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F1FE" w14:textId="0A552D5F" w:rsidR="00207CCB" w:rsidRPr="005752FB" w:rsidRDefault="00563C36" w:rsidP="00C45071">
      <w:pPr>
        <w:pStyle w:val="Title"/>
        <w:adjustRightInd/>
        <w:snapToGrid/>
        <w:rPr>
          <w:rFonts w:ascii="Arial" w:hAnsi="Arial" w:cs="Arial"/>
          <w:b/>
          <w:bCs/>
          <w:snapToGrid/>
          <w:sz w:val="36"/>
          <w:szCs w:val="36"/>
          <w:lang w:eastAsia="en-US"/>
        </w:rPr>
      </w:pPr>
      <w:r w:rsidRPr="005752FB">
        <w:rPr>
          <w:rFonts w:ascii="Arial" w:hAnsi="Arial" w:cs="Arial"/>
          <w:b/>
          <w:bCs/>
          <w:snapToGrid/>
          <w:sz w:val="36"/>
          <w:szCs w:val="36"/>
          <w:lang w:eastAsia="en-US"/>
        </w:rPr>
        <w:t>Stakeholder e</w:t>
      </w:r>
      <w:r w:rsidR="00207CCB" w:rsidRPr="005752FB">
        <w:rPr>
          <w:rFonts w:ascii="Arial" w:hAnsi="Arial" w:cs="Arial"/>
          <w:b/>
          <w:bCs/>
          <w:snapToGrid/>
          <w:sz w:val="36"/>
          <w:szCs w:val="36"/>
          <w:lang w:eastAsia="en-US"/>
        </w:rPr>
        <w:t>ngagement plan</w:t>
      </w:r>
    </w:p>
    <w:p w14:paraId="0F8202CE" w14:textId="04FAB3C8" w:rsidR="00DD4377" w:rsidRPr="00207CCB" w:rsidRDefault="001C7B9B" w:rsidP="00F70101">
      <w:pPr>
        <w:autoSpaceDE w:val="0"/>
        <w:autoSpaceDN w:val="0"/>
        <w:snapToGrid/>
        <w:spacing w:before="120"/>
        <w:rPr>
          <w:rFonts w:ascii="Arial" w:eastAsiaTheme="minorHAnsi" w:hAnsi="Arial" w:cs="Arial"/>
          <w:snapToGrid/>
          <w:sz w:val="22"/>
          <w:szCs w:val="22"/>
          <w:lang w:eastAsia="en-US"/>
        </w:rPr>
      </w:pPr>
      <w:r>
        <w:rPr>
          <w:rFonts w:ascii="Arial" w:eastAsiaTheme="minorHAnsi" w:hAnsi="Arial" w:cs="Arial"/>
          <w:snapToGrid/>
          <w:sz w:val="22"/>
          <w:szCs w:val="22"/>
          <w:lang w:eastAsia="en-US"/>
        </w:rPr>
        <w:t>This</w:t>
      </w:r>
      <w:r w:rsidR="00207CCB" w:rsidRPr="00207CCB">
        <w:rPr>
          <w:rFonts w:ascii="Arial" w:eastAsiaTheme="minorHAnsi" w:hAnsi="Arial" w:cs="Arial"/>
          <w:snapToGrid/>
          <w:sz w:val="22"/>
          <w:szCs w:val="22"/>
          <w:lang w:eastAsia="en-US"/>
        </w:rPr>
        <w:t xml:space="preserve"> </w:t>
      </w:r>
      <w:r w:rsidR="00C17BF1">
        <w:rPr>
          <w:rFonts w:ascii="Arial" w:eastAsiaTheme="minorHAnsi" w:hAnsi="Arial" w:cs="Arial"/>
          <w:snapToGrid/>
          <w:sz w:val="22"/>
          <w:szCs w:val="22"/>
          <w:lang w:eastAsia="en-US"/>
        </w:rPr>
        <w:t xml:space="preserve">stakeholder </w:t>
      </w:r>
      <w:r w:rsidR="00207CCB" w:rsidRPr="00207CCB">
        <w:rPr>
          <w:rFonts w:ascii="Arial" w:eastAsiaTheme="minorHAnsi" w:hAnsi="Arial" w:cs="Arial"/>
          <w:snapToGrid/>
          <w:sz w:val="22"/>
          <w:szCs w:val="22"/>
          <w:lang w:eastAsia="en-US"/>
        </w:rPr>
        <w:t>engagement plan</w:t>
      </w:r>
      <w:r>
        <w:rPr>
          <w:rStyle w:val="FootnoteReference"/>
          <w:rFonts w:ascii="Arial" w:eastAsiaTheme="minorHAnsi" w:hAnsi="Arial" w:cs="Arial"/>
          <w:snapToGrid/>
          <w:sz w:val="22"/>
          <w:szCs w:val="22"/>
          <w:lang w:eastAsia="en-US"/>
        </w:rPr>
        <w:footnoteReference w:id="1"/>
      </w:r>
      <w:r w:rsidR="00207CCB" w:rsidRPr="00207CCB">
        <w:rPr>
          <w:rFonts w:ascii="Arial" w:eastAsiaTheme="minorHAnsi" w:hAnsi="Arial" w:cs="Arial"/>
          <w:snapToGrid/>
          <w:sz w:val="22"/>
          <w:szCs w:val="22"/>
          <w:lang w:eastAsia="en-US"/>
        </w:rPr>
        <w:t xml:space="preserve"> allows you </w:t>
      </w:r>
      <w:r w:rsidR="00DD4377" w:rsidRPr="00207CCB">
        <w:rPr>
          <w:rFonts w:ascii="Arial" w:eastAsiaTheme="minorHAnsi" w:hAnsi="Arial" w:cs="Arial"/>
          <w:snapToGrid/>
          <w:sz w:val="22"/>
          <w:szCs w:val="22"/>
          <w:lang w:eastAsia="en-US"/>
        </w:rPr>
        <w:t>to identify what you will say to stakeholders, what level of input you would like from them, the channels you will use to undertake this engagement, how long it will take and how much it will cost. Plans can take many formats, from long to short, depending on the nature of the project.</w:t>
      </w:r>
    </w:p>
    <w:p w14:paraId="4E8EF542" w14:textId="5F1ADBE5" w:rsidR="00207CCB" w:rsidRDefault="00DD4377" w:rsidP="00DD4377">
      <w:pPr>
        <w:autoSpaceDE w:val="0"/>
        <w:autoSpaceDN w:val="0"/>
        <w:snapToGrid/>
        <w:spacing w:after="0"/>
        <w:rPr>
          <w:rFonts w:ascii="Arial" w:eastAsiaTheme="minorHAnsi" w:hAnsi="Arial" w:cs="Arial"/>
          <w:snapToGrid/>
          <w:sz w:val="22"/>
          <w:szCs w:val="22"/>
          <w:lang w:eastAsia="en-US"/>
        </w:rPr>
      </w:pPr>
      <w:r w:rsidRPr="00207CCB">
        <w:rPr>
          <w:rFonts w:ascii="Arial" w:eastAsiaTheme="minorHAnsi" w:hAnsi="Arial" w:cs="Arial"/>
          <w:snapToGrid/>
          <w:sz w:val="22"/>
          <w:szCs w:val="22"/>
          <w:lang w:eastAsia="en-US"/>
        </w:rPr>
        <w:t>This plan has been designed as a simple template which can be used to capture the most high-level information into a single page. If used, it should be accompanied by more detailed information and an implementation plan.</w:t>
      </w:r>
    </w:p>
    <w:p w14:paraId="2472D4EF" w14:textId="645F8826" w:rsidR="00F04A92" w:rsidRDefault="00F04A92" w:rsidP="00DD4377">
      <w:pPr>
        <w:autoSpaceDE w:val="0"/>
        <w:autoSpaceDN w:val="0"/>
        <w:snapToGrid/>
        <w:spacing w:after="0"/>
        <w:rPr>
          <w:rFonts w:ascii="Arial" w:eastAsiaTheme="minorHAnsi" w:hAnsi="Arial" w:cs="Arial"/>
          <w:snapToGrid/>
          <w:sz w:val="22"/>
          <w:szCs w:val="22"/>
          <w:lang w:eastAsia="en-US"/>
        </w:rPr>
      </w:pPr>
    </w:p>
    <w:p w14:paraId="3FF703E7" w14:textId="025D968E" w:rsidR="00F04A92" w:rsidRDefault="00F04A92" w:rsidP="00DD4377">
      <w:pPr>
        <w:autoSpaceDE w:val="0"/>
        <w:autoSpaceDN w:val="0"/>
        <w:snapToGrid/>
        <w:spacing w:after="0"/>
        <w:rPr>
          <w:rFonts w:ascii="Arial" w:eastAsiaTheme="minorHAnsi" w:hAnsi="Arial" w:cs="Arial"/>
          <w:snapToGrid/>
          <w:sz w:val="22"/>
          <w:szCs w:val="22"/>
          <w:lang w:eastAsia="en-US"/>
        </w:rPr>
      </w:pPr>
    </w:p>
    <w:p w14:paraId="4A716040" w14:textId="47F40B05" w:rsidR="00F04A92" w:rsidRPr="005752FB" w:rsidRDefault="00F04A92" w:rsidP="00C4507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What are our purposes?</w:t>
      </w:r>
    </w:p>
    <w:p w14:paraId="109391FE" w14:textId="1E57D0DD" w:rsidR="00F04A92" w:rsidRPr="005752FB"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To…</w:t>
      </w:r>
    </w:p>
    <w:p w14:paraId="29F4613D" w14:textId="791A56D8" w:rsidR="00F04A92" w:rsidRPr="005752FB"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To…</w:t>
      </w:r>
    </w:p>
    <w:p w14:paraId="19B2D6AE" w14:textId="77777777" w:rsidR="00F04A92" w:rsidRPr="005752FB" w:rsidRDefault="00F04A92" w:rsidP="00F04A92">
      <w:pPr>
        <w:autoSpaceDE w:val="0"/>
        <w:autoSpaceDN w:val="0"/>
        <w:snapToGrid/>
        <w:spacing w:after="0"/>
        <w:rPr>
          <w:rFonts w:ascii="Arial" w:eastAsiaTheme="minorHAnsi" w:hAnsi="Arial" w:cs="Arial"/>
          <w:snapToGrid/>
          <w:sz w:val="22"/>
          <w:szCs w:val="22"/>
          <w:lang w:eastAsia="en-US"/>
        </w:rPr>
      </w:pPr>
    </w:p>
    <w:p w14:paraId="44B1CBB7" w14:textId="52D01A1A" w:rsidR="00F04A92" w:rsidRPr="005752FB" w:rsidRDefault="00F04A92" w:rsidP="00C4507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What</w:t>
      </w:r>
      <w:r w:rsidR="00177416" w:rsidRPr="005752FB">
        <w:rPr>
          <w:rFonts w:ascii="Arial" w:eastAsiaTheme="minorHAnsi" w:hAnsi="Arial" w:cs="Arial"/>
          <w:b/>
          <w:bCs/>
          <w:snapToGrid/>
          <w:sz w:val="22"/>
          <w:szCs w:val="22"/>
          <w:lang w:eastAsia="en-US"/>
        </w:rPr>
        <w:t xml:space="preserve"> i</w:t>
      </w:r>
      <w:r w:rsidRPr="005752FB">
        <w:rPr>
          <w:rFonts w:ascii="Arial" w:eastAsiaTheme="minorHAnsi" w:hAnsi="Arial" w:cs="Arial"/>
          <w:b/>
          <w:bCs/>
          <w:snapToGrid/>
          <w:sz w:val="22"/>
          <w:szCs w:val="22"/>
          <w:lang w:eastAsia="en-US"/>
        </w:rPr>
        <w:t>s the scope of the engagement?</w:t>
      </w:r>
    </w:p>
    <w:p w14:paraId="56F82575" w14:textId="7A66A1BE" w:rsidR="00207CCB" w:rsidRDefault="00F04A92" w:rsidP="009F0F97">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Our engagement focus is:</w:t>
      </w:r>
    </w:p>
    <w:p w14:paraId="29DC99C5" w14:textId="77777777"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0F03F2AF" w14:textId="77777777"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4E57FFF8" w14:textId="19E30C86" w:rsidR="00F04A92" w:rsidRPr="00F04A92" w:rsidRDefault="00F04A92" w:rsidP="00DD4377">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22730428" w14:textId="31733226" w:rsidR="00F04A92" w:rsidRDefault="00F04A92" w:rsidP="00DD4377">
      <w:pPr>
        <w:autoSpaceDE w:val="0"/>
        <w:autoSpaceDN w:val="0"/>
        <w:snapToGrid/>
        <w:spacing w:after="0"/>
        <w:rPr>
          <w:rFonts w:ascii="Arial" w:eastAsiaTheme="minorHAnsi" w:hAnsi="Arial" w:cs="Arial"/>
          <w:snapToGrid/>
          <w:sz w:val="22"/>
          <w:szCs w:val="22"/>
          <w:lang w:eastAsia="en-US"/>
        </w:rPr>
      </w:pPr>
    </w:p>
    <w:p w14:paraId="2B579773" w14:textId="45B2E2E8" w:rsidR="00F04A92" w:rsidRDefault="00F04A92" w:rsidP="009F0F97">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Negotiables:</w:t>
      </w:r>
    </w:p>
    <w:p w14:paraId="02E7B45C" w14:textId="66597A30"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11B17389" w14:textId="56E4C20D"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20F55B8B" w14:textId="243FA003"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1F8C5057" w14:textId="77777777" w:rsidR="00F04A92" w:rsidRDefault="00F04A92" w:rsidP="00DD4377">
      <w:pPr>
        <w:autoSpaceDE w:val="0"/>
        <w:autoSpaceDN w:val="0"/>
        <w:snapToGrid/>
        <w:spacing w:after="0"/>
        <w:rPr>
          <w:rFonts w:ascii="Arial" w:eastAsiaTheme="minorHAnsi" w:hAnsi="Arial" w:cs="Arial"/>
          <w:snapToGrid/>
          <w:sz w:val="22"/>
          <w:szCs w:val="22"/>
          <w:lang w:eastAsia="en-US"/>
        </w:rPr>
      </w:pPr>
    </w:p>
    <w:p w14:paraId="6B019D6C" w14:textId="2138EA96" w:rsidR="00F04A92" w:rsidRDefault="00F04A92" w:rsidP="009F0F97">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Non-negotiables:</w:t>
      </w:r>
    </w:p>
    <w:p w14:paraId="2E1DAB3C" w14:textId="3D95A3CD"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30B9B921" w14:textId="5E968FB2"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511379A7" w14:textId="0F5F1D23" w:rsidR="00F04A92" w:rsidRDefault="00F04A92" w:rsidP="00F04A92">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1C9EE668" w14:textId="77777777" w:rsidR="00F04A92" w:rsidRDefault="00F04A92" w:rsidP="00DD4377">
      <w:pPr>
        <w:autoSpaceDE w:val="0"/>
        <w:autoSpaceDN w:val="0"/>
        <w:snapToGrid/>
        <w:spacing w:after="0"/>
        <w:rPr>
          <w:rFonts w:ascii="Arial" w:eastAsiaTheme="minorHAnsi" w:hAnsi="Arial" w:cs="Arial"/>
          <w:snapToGrid/>
          <w:sz w:val="22"/>
          <w:szCs w:val="22"/>
          <w:lang w:eastAsia="en-US"/>
        </w:rPr>
      </w:pPr>
    </w:p>
    <w:p w14:paraId="1E154AA7" w14:textId="77777777" w:rsidR="00AA5E61" w:rsidRPr="005752FB" w:rsidRDefault="00AA5E61" w:rsidP="00AA5E6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How will we meet our engagement purposes?</w:t>
      </w:r>
    </w:p>
    <w:p w14:paraId="31DDA5D0" w14:textId="77777777" w:rsidR="00AA5E61" w:rsidRDefault="00AA5E61" w:rsidP="00AA5E61">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1F2ED86F" w14:textId="77777777" w:rsidR="00AA5E61" w:rsidRDefault="00AA5E61" w:rsidP="00AA5E61">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6331D2D1" w14:textId="77777777" w:rsidR="00AA5E61" w:rsidRDefault="00AA5E61" w:rsidP="00AA5E61">
      <w:pPr>
        <w:pStyle w:val="ListParagraph"/>
        <w:numPr>
          <w:ilvl w:val="0"/>
          <w:numId w:val="1"/>
        </w:num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snapToGrid/>
          <w:sz w:val="22"/>
          <w:szCs w:val="22"/>
          <w:lang w:eastAsia="en-US"/>
        </w:rPr>
        <w:t>…</w:t>
      </w:r>
    </w:p>
    <w:p w14:paraId="09719A7C" w14:textId="77777777" w:rsidR="00AA5E61" w:rsidRDefault="00AA5E61" w:rsidP="00AA5E61">
      <w:pPr>
        <w:autoSpaceDE w:val="0"/>
        <w:autoSpaceDN w:val="0"/>
        <w:snapToGrid/>
        <w:spacing w:after="0"/>
        <w:rPr>
          <w:rFonts w:ascii="Arial" w:eastAsiaTheme="minorHAnsi" w:hAnsi="Arial" w:cs="Arial"/>
          <w:b/>
          <w:bCs/>
          <w:snapToGrid/>
          <w:sz w:val="22"/>
          <w:szCs w:val="22"/>
          <w:lang w:eastAsia="en-US"/>
        </w:rPr>
      </w:pPr>
    </w:p>
    <w:p w14:paraId="66403281" w14:textId="77777777" w:rsidR="00AA5E61" w:rsidRPr="005752FB" w:rsidRDefault="00AA5E61" w:rsidP="00AA5E6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What is the budget?</w:t>
      </w:r>
    </w:p>
    <w:tbl>
      <w:tblPr>
        <w:tblStyle w:val="GridTable1Light-Accent6"/>
        <w:tblW w:w="0" w:type="auto"/>
        <w:tblLook w:val="04A0" w:firstRow="1" w:lastRow="0" w:firstColumn="1" w:lastColumn="0" w:noHBand="0" w:noVBand="1"/>
      </w:tblPr>
      <w:tblGrid>
        <w:gridCol w:w="4508"/>
        <w:gridCol w:w="4508"/>
      </w:tblGrid>
      <w:tr w:rsidR="00AA5E61" w:rsidRPr="00C45071" w14:paraId="26B38A86" w14:textId="77777777" w:rsidTr="001D7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E2EFD9" w:themeFill="accent6" w:themeFillTint="33"/>
          </w:tcPr>
          <w:p w14:paraId="47DE6630" w14:textId="77777777" w:rsidR="00AA5E61" w:rsidRPr="005752FB" w:rsidRDefault="00AA5E61" w:rsidP="001D7F97">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Item</w:t>
            </w:r>
          </w:p>
        </w:tc>
        <w:tc>
          <w:tcPr>
            <w:tcW w:w="4508" w:type="dxa"/>
            <w:shd w:val="clear" w:color="auto" w:fill="E2EFD9" w:themeFill="accent6" w:themeFillTint="33"/>
          </w:tcPr>
          <w:p w14:paraId="3A032BC9" w14:textId="77777777" w:rsidR="00AA5E61" w:rsidRPr="005752FB" w:rsidRDefault="00AA5E61" w:rsidP="001D7F9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Cost</w:t>
            </w:r>
          </w:p>
        </w:tc>
      </w:tr>
      <w:tr w:rsidR="00AA5E61" w:rsidRPr="00C45071" w14:paraId="15974ECF"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50D5FB9D"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3C229412"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7F9E013C"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68B70DA0"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51929654"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2E9FAE4B"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6BA24A23"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4C031DEB"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062B6500"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3EEE38A1"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53FF59F8"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667C20E9"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49CE65AD"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0E1F6BED"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0E88C075"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4307853A"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128EE235"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w:t>
            </w:r>
          </w:p>
        </w:tc>
      </w:tr>
      <w:tr w:rsidR="00AA5E61" w:rsidRPr="00C45071" w14:paraId="37D741EB" w14:textId="77777777" w:rsidTr="001D7F97">
        <w:tc>
          <w:tcPr>
            <w:cnfStyle w:val="001000000000" w:firstRow="0" w:lastRow="0" w:firstColumn="1" w:lastColumn="0" w:oddVBand="0" w:evenVBand="0" w:oddHBand="0" w:evenHBand="0" w:firstRowFirstColumn="0" w:firstRowLastColumn="0" w:lastRowFirstColumn="0" w:lastRowLastColumn="0"/>
            <w:tcW w:w="4508" w:type="dxa"/>
          </w:tcPr>
          <w:p w14:paraId="2F4BFAA2" w14:textId="77777777" w:rsidR="00AA5E61" w:rsidRPr="00C45071" w:rsidRDefault="00AA5E61" w:rsidP="001D7F97">
            <w:pPr>
              <w:autoSpaceDE w:val="0"/>
              <w:autoSpaceDN w:val="0"/>
              <w:snapToGrid/>
              <w:spacing w:after="0"/>
              <w:rPr>
                <w:rFonts w:ascii="Arial" w:eastAsiaTheme="minorHAnsi" w:hAnsi="Arial" w:cs="Arial"/>
                <w:snapToGrid/>
                <w:color w:val="FFFFFF" w:themeColor="background1"/>
                <w:sz w:val="22"/>
                <w:szCs w:val="22"/>
                <w:lang w:eastAsia="en-US"/>
              </w:rPr>
            </w:pPr>
            <w:r w:rsidRPr="00C45071">
              <w:rPr>
                <w:rFonts w:ascii="Arial" w:eastAsiaTheme="minorHAnsi" w:hAnsi="Arial" w:cs="Arial"/>
                <w:snapToGrid/>
                <w:color w:val="FFFFFF" w:themeColor="background1"/>
                <w:sz w:val="22"/>
                <w:szCs w:val="22"/>
                <w:lang w:eastAsia="en-US"/>
              </w:rPr>
              <w:t>Total</w:t>
            </w:r>
          </w:p>
        </w:tc>
        <w:tc>
          <w:tcPr>
            <w:tcW w:w="4508" w:type="dxa"/>
          </w:tcPr>
          <w:p w14:paraId="10DAE030"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color w:val="FFFFFF" w:themeColor="background1"/>
                <w:sz w:val="22"/>
                <w:szCs w:val="22"/>
                <w:lang w:eastAsia="en-US"/>
              </w:rPr>
            </w:pPr>
            <w:r w:rsidRPr="00C45071">
              <w:rPr>
                <w:rFonts w:ascii="Arial" w:eastAsiaTheme="minorHAnsi" w:hAnsi="Arial" w:cs="Arial"/>
                <w:b/>
                <w:bCs/>
                <w:snapToGrid/>
                <w:color w:val="FFFFFF" w:themeColor="background1"/>
                <w:sz w:val="22"/>
                <w:szCs w:val="22"/>
                <w:lang w:eastAsia="en-US"/>
              </w:rPr>
              <w:t>$</w:t>
            </w:r>
          </w:p>
        </w:tc>
      </w:tr>
    </w:tbl>
    <w:p w14:paraId="58089BDA" w14:textId="77777777" w:rsidR="00AA5E61" w:rsidRDefault="00AA5E61" w:rsidP="00AA5E61">
      <w:pPr>
        <w:autoSpaceDE w:val="0"/>
        <w:autoSpaceDN w:val="0"/>
        <w:snapToGrid/>
        <w:spacing w:after="0"/>
        <w:rPr>
          <w:rFonts w:ascii="Arial" w:eastAsiaTheme="minorHAnsi" w:hAnsi="Arial" w:cs="Arial"/>
          <w:b/>
          <w:bCs/>
          <w:snapToGrid/>
          <w:sz w:val="22"/>
          <w:szCs w:val="22"/>
          <w:lang w:eastAsia="en-US"/>
        </w:rPr>
      </w:pPr>
    </w:p>
    <w:p w14:paraId="5D4FDEF9" w14:textId="77777777" w:rsidR="00AA5E61" w:rsidRPr="005752FB" w:rsidRDefault="00AA5E61" w:rsidP="00AA5E6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Roles and responsibilities</w:t>
      </w:r>
    </w:p>
    <w:tbl>
      <w:tblPr>
        <w:tblStyle w:val="GridTable1Light-Accent6"/>
        <w:tblW w:w="9067" w:type="dxa"/>
        <w:tblLook w:val="04A0" w:firstRow="1" w:lastRow="0" w:firstColumn="1" w:lastColumn="0" w:noHBand="0" w:noVBand="1"/>
      </w:tblPr>
      <w:tblGrid>
        <w:gridCol w:w="2405"/>
        <w:gridCol w:w="2268"/>
        <w:gridCol w:w="4394"/>
      </w:tblGrid>
      <w:tr w:rsidR="00AA5E61" w:rsidRPr="00C45071" w14:paraId="116A05AE" w14:textId="77777777" w:rsidTr="001D7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E2EFD9" w:themeFill="accent6" w:themeFillTint="33"/>
          </w:tcPr>
          <w:p w14:paraId="5C29DC0F" w14:textId="77777777" w:rsidR="00AA5E61" w:rsidRPr="00C45071" w:rsidRDefault="00AA5E61" w:rsidP="001D7F97">
            <w:pPr>
              <w:autoSpaceDE w:val="0"/>
              <w:autoSpaceDN w:val="0"/>
              <w:snapToGrid/>
              <w:spacing w:after="0"/>
              <w:rPr>
                <w:rFonts w:ascii="Arial" w:eastAsiaTheme="minorHAnsi" w:hAnsi="Arial" w:cs="Arial"/>
                <w:snapToGrid/>
                <w:color w:val="FFFFFF" w:themeColor="background1"/>
                <w:sz w:val="22"/>
                <w:szCs w:val="22"/>
                <w:lang w:eastAsia="en-US"/>
              </w:rPr>
            </w:pPr>
            <w:r w:rsidRPr="00C45071">
              <w:rPr>
                <w:rFonts w:ascii="Arial" w:eastAsiaTheme="minorHAnsi" w:hAnsi="Arial" w:cs="Arial"/>
                <w:snapToGrid/>
                <w:sz w:val="22"/>
                <w:szCs w:val="22"/>
                <w:lang w:eastAsia="en-US"/>
              </w:rPr>
              <w:t xml:space="preserve">Person </w:t>
            </w:r>
          </w:p>
          <w:p w14:paraId="4CEC10FA"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r w:rsidRPr="00C45071">
              <w:rPr>
                <w:rFonts w:ascii="Arial" w:eastAsiaTheme="minorHAnsi" w:hAnsi="Arial" w:cs="Arial"/>
                <w:b w:val="0"/>
                <w:bCs w:val="0"/>
                <w:snapToGrid/>
                <w:sz w:val="22"/>
                <w:szCs w:val="22"/>
                <w:lang w:eastAsia="en-US"/>
              </w:rPr>
              <w:t>(internal and external participants)</w:t>
            </w:r>
          </w:p>
        </w:tc>
        <w:tc>
          <w:tcPr>
            <w:tcW w:w="2268" w:type="dxa"/>
            <w:shd w:val="clear" w:color="auto" w:fill="E2EFD9" w:themeFill="accent6" w:themeFillTint="33"/>
          </w:tcPr>
          <w:p w14:paraId="17542562" w14:textId="77777777" w:rsidR="00AA5E61" w:rsidRPr="00C45071" w:rsidRDefault="00AA5E61" w:rsidP="001D7F9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Role</w:t>
            </w:r>
          </w:p>
        </w:tc>
        <w:tc>
          <w:tcPr>
            <w:tcW w:w="4394" w:type="dxa"/>
            <w:shd w:val="clear" w:color="auto" w:fill="E2EFD9" w:themeFill="accent6" w:themeFillTint="33"/>
          </w:tcPr>
          <w:p w14:paraId="122ADCEC" w14:textId="77777777" w:rsidR="00AA5E61" w:rsidRPr="00C45071" w:rsidRDefault="00AA5E61" w:rsidP="001D7F9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C45071">
              <w:rPr>
                <w:rFonts w:ascii="Arial" w:eastAsiaTheme="minorHAnsi" w:hAnsi="Arial" w:cs="Arial"/>
                <w:snapToGrid/>
                <w:sz w:val="22"/>
                <w:szCs w:val="22"/>
                <w:lang w:eastAsia="en-US"/>
              </w:rPr>
              <w:t>Responsibilities</w:t>
            </w:r>
          </w:p>
        </w:tc>
      </w:tr>
      <w:tr w:rsidR="00AA5E61" w:rsidRPr="00C45071" w14:paraId="3B7BD27B"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2B68A3AD"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685BF7EA"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2B42C492"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2220028B"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1846906D"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661F73F8"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5FB0F125"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223AA28E"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410E49C4"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5C30B1AD"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531D3302"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7255ADD5"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3E7AD85C"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09CB12CC"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4E9CD9A0"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4EBBBA3A"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5BFAB4FF"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3BFE74C7"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2BD2BD7A"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6E0488C6"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12E412CC"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52B1D9C6"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0BFC6D94"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r w:rsidR="00AA5E61" w:rsidRPr="00C45071" w14:paraId="7BCE42E6" w14:textId="77777777" w:rsidTr="001D7F97">
        <w:tc>
          <w:tcPr>
            <w:cnfStyle w:val="001000000000" w:firstRow="0" w:lastRow="0" w:firstColumn="1" w:lastColumn="0" w:oddVBand="0" w:evenVBand="0" w:oddHBand="0" w:evenHBand="0" w:firstRowFirstColumn="0" w:firstRowLastColumn="0" w:lastRowFirstColumn="0" w:lastRowLastColumn="0"/>
            <w:tcW w:w="2405" w:type="dxa"/>
          </w:tcPr>
          <w:p w14:paraId="3F00151B" w14:textId="77777777" w:rsidR="00AA5E61" w:rsidRPr="00C45071" w:rsidRDefault="00AA5E61" w:rsidP="001D7F97">
            <w:pPr>
              <w:autoSpaceDE w:val="0"/>
              <w:autoSpaceDN w:val="0"/>
              <w:snapToGrid/>
              <w:spacing w:after="0"/>
              <w:rPr>
                <w:rFonts w:ascii="Arial" w:eastAsiaTheme="minorHAnsi" w:hAnsi="Arial" w:cs="Arial"/>
                <w:b w:val="0"/>
                <w:bCs w:val="0"/>
                <w:snapToGrid/>
                <w:sz w:val="22"/>
                <w:szCs w:val="22"/>
                <w:lang w:eastAsia="en-US"/>
              </w:rPr>
            </w:pPr>
          </w:p>
        </w:tc>
        <w:tc>
          <w:tcPr>
            <w:tcW w:w="2268" w:type="dxa"/>
          </w:tcPr>
          <w:p w14:paraId="01368C59"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c>
          <w:tcPr>
            <w:tcW w:w="4394" w:type="dxa"/>
          </w:tcPr>
          <w:p w14:paraId="24B2D626" w14:textId="77777777" w:rsidR="00AA5E61" w:rsidRPr="00C45071" w:rsidRDefault="00AA5E61" w:rsidP="001D7F9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napToGrid/>
                <w:sz w:val="22"/>
                <w:szCs w:val="22"/>
                <w:lang w:eastAsia="en-US"/>
              </w:rPr>
            </w:pPr>
          </w:p>
        </w:tc>
      </w:tr>
    </w:tbl>
    <w:p w14:paraId="10D7AF17" w14:textId="77777777" w:rsidR="00AA5E61" w:rsidRPr="005752FB" w:rsidRDefault="00AA5E61" w:rsidP="00AA5E61">
      <w:pPr>
        <w:adjustRightInd/>
        <w:snapToGrid/>
        <w:spacing w:after="142" w:line="250" w:lineRule="atLeast"/>
        <w:rPr>
          <w:rFonts w:ascii="Arial" w:eastAsiaTheme="minorHAnsi" w:hAnsi="Arial" w:cs="Arial"/>
          <w:b/>
          <w:bCs/>
          <w:snapToGrid/>
          <w:sz w:val="22"/>
          <w:szCs w:val="22"/>
          <w:lang w:eastAsia="en-US"/>
        </w:rPr>
      </w:pPr>
    </w:p>
    <w:p w14:paraId="335D5DAB" w14:textId="1AB0EF43" w:rsidR="00AA5E61" w:rsidRPr="005752FB" w:rsidRDefault="00AA5E61" w:rsidP="00AA5E6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Who are we engaging and how do we reach them?</w:t>
      </w:r>
    </w:p>
    <w:p w14:paraId="1FDF3BD8" w14:textId="77777777" w:rsidR="00AA5E61" w:rsidRDefault="00AA5E61" w:rsidP="00AA5E61">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External stakeholders:</w:t>
      </w:r>
    </w:p>
    <w:tbl>
      <w:tblPr>
        <w:tblStyle w:val="GridTable1Light-Accent6"/>
        <w:tblW w:w="0" w:type="auto"/>
        <w:tblLook w:val="04A0" w:firstRow="1" w:lastRow="0" w:firstColumn="1" w:lastColumn="0" w:noHBand="0" w:noVBand="1"/>
      </w:tblPr>
      <w:tblGrid>
        <w:gridCol w:w="4508"/>
        <w:gridCol w:w="4508"/>
      </w:tblGrid>
      <w:tr w:rsidR="00AA5E61" w14:paraId="6149F724" w14:textId="77777777" w:rsidTr="000E7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E2EFD9" w:themeFill="accent6" w:themeFillTint="33"/>
          </w:tcPr>
          <w:p w14:paraId="52079553" w14:textId="77777777" w:rsidR="00AA5E61" w:rsidRPr="005752FB" w:rsidRDefault="00AA5E61" w:rsidP="000E763D">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Stakeholder name</w:t>
            </w:r>
          </w:p>
        </w:tc>
        <w:tc>
          <w:tcPr>
            <w:tcW w:w="4508" w:type="dxa"/>
            <w:shd w:val="clear" w:color="auto" w:fill="E2EFD9" w:themeFill="accent6" w:themeFillTint="33"/>
          </w:tcPr>
          <w:p w14:paraId="07F8726A" w14:textId="77777777" w:rsidR="00AA5E61" w:rsidRPr="005752FB" w:rsidRDefault="00AA5E61" w:rsidP="000E763D">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Methods to reach them</w:t>
            </w:r>
          </w:p>
        </w:tc>
      </w:tr>
      <w:tr w:rsidR="00AA5E61" w14:paraId="542323AB"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6D9B077A" w14:textId="111AC8F1" w:rsidR="00AA5E61" w:rsidRPr="00F70101" w:rsidRDefault="00AA5E61" w:rsidP="000E763D">
            <w:pPr>
              <w:autoSpaceDE w:val="0"/>
              <w:autoSpaceDN w:val="0"/>
              <w:snapToGrid/>
              <w:spacing w:after="0"/>
              <w:rPr>
                <w:rFonts w:ascii="Arial" w:eastAsiaTheme="minorHAnsi" w:hAnsi="Arial" w:cs="Arial"/>
                <w:b w:val="0"/>
                <w:bCs w:val="0"/>
                <w:i/>
                <w:iCs/>
                <w:snapToGrid/>
                <w:sz w:val="22"/>
                <w:szCs w:val="22"/>
                <w:lang w:eastAsia="en-US"/>
              </w:rPr>
            </w:pPr>
            <w:r w:rsidRPr="00F70101">
              <w:rPr>
                <w:rFonts w:ascii="Arial" w:eastAsiaTheme="minorHAnsi" w:hAnsi="Arial" w:cs="Arial"/>
                <w:b w:val="0"/>
                <w:bCs w:val="0"/>
                <w:i/>
                <w:iCs/>
                <w:snapToGrid/>
                <w:color w:val="FF0000"/>
                <w:sz w:val="22"/>
                <w:szCs w:val="22"/>
                <w:lang w:eastAsia="en-US"/>
              </w:rPr>
              <w:t>e.g. EPA, Local Government, project partners,</w:t>
            </w:r>
            <w:r>
              <w:rPr>
                <w:rFonts w:ascii="Arial" w:eastAsiaTheme="minorHAnsi" w:hAnsi="Arial" w:cs="Arial"/>
                <w:b w:val="0"/>
                <w:bCs w:val="0"/>
                <w:i/>
                <w:iCs/>
                <w:snapToGrid/>
                <w:color w:val="FF0000"/>
                <w:sz w:val="22"/>
                <w:szCs w:val="22"/>
                <w:lang w:eastAsia="en-US"/>
              </w:rPr>
              <w:t xml:space="preserve"> technology suppliers, trades</w:t>
            </w:r>
            <w:r w:rsidR="00F74288">
              <w:rPr>
                <w:rFonts w:ascii="Arial" w:eastAsiaTheme="minorHAnsi" w:hAnsi="Arial" w:cs="Arial"/>
                <w:b w:val="0"/>
                <w:bCs w:val="0"/>
                <w:i/>
                <w:iCs/>
                <w:snapToGrid/>
                <w:color w:val="FF0000"/>
                <w:sz w:val="22"/>
                <w:szCs w:val="22"/>
                <w:lang w:eastAsia="en-US"/>
              </w:rPr>
              <w:t>,</w:t>
            </w:r>
            <w:r w:rsidR="002D1331">
              <w:rPr>
                <w:rFonts w:ascii="Arial" w:eastAsiaTheme="minorHAnsi" w:hAnsi="Arial" w:cs="Arial"/>
                <w:b w:val="0"/>
                <w:bCs w:val="0"/>
                <w:i/>
                <w:iCs/>
                <w:snapToGrid/>
                <w:color w:val="FF0000"/>
                <w:sz w:val="22"/>
                <w:szCs w:val="22"/>
                <w:lang w:eastAsia="en-US"/>
              </w:rPr>
              <w:t xml:space="preserve"> other contractors</w:t>
            </w:r>
            <w:r w:rsidR="00F74288">
              <w:rPr>
                <w:rFonts w:ascii="Arial" w:eastAsiaTheme="minorHAnsi" w:hAnsi="Arial" w:cs="Arial"/>
                <w:b w:val="0"/>
                <w:bCs w:val="0"/>
                <w:i/>
                <w:iCs/>
                <w:snapToGrid/>
                <w:color w:val="FF0000"/>
                <w:sz w:val="22"/>
                <w:szCs w:val="22"/>
                <w:lang w:eastAsia="en-US"/>
              </w:rPr>
              <w:t>,</w:t>
            </w:r>
            <w:r>
              <w:rPr>
                <w:rFonts w:ascii="Arial" w:eastAsiaTheme="minorHAnsi" w:hAnsi="Arial" w:cs="Arial"/>
                <w:b w:val="0"/>
                <w:bCs w:val="0"/>
                <w:i/>
                <w:iCs/>
                <w:snapToGrid/>
                <w:color w:val="FF0000"/>
                <w:sz w:val="22"/>
                <w:szCs w:val="22"/>
                <w:lang w:eastAsia="en-US"/>
              </w:rPr>
              <w:t xml:space="preserve"> etc.</w:t>
            </w:r>
          </w:p>
        </w:tc>
        <w:tc>
          <w:tcPr>
            <w:tcW w:w="4508" w:type="dxa"/>
          </w:tcPr>
          <w:p w14:paraId="6F7AC6A2" w14:textId="77777777" w:rsidR="00AA5E61" w:rsidRPr="00F7010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4FF7EFB9"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631C49D6" w14:textId="77777777" w:rsidR="00AA5E61" w:rsidRPr="00F7010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4F49741A" w14:textId="77777777" w:rsidR="00AA5E61" w:rsidRPr="00F7010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743CB5C2"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75B463B8" w14:textId="77777777" w:rsidR="00AA5E61" w:rsidRPr="00F7010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2462900B" w14:textId="77777777" w:rsidR="00AA5E61" w:rsidRPr="00F7010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776733F5"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5815C36B" w14:textId="77777777" w:rsidR="00AA5E61" w:rsidRPr="00F7010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55F6C818" w14:textId="77777777" w:rsidR="00AA5E61" w:rsidRPr="00F7010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bl>
    <w:p w14:paraId="4D4125C7" w14:textId="77777777" w:rsidR="00AA5E61" w:rsidRDefault="00AA5E61" w:rsidP="00AA5E61">
      <w:pPr>
        <w:autoSpaceDE w:val="0"/>
        <w:autoSpaceDN w:val="0"/>
        <w:snapToGrid/>
        <w:spacing w:after="0"/>
        <w:rPr>
          <w:rFonts w:ascii="Arial" w:eastAsiaTheme="minorHAnsi" w:hAnsi="Arial" w:cs="Arial"/>
          <w:snapToGrid/>
          <w:sz w:val="22"/>
          <w:szCs w:val="22"/>
          <w:lang w:eastAsia="en-US"/>
        </w:rPr>
      </w:pPr>
    </w:p>
    <w:p w14:paraId="57533329" w14:textId="77777777" w:rsidR="00AA5E61" w:rsidRDefault="00AA5E61" w:rsidP="00AA5E61">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Community:</w:t>
      </w:r>
    </w:p>
    <w:tbl>
      <w:tblPr>
        <w:tblStyle w:val="GridTable1Light-Accent6"/>
        <w:tblW w:w="0" w:type="auto"/>
        <w:tblLook w:val="04A0" w:firstRow="1" w:lastRow="0" w:firstColumn="1" w:lastColumn="0" w:noHBand="0" w:noVBand="1"/>
      </w:tblPr>
      <w:tblGrid>
        <w:gridCol w:w="4508"/>
        <w:gridCol w:w="4508"/>
      </w:tblGrid>
      <w:tr w:rsidR="00AA5E61" w14:paraId="5E3978E0" w14:textId="77777777" w:rsidTr="000E7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E2EFD9" w:themeFill="accent6" w:themeFillTint="33"/>
          </w:tcPr>
          <w:p w14:paraId="2DDE8D01" w14:textId="77777777" w:rsidR="00AA5E61" w:rsidRPr="005752FB" w:rsidRDefault="00AA5E61" w:rsidP="000E763D">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Stakeholder name</w:t>
            </w:r>
          </w:p>
        </w:tc>
        <w:tc>
          <w:tcPr>
            <w:tcW w:w="4508" w:type="dxa"/>
            <w:shd w:val="clear" w:color="auto" w:fill="E2EFD9" w:themeFill="accent6" w:themeFillTint="33"/>
          </w:tcPr>
          <w:p w14:paraId="4DD4226C" w14:textId="77777777" w:rsidR="00AA5E61" w:rsidRPr="005752FB" w:rsidRDefault="00AA5E61" w:rsidP="000E763D">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Methods to reach them</w:t>
            </w:r>
          </w:p>
        </w:tc>
      </w:tr>
      <w:tr w:rsidR="00AA5E61" w14:paraId="4F1B2DFA"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5DDF1BF0" w14:textId="1DC1204E" w:rsidR="00AA5E61" w:rsidRDefault="00AA5E61" w:rsidP="000E763D">
            <w:pPr>
              <w:autoSpaceDE w:val="0"/>
              <w:autoSpaceDN w:val="0"/>
              <w:snapToGrid/>
              <w:spacing w:after="0"/>
              <w:rPr>
                <w:rFonts w:ascii="Arial" w:eastAsiaTheme="minorHAnsi" w:hAnsi="Arial" w:cs="Arial"/>
                <w:snapToGrid/>
                <w:sz w:val="22"/>
                <w:szCs w:val="22"/>
                <w:lang w:eastAsia="en-US"/>
              </w:rPr>
            </w:pPr>
            <w:r>
              <w:rPr>
                <w:rFonts w:ascii="Arial" w:eastAsiaTheme="minorHAnsi" w:hAnsi="Arial" w:cs="Arial"/>
                <w:b w:val="0"/>
                <w:bCs w:val="0"/>
                <w:i/>
                <w:iCs/>
                <w:snapToGrid/>
                <w:color w:val="FF0000"/>
                <w:sz w:val="22"/>
                <w:szCs w:val="22"/>
                <w:lang w:eastAsia="en-US"/>
              </w:rPr>
              <w:t xml:space="preserve">e.g. particular </w:t>
            </w:r>
            <w:r w:rsidRPr="00F70101">
              <w:rPr>
                <w:rFonts w:ascii="Arial" w:eastAsiaTheme="minorHAnsi" w:hAnsi="Arial" w:cs="Arial"/>
                <w:b w:val="0"/>
                <w:bCs w:val="0"/>
                <w:i/>
                <w:iCs/>
                <w:snapToGrid/>
                <w:color w:val="FF0000"/>
                <w:sz w:val="22"/>
                <w:szCs w:val="22"/>
                <w:lang w:eastAsia="en-US"/>
              </w:rPr>
              <w:t>residents</w:t>
            </w:r>
            <w:r w:rsidR="00F74288">
              <w:rPr>
                <w:rFonts w:ascii="Arial" w:eastAsiaTheme="minorHAnsi" w:hAnsi="Arial" w:cs="Arial"/>
                <w:b w:val="0"/>
                <w:bCs w:val="0"/>
                <w:i/>
                <w:iCs/>
                <w:snapToGrid/>
                <w:color w:val="FF0000"/>
                <w:sz w:val="22"/>
                <w:szCs w:val="22"/>
                <w:lang w:eastAsia="en-US"/>
              </w:rPr>
              <w:t xml:space="preserve"> and businesses that have an interest or are impacted by the site,</w:t>
            </w:r>
            <w:r w:rsidRPr="00F70101">
              <w:rPr>
                <w:rFonts w:ascii="Arial" w:eastAsiaTheme="minorHAnsi" w:hAnsi="Arial" w:cs="Arial"/>
                <w:b w:val="0"/>
                <w:bCs w:val="0"/>
                <w:i/>
                <w:iCs/>
                <w:snapToGrid/>
                <w:color w:val="FF0000"/>
                <w:sz w:val="22"/>
                <w:szCs w:val="22"/>
                <w:lang w:eastAsia="en-US"/>
              </w:rPr>
              <w:t xml:space="preserve"> </w:t>
            </w:r>
            <w:r w:rsidR="00F74288">
              <w:rPr>
                <w:rFonts w:ascii="Arial" w:eastAsiaTheme="minorHAnsi" w:hAnsi="Arial" w:cs="Arial"/>
                <w:b w:val="0"/>
                <w:bCs w:val="0"/>
                <w:i/>
                <w:iCs/>
                <w:snapToGrid/>
                <w:color w:val="FF0000"/>
                <w:sz w:val="22"/>
                <w:szCs w:val="22"/>
                <w:lang w:eastAsia="en-US"/>
              </w:rPr>
              <w:t>residents and businesses that benefit from your services,</w:t>
            </w:r>
            <w:r w:rsidRPr="00F70101">
              <w:rPr>
                <w:rFonts w:ascii="Arial" w:eastAsiaTheme="minorHAnsi" w:hAnsi="Arial" w:cs="Arial"/>
                <w:b w:val="0"/>
                <w:bCs w:val="0"/>
                <w:i/>
                <w:iCs/>
                <w:snapToGrid/>
                <w:color w:val="FF0000"/>
                <w:sz w:val="22"/>
                <w:szCs w:val="22"/>
                <w:lang w:eastAsia="en-US"/>
              </w:rPr>
              <w:t xml:space="preserve"> community groups,</w:t>
            </w:r>
            <w:r>
              <w:rPr>
                <w:rFonts w:ascii="Arial" w:eastAsiaTheme="minorHAnsi" w:hAnsi="Arial" w:cs="Arial"/>
                <w:b w:val="0"/>
                <w:bCs w:val="0"/>
                <w:i/>
                <w:iCs/>
                <w:snapToGrid/>
                <w:color w:val="FF0000"/>
                <w:sz w:val="22"/>
                <w:szCs w:val="22"/>
                <w:lang w:eastAsia="en-US"/>
              </w:rPr>
              <w:t xml:space="preserve"> local businesses</w:t>
            </w:r>
            <w:r w:rsidR="00D2055D">
              <w:rPr>
                <w:rFonts w:ascii="Arial" w:eastAsiaTheme="minorHAnsi" w:hAnsi="Arial" w:cs="Arial"/>
                <w:b w:val="0"/>
                <w:bCs w:val="0"/>
                <w:i/>
                <w:iCs/>
                <w:snapToGrid/>
                <w:color w:val="FF0000"/>
                <w:sz w:val="22"/>
                <w:szCs w:val="22"/>
                <w:lang w:eastAsia="en-US"/>
              </w:rPr>
              <w:t xml:space="preserve"> </w:t>
            </w:r>
            <w:r w:rsidR="00F74288">
              <w:rPr>
                <w:rFonts w:ascii="Arial" w:eastAsiaTheme="minorHAnsi" w:hAnsi="Arial" w:cs="Arial"/>
                <w:b w:val="0"/>
                <w:bCs w:val="0"/>
                <w:i/>
                <w:iCs/>
                <w:snapToGrid/>
                <w:color w:val="FF0000"/>
                <w:sz w:val="22"/>
                <w:szCs w:val="22"/>
                <w:lang w:eastAsia="en-US"/>
              </w:rPr>
              <w:t xml:space="preserve">networks </w:t>
            </w:r>
            <w:r w:rsidR="00D2055D">
              <w:rPr>
                <w:rFonts w:ascii="Arial" w:eastAsiaTheme="minorHAnsi" w:hAnsi="Arial" w:cs="Arial"/>
                <w:b w:val="0"/>
                <w:bCs w:val="0"/>
                <w:i/>
                <w:iCs/>
                <w:snapToGrid/>
                <w:color w:val="FF0000"/>
                <w:sz w:val="22"/>
                <w:szCs w:val="22"/>
                <w:lang w:eastAsia="en-US"/>
              </w:rPr>
              <w:t>etc.</w:t>
            </w:r>
          </w:p>
        </w:tc>
        <w:tc>
          <w:tcPr>
            <w:tcW w:w="4508" w:type="dxa"/>
          </w:tcPr>
          <w:p w14:paraId="533FBBF9" w14:textId="77777777" w:rsidR="00AA5E6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0562920D"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60BFA696" w14:textId="77777777" w:rsidR="00AA5E61" w:rsidRDefault="00AA5E61" w:rsidP="000E763D">
            <w:pPr>
              <w:autoSpaceDE w:val="0"/>
              <w:autoSpaceDN w:val="0"/>
              <w:snapToGrid/>
              <w:spacing w:after="0"/>
              <w:rPr>
                <w:rFonts w:ascii="Arial" w:eastAsiaTheme="minorHAnsi" w:hAnsi="Arial" w:cs="Arial"/>
                <w:snapToGrid/>
                <w:sz w:val="22"/>
                <w:szCs w:val="22"/>
                <w:lang w:eastAsia="en-US"/>
              </w:rPr>
            </w:pPr>
          </w:p>
        </w:tc>
        <w:tc>
          <w:tcPr>
            <w:tcW w:w="4508" w:type="dxa"/>
          </w:tcPr>
          <w:p w14:paraId="3366AF5F" w14:textId="77777777" w:rsidR="00AA5E6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50E16B4C"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3189BB97" w14:textId="77777777" w:rsidR="00AA5E61" w:rsidRDefault="00AA5E61" w:rsidP="000E763D">
            <w:pPr>
              <w:autoSpaceDE w:val="0"/>
              <w:autoSpaceDN w:val="0"/>
              <w:snapToGrid/>
              <w:spacing w:after="0"/>
              <w:rPr>
                <w:rFonts w:ascii="Arial" w:eastAsiaTheme="minorHAnsi" w:hAnsi="Arial" w:cs="Arial"/>
                <w:snapToGrid/>
                <w:sz w:val="22"/>
                <w:szCs w:val="22"/>
                <w:lang w:eastAsia="en-US"/>
              </w:rPr>
            </w:pPr>
          </w:p>
        </w:tc>
        <w:tc>
          <w:tcPr>
            <w:tcW w:w="4508" w:type="dxa"/>
          </w:tcPr>
          <w:p w14:paraId="0BEE528C" w14:textId="77777777" w:rsidR="00AA5E6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099B4214"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72DE236A" w14:textId="77777777" w:rsidR="00AA5E61" w:rsidRDefault="00AA5E61" w:rsidP="000E763D">
            <w:pPr>
              <w:autoSpaceDE w:val="0"/>
              <w:autoSpaceDN w:val="0"/>
              <w:snapToGrid/>
              <w:spacing w:after="0"/>
              <w:rPr>
                <w:rFonts w:ascii="Arial" w:eastAsiaTheme="minorHAnsi" w:hAnsi="Arial" w:cs="Arial"/>
                <w:snapToGrid/>
                <w:sz w:val="22"/>
                <w:szCs w:val="22"/>
                <w:lang w:eastAsia="en-US"/>
              </w:rPr>
            </w:pPr>
          </w:p>
        </w:tc>
        <w:tc>
          <w:tcPr>
            <w:tcW w:w="4508" w:type="dxa"/>
          </w:tcPr>
          <w:p w14:paraId="4F018D6C" w14:textId="77777777" w:rsidR="00AA5E6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bl>
    <w:p w14:paraId="2442A494" w14:textId="77777777" w:rsidR="00AA5E61" w:rsidRDefault="00AA5E61" w:rsidP="00AA5E61">
      <w:pPr>
        <w:autoSpaceDE w:val="0"/>
        <w:autoSpaceDN w:val="0"/>
        <w:snapToGrid/>
        <w:spacing w:after="0"/>
        <w:rPr>
          <w:rFonts w:ascii="Arial" w:eastAsiaTheme="minorHAnsi" w:hAnsi="Arial" w:cs="Arial"/>
          <w:snapToGrid/>
          <w:sz w:val="22"/>
          <w:szCs w:val="22"/>
          <w:lang w:eastAsia="en-US"/>
        </w:rPr>
      </w:pPr>
    </w:p>
    <w:p w14:paraId="2BB074CB" w14:textId="77777777" w:rsidR="00AA5E61" w:rsidRDefault="00AA5E61" w:rsidP="00AA5E61">
      <w:pPr>
        <w:autoSpaceDE w:val="0"/>
        <w:autoSpaceDN w:val="0"/>
        <w:snapToGrid/>
        <w:rPr>
          <w:rFonts w:ascii="Arial" w:eastAsiaTheme="minorHAnsi" w:hAnsi="Arial" w:cs="Arial"/>
          <w:snapToGrid/>
          <w:sz w:val="22"/>
          <w:szCs w:val="22"/>
          <w:lang w:eastAsia="en-US"/>
        </w:rPr>
      </w:pPr>
      <w:r>
        <w:rPr>
          <w:rFonts w:ascii="Arial" w:eastAsiaTheme="minorHAnsi" w:hAnsi="Arial" w:cs="Arial"/>
          <w:snapToGrid/>
          <w:sz w:val="22"/>
          <w:szCs w:val="22"/>
          <w:lang w:eastAsia="en-US"/>
        </w:rPr>
        <w:t>Internal stakeholders:</w:t>
      </w:r>
    </w:p>
    <w:tbl>
      <w:tblPr>
        <w:tblStyle w:val="GridTable1Light-Accent6"/>
        <w:tblW w:w="0" w:type="auto"/>
        <w:tblLook w:val="04A0" w:firstRow="1" w:lastRow="0" w:firstColumn="1" w:lastColumn="0" w:noHBand="0" w:noVBand="1"/>
      </w:tblPr>
      <w:tblGrid>
        <w:gridCol w:w="4508"/>
        <w:gridCol w:w="4508"/>
      </w:tblGrid>
      <w:tr w:rsidR="00AA5E61" w14:paraId="02881499" w14:textId="77777777" w:rsidTr="000E7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E2EFD9" w:themeFill="accent6" w:themeFillTint="33"/>
          </w:tcPr>
          <w:p w14:paraId="2B7D5DF9" w14:textId="77777777" w:rsidR="00AA5E61" w:rsidRPr="005752FB" w:rsidRDefault="00AA5E61" w:rsidP="000E763D">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Stakeholder name</w:t>
            </w:r>
          </w:p>
        </w:tc>
        <w:tc>
          <w:tcPr>
            <w:tcW w:w="4508" w:type="dxa"/>
            <w:shd w:val="clear" w:color="auto" w:fill="E2EFD9" w:themeFill="accent6" w:themeFillTint="33"/>
          </w:tcPr>
          <w:p w14:paraId="038AE537" w14:textId="77777777" w:rsidR="00AA5E61" w:rsidRPr="005752FB" w:rsidRDefault="00AA5E61" w:rsidP="000E763D">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Methods to reach them</w:t>
            </w:r>
          </w:p>
        </w:tc>
      </w:tr>
      <w:tr w:rsidR="00AA5E61" w14:paraId="3E0A7160"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398AEC1A" w14:textId="3285893A" w:rsidR="00AA5E61" w:rsidRPr="00F70101" w:rsidRDefault="00AA5E61" w:rsidP="000E763D">
            <w:pPr>
              <w:autoSpaceDE w:val="0"/>
              <w:autoSpaceDN w:val="0"/>
              <w:snapToGrid/>
              <w:spacing w:after="0"/>
              <w:rPr>
                <w:rFonts w:ascii="Arial" w:eastAsiaTheme="minorHAnsi" w:hAnsi="Arial" w:cs="Arial"/>
                <w:b w:val="0"/>
                <w:bCs w:val="0"/>
                <w:i/>
                <w:iCs/>
                <w:snapToGrid/>
                <w:color w:val="FF0000"/>
                <w:sz w:val="22"/>
                <w:szCs w:val="22"/>
                <w:lang w:eastAsia="en-US"/>
              </w:rPr>
            </w:pPr>
            <w:r w:rsidRPr="00F70101">
              <w:rPr>
                <w:rFonts w:ascii="Arial" w:eastAsiaTheme="minorHAnsi" w:hAnsi="Arial" w:cs="Arial"/>
                <w:b w:val="0"/>
                <w:bCs w:val="0"/>
                <w:i/>
                <w:iCs/>
                <w:snapToGrid/>
                <w:color w:val="FF0000"/>
                <w:sz w:val="22"/>
                <w:szCs w:val="22"/>
                <w:lang w:eastAsia="en-US"/>
              </w:rPr>
              <w:t>e.g. Board members</w:t>
            </w:r>
            <w:r>
              <w:rPr>
                <w:rFonts w:ascii="Arial" w:eastAsiaTheme="minorHAnsi" w:hAnsi="Arial" w:cs="Arial"/>
                <w:b w:val="0"/>
                <w:bCs w:val="0"/>
                <w:i/>
                <w:iCs/>
                <w:snapToGrid/>
                <w:color w:val="FF0000"/>
                <w:sz w:val="22"/>
                <w:szCs w:val="22"/>
                <w:lang w:eastAsia="en-US"/>
              </w:rPr>
              <w:t>, internal communications</w:t>
            </w:r>
            <w:r w:rsidR="000377C5">
              <w:rPr>
                <w:rFonts w:ascii="Arial" w:eastAsiaTheme="minorHAnsi" w:hAnsi="Arial" w:cs="Arial"/>
                <w:b w:val="0"/>
                <w:bCs w:val="0"/>
                <w:i/>
                <w:iCs/>
                <w:snapToGrid/>
                <w:color w:val="FF0000"/>
                <w:sz w:val="22"/>
                <w:szCs w:val="22"/>
                <w:lang w:eastAsia="en-US"/>
              </w:rPr>
              <w:t xml:space="preserve"> staff</w:t>
            </w:r>
            <w:r>
              <w:rPr>
                <w:rFonts w:ascii="Arial" w:eastAsiaTheme="minorHAnsi" w:hAnsi="Arial" w:cs="Arial"/>
                <w:b w:val="0"/>
                <w:bCs w:val="0"/>
                <w:i/>
                <w:iCs/>
                <w:snapToGrid/>
                <w:color w:val="FF0000"/>
                <w:sz w:val="22"/>
                <w:szCs w:val="22"/>
                <w:lang w:eastAsia="en-US"/>
              </w:rPr>
              <w:t xml:space="preserve">, legal </w:t>
            </w:r>
            <w:r w:rsidR="002D1331">
              <w:rPr>
                <w:rFonts w:ascii="Arial" w:eastAsiaTheme="minorHAnsi" w:hAnsi="Arial" w:cs="Arial"/>
                <w:b w:val="0"/>
                <w:bCs w:val="0"/>
                <w:i/>
                <w:iCs/>
                <w:snapToGrid/>
                <w:color w:val="FF0000"/>
                <w:sz w:val="22"/>
                <w:szCs w:val="22"/>
                <w:lang w:eastAsia="en-US"/>
              </w:rPr>
              <w:t>staff/contractors</w:t>
            </w:r>
            <w:r>
              <w:rPr>
                <w:rFonts w:ascii="Arial" w:eastAsiaTheme="minorHAnsi" w:hAnsi="Arial" w:cs="Arial"/>
                <w:b w:val="0"/>
                <w:bCs w:val="0"/>
                <w:i/>
                <w:iCs/>
                <w:snapToGrid/>
                <w:color w:val="FF0000"/>
                <w:sz w:val="22"/>
                <w:szCs w:val="22"/>
                <w:lang w:eastAsia="en-US"/>
              </w:rPr>
              <w:t>, operations staff,</w:t>
            </w:r>
            <w:r w:rsidR="002D1331">
              <w:rPr>
                <w:rFonts w:ascii="Arial" w:eastAsiaTheme="minorHAnsi" w:hAnsi="Arial" w:cs="Arial"/>
                <w:b w:val="0"/>
                <w:bCs w:val="0"/>
                <w:i/>
                <w:iCs/>
                <w:snapToGrid/>
                <w:color w:val="FF0000"/>
                <w:sz w:val="22"/>
                <w:szCs w:val="22"/>
                <w:lang w:eastAsia="en-US"/>
              </w:rPr>
              <w:t xml:space="preserve"> finance staff</w:t>
            </w:r>
            <w:r>
              <w:rPr>
                <w:rFonts w:ascii="Arial" w:eastAsiaTheme="minorHAnsi" w:hAnsi="Arial" w:cs="Arial"/>
                <w:b w:val="0"/>
                <w:bCs w:val="0"/>
                <w:i/>
                <w:iCs/>
                <w:snapToGrid/>
                <w:color w:val="FF0000"/>
                <w:sz w:val="22"/>
                <w:szCs w:val="22"/>
                <w:lang w:eastAsia="en-US"/>
              </w:rPr>
              <w:t xml:space="preserve"> etc. </w:t>
            </w:r>
          </w:p>
        </w:tc>
        <w:tc>
          <w:tcPr>
            <w:tcW w:w="4508" w:type="dxa"/>
          </w:tcPr>
          <w:p w14:paraId="219075F8" w14:textId="77777777" w:rsidR="00AA5E61" w:rsidRPr="00C4507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2C6BC759"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31AC5840" w14:textId="77777777" w:rsidR="00AA5E61" w:rsidRPr="00C4507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3BC26A10" w14:textId="77777777" w:rsidR="00AA5E61" w:rsidRPr="00C4507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4EDF4B46"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3DCB6B83" w14:textId="77777777" w:rsidR="00AA5E61" w:rsidRPr="00C4507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3FE853B0" w14:textId="77777777" w:rsidR="00AA5E61" w:rsidRPr="00C4507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AA5E61" w14:paraId="499CAD4B" w14:textId="77777777" w:rsidTr="000E763D">
        <w:tc>
          <w:tcPr>
            <w:cnfStyle w:val="001000000000" w:firstRow="0" w:lastRow="0" w:firstColumn="1" w:lastColumn="0" w:oddVBand="0" w:evenVBand="0" w:oddHBand="0" w:evenHBand="0" w:firstRowFirstColumn="0" w:firstRowLastColumn="0" w:lastRowFirstColumn="0" w:lastRowLastColumn="0"/>
            <w:tcW w:w="4508" w:type="dxa"/>
          </w:tcPr>
          <w:p w14:paraId="67578914" w14:textId="77777777" w:rsidR="00AA5E61" w:rsidRPr="00C45071" w:rsidRDefault="00AA5E61" w:rsidP="000E763D">
            <w:pPr>
              <w:autoSpaceDE w:val="0"/>
              <w:autoSpaceDN w:val="0"/>
              <w:snapToGrid/>
              <w:spacing w:after="0"/>
              <w:rPr>
                <w:rFonts w:ascii="Arial" w:eastAsiaTheme="minorHAnsi" w:hAnsi="Arial" w:cs="Arial"/>
                <w:b w:val="0"/>
                <w:bCs w:val="0"/>
                <w:snapToGrid/>
                <w:sz w:val="22"/>
                <w:szCs w:val="22"/>
                <w:lang w:eastAsia="en-US"/>
              </w:rPr>
            </w:pPr>
          </w:p>
        </w:tc>
        <w:tc>
          <w:tcPr>
            <w:tcW w:w="4508" w:type="dxa"/>
          </w:tcPr>
          <w:p w14:paraId="2432BD80" w14:textId="77777777" w:rsidR="00AA5E61" w:rsidRPr="00C45071" w:rsidRDefault="00AA5E61" w:rsidP="000E763D">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bl>
    <w:p w14:paraId="32E967C1" w14:textId="77777777" w:rsidR="00AA5E61" w:rsidRDefault="00AA5E61" w:rsidP="00AA5E61">
      <w:pPr>
        <w:autoSpaceDE w:val="0"/>
        <w:autoSpaceDN w:val="0"/>
        <w:snapToGrid/>
        <w:spacing w:after="0"/>
        <w:rPr>
          <w:rFonts w:ascii="Arial" w:eastAsiaTheme="minorHAnsi" w:hAnsi="Arial" w:cs="Arial"/>
          <w:b/>
          <w:bCs/>
          <w:snapToGrid/>
          <w:sz w:val="22"/>
          <w:szCs w:val="22"/>
          <w:lang w:eastAsia="en-US"/>
        </w:rPr>
        <w:sectPr w:rsidR="00AA5E61" w:rsidSect="00F04A92">
          <w:footerReference w:type="default" r:id="rId12"/>
          <w:pgSz w:w="11906" w:h="16838" w:code="9"/>
          <w:pgMar w:top="1440" w:right="1440" w:bottom="1440" w:left="1440" w:header="708" w:footer="708" w:gutter="0"/>
          <w:cols w:space="708"/>
          <w:docGrid w:linePitch="360"/>
        </w:sectPr>
      </w:pPr>
    </w:p>
    <w:p w14:paraId="73CECB9D" w14:textId="59B03F68" w:rsidR="00F04A92" w:rsidRDefault="00F04A92" w:rsidP="00DD4377">
      <w:pPr>
        <w:autoSpaceDE w:val="0"/>
        <w:autoSpaceDN w:val="0"/>
        <w:snapToGrid/>
        <w:spacing w:after="0"/>
        <w:rPr>
          <w:rFonts w:ascii="Arial" w:eastAsiaTheme="minorHAnsi" w:hAnsi="Arial" w:cs="Arial"/>
          <w:snapToGrid/>
          <w:sz w:val="22"/>
          <w:szCs w:val="22"/>
          <w:lang w:eastAsia="en-US"/>
        </w:rPr>
      </w:pPr>
    </w:p>
    <w:p w14:paraId="01669BE0" w14:textId="1AC0757F" w:rsidR="00F04A92" w:rsidRPr="005752FB" w:rsidRDefault="009F0F97" w:rsidP="00C4507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When do we need to engage?</w:t>
      </w:r>
    </w:p>
    <w:tbl>
      <w:tblPr>
        <w:tblStyle w:val="GridTable1Light-Accent6"/>
        <w:tblW w:w="0" w:type="auto"/>
        <w:tblLook w:val="04A0" w:firstRow="1" w:lastRow="0" w:firstColumn="1" w:lastColumn="0" w:noHBand="0" w:noVBand="1"/>
      </w:tblPr>
      <w:tblGrid>
        <w:gridCol w:w="2314"/>
        <w:gridCol w:w="2315"/>
        <w:gridCol w:w="2314"/>
        <w:gridCol w:w="2315"/>
        <w:gridCol w:w="2314"/>
        <w:gridCol w:w="2315"/>
      </w:tblGrid>
      <w:tr w:rsidR="005752FB" w:rsidRPr="005752FB" w14:paraId="00EAA666" w14:textId="77777777" w:rsidTr="00C45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shd w:val="clear" w:color="auto" w:fill="E2EFD9" w:themeFill="accent6" w:themeFillTint="33"/>
          </w:tcPr>
          <w:p w14:paraId="0F2C03ED" w14:textId="2E54831C"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Project life cycle Stage</w:t>
            </w:r>
          </w:p>
        </w:tc>
        <w:tc>
          <w:tcPr>
            <w:tcW w:w="2315" w:type="dxa"/>
            <w:shd w:val="clear" w:color="auto" w:fill="E2EFD9" w:themeFill="accent6" w:themeFillTint="33"/>
          </w:tcPr>
          <w:p w14:paraId="269F625B" w14:textId="27469146"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Engagement objectives</w:t>
            </w:r>
          </w:p>
        </w:tc>
        <w:tc>
          <w:tcPr>
            <w:tcW w:w="2314" w:type="dxa"/>
            <w:shd w:val="clear" w:color="auto" w:fill="E2EFD9" w:themeFill="accent6" w:themeFillTint="33"/>
          </w:tcPr>
          <w:p w14:paraId="4B8D0CEF" w14:textId="4AEEDB04"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Audience</w:t>
            </w:r>
          </w:p>
        </w:tc>
        <w:tc>
          <w:tcPr>
            <w:tcW w:w="2315" w:type="dxa"/>
            <w:shd w:val="clear" w:color="auto" w:fill="E2EFD9" w:themeFill="accent6" w:themeFillTint="33"/>
          </w:tcPr>
          <w:p w14:paraId="7D35F86C" w14:textId="2AC97FB9"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Level of Engagement</w:t>
            </w:r>
          </w:p>
        </w:tc>
        <w:tc>
          <w:tcPr>
            <w:tcW w:w="2314" w:type="dxa"/>
            <w:shd w:val="clear" w:color="auto" w:fill="E2EFD9" w:themeFill="accent6" w:themeFillTint="33"/>
          </w:tcPr>
          <w:p w14:paraId="1A885201" w14:textId="674476CF"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Engagement method</w:t>
            </w:r>
          </w:p>
        </w:tc>
        <w:tc>
          <w:tcPr>
            <w:tcW w:w="2315" w:type="dxa"/>
            <w:shd w:val="clear" w:color="auto" w:fill="E2EFD9" w:themeFill="accent6" w:themeFillTint="33"/>
          </w:tcPr>
          <w:p w14:paraId="7ABEB31F" w14:textId="2F0C2B7D"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Communication Method</w:t>
            </w:r>
          </w:p>
        </w:tc>
      </w:tr>
      <w:tr w:rsidR="005752FB" w:rsidRPr="005752FB" w14:paraId="55D62D91"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44FE4D87"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6AF10FE7"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3CFC10BF"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2D1B44BB"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0A288F8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51160BF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03BD8543"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149EF2EA"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30D9A95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294145A5"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48198DC7"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1760E60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7B659978"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0DD2BC24"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18AE07C6"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676D05C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5C829A3F"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19645AA0"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39F569A4"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16E2974A"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09DC9195"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688864C7"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538F0CDE"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31ED940A"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025512FC"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14C60EBD"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0D301D3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27498076"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6DC9BE1E"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6F8F7F8E"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6F1D51C2"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52D68453"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0A9F3FF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1A64C796"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456B2E0F"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49D206D5"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195CFCA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1F55ACB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34CFFA1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29B9353F"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413C67E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2738810A" w14:textId="77777777" w:rsidTr="00C45071">
        <w:tc>
          <w:tcPr>
            <w:cnfStyle w:val="001000000000" w:firstRow="0" w:lastRow="0" w:firstColumn="1" w:lastColumn="0" w:oddVBand="0" w:evenVBand="0" w:oddHBand="0" w:evenHBand="0" w:firstRowFirstColumn="0" w:firstRowLastColumn="0" w:lastRowFirstColumn="0" w:lastRowLastColumn="0"/>
            <w:tcW w:w="2314" w:type="dxa"/>
          </w:tcPr>
          <w:p w14:paraId="3BD2DC2D"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2315" w:type="dxa"/>
          </w:tcPr>
          <w:p w14:paraId="23558550"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22E8152C"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3C80FAEC"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4" w:type="dxa"/>
          </w:tcPr>
          <w:p w14:paraId="3B270394"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2315" w:type="dxa"/>
          </w:tcPr>
          <w:p w14:paraId="62C1286B"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bl>
    <w:p w14:paraId="6468496C"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p w14:paraId="7734C526" w14:textId="77777777" w:rsidR="00F04A92" w:rsidRPr="005752FB" w:rsidRDefault="00F04A92" w:rsidP="00DD4377">
      <w:pPr>
        <w:autoSpaceDE w:val="0"/>
        <w:autoSpaceDN w:val="0"/>
        <w:snapToGrid/>
        <w:spacing w:after="0"/>
        <w:rPr>
          <w:rFonts w:ascii="Arial" w:eastAsiaTheme="minorHAnsi" w:hAnsi="Arial" w:cs="Arial"/>
          <w:snapToGrid/>
          <w:sz w:val="22"/>
          <w:szCs w:val="22"/>
          <w:lang w:eastAsia="en-US"/>
        </w:rPr>
      </w:pPr>
    </w:p>
    <w:p w14:paraId="79F76F0D" w14:textId="48C1D5CF" w:rsidR="009F0F97" w:rsidRPr="005752FB" w:rsidRDefault="009F0F97" w:rsidP="00C4507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t>How do we collect input / feedback?</w:t>
      </w:r>
    </w:p>
    <w:tbl>
      <w:tblPr>
        <w:tblStyle w:val="GridTable1Light-Accent6"/>
        <w:tblW w:w="0" w:type="auto"/>
        <w:tblLook w:val="04A0" w:firstRow="1" w:lastRow="0" w:firstColumn="1" w:lastColumn="0" w:noHBand="0" w:noVBand="1"/>
      </w:tblPr>
      <w:tblGrid>
        <w:gridCol w:w="3487"/>
        <w:gridCol w:w="3487"/>
        <w:gridCol w:w="3487"/>
        <w:gridCol w:w="3487"/>
      </w:tblGrid>
      <w:tr w:rsidR="005752FB" w:rsidRPr="005752FB" w14:paraId="73C72865" w14:textId="77777777" w:rsidTr="00C45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E2EFD9" w:themeFill="accent6" w:themeFillTint="33"/>
          </w:tcPr>
          <w:p w14:paraId="1189C691" w14:textId="7CD80F2A"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Information required</w:t>
            </w:r>
          </w:p>
        </w:tc>
        <w:tc>
          <w:tcPr>
            <w:tcW w:w="3487" w:type="dxa"/>
            <w:shd w:val="clear" w:color="auto" w:fill="E2EFD9" w:themeFill="accent6" w:themeFillTint="33"/>
          </w:tcPr>
          <w:p w14:paraId="6D9370E7" w14:textId="2DC5CC94"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How it is collected</w:t>
            </w:r>
          </w:p>
        </w:tc>
        <w:tc>
          <w:tcPr>
            <w:tcW w:w="3487" w:type="dxa"/>
            <w:shd w:val="clear" w:color="auto" w:fill="E2EFD9" w:themeFill="accent6" w:themeFillTint="33"/>
          </w:tcPr>
          <w:p w14:paraId="4C5F5204" w14:textId="3D7A90D4"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Who collects it</w:t>
            </w:r>
          </w:p>
        </w:tc>
        <w:tc>
          <w:tcPr>
            <w:tcW w:w="3487" w:type="dxa"/>
            <w:shd w:val="clear" w:color="auto" w:fill="E2EFD9" w:themeFill="accent6" w:themeFillTint="33"/>
          </w:tcPr>
          <w:p w14:paraId="7FDA4648" w14:textId="4923A109" w:rsidR="009F0F97" w:rsidRPr="005752FB" w:rsidRDefault="009F0F97" w:rsidP="00DD4377">
            <w:pPr>
              <w:autoSpaceDE w:val="0"/>
              <w:autoSpaceDN w:val="0"/>
              <w:snapToGrid/>
              <w:spacing w:after="0"/>
              <w:cnfStyle w:val="100000000000" w:firstRow="1"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r w:rsidRPr="005752FB">
              <w:rPr>
                <w:rFonts w:ascii="Arial" w:eastAsiaTheme="minorHAnsi" w:hAnsi="Arial" w:cs="Arial"/>
                <w:snapToGrid/>
                <w:sz w:val="22"/>
                <w:szCs w:val="22"/>
                <w:lang w:eastAsia="en-US"/>
              </w:rPr>
              <w:t>How it is used</w:t>
            </w:r>
          </w:p>
        </w:tc>
      </w:tr>
      <w:tr w:rsidR="005752FB" w:rsidRPr="005752FB" w14:paraId="582F060B"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3A65AECA"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69EF5E36"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1EFE2DDD"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18322E83"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70D42D02"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1F07C584"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0831138D"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5DC7BD58"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52B7D0DA"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2CB04CCE"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16CFA28F"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369C131A"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1C95AD68"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352A23E8"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144AFC64"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027F464B"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67B85B59"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269556B4"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4A2BFB0D"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5FC97949"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1BC13390"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5DE3EDBB"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0C2417A6"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5FABE051"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58E2FBF7"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4F3EDB02" w14:textId="77777777" w:rsidR="009F0F97" w:rsidRPr="005752FB" w:rsidRDefault="009F0F97"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3964AE60"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668259C3"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31BA7338" w14:textId="77777777" w:rsidR="009F0F97" w:rsidRPr="005752FB" w:rsidRDefault="009F0F97"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r w:rsidR="005752FB" w:rsidRPr="005752FB" w14:paraId="767E0B4C" w14:textId="77777777" w:rsidTr="00C45071">
        <w:tc>
          <w:tcPr>
            <w:cnfStyle w:val="001000000000" w:firstRow="0" w:lastRow="0" w:firstColumn="1" w:lastColumn="0" w:oddVBand="0" w:evenVBand="0" w:oddHBand="0" w:evenHBand="0" w:firstRowFirstColumn="0" w:firstRowLastColumn="0" w:lastRowFirstColumn="0" w:lastRowLastColumn="0"/>
            <w:tcW w:w="3487" w:type="dxa"/>
          </w:tcPr>
          <w:p w14:paraId="5A5C9D88" w14:textId="77777777" w:rsidR="001C7B9B" w:rsidRPr="005752FB" w:rsidRDefault="001C7B9B" w:rsidP="00DD4377">
            <w:pPr>
              <w:autoSpaceDE w:val="0"/>
              <w:autoSpaceDN w:val="0"/>
              <w:snapToGrid/>
              <w:spacing w:after="0"/>
              <w:rPr>
                <w:rFonts w:ascii="Arial" w:eastAsiaTheme="minorHAnsi" w:hAnsi="Arial" w:cs="Arial"/>
                <w:snapToGrid/>
                <w:sz w:val="22"/>
                <w:szCs w:val="22"/>
                <w:lang w:eastAsia="en-US"/>
              </w:rPr>
            </w:pPr>
          </w:p>
        </w:tc>
        <w:tc>
          <w:tcPr>
            <w:tcW w:w="3487" w:type="dxa"/>
          </w:tcPr>
          <w:p w14:paraId="2E1450FC" w14:textId="77777777" w:rsidR="001C7B9B" w:rsidRPr="005752FB" w:rsidRDefault="001C7B9B"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5C73A092" w14:textId="77777777" w:rsidR="001C7B9B" w:rsidRPr="005752FB" w:rsidRDefault="001C7B9B"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c>
          <w:tcPr>
            <w:tcW w:w="3487" w:type="dxa"/>
          </w:tcPr>
          <w:p w14:paraId="5AE3F6C0" w14:textId="77777777" w:rsidR="001C7B9B" w:rsidRPr="005752FB" w:rsidRDefault="001C7B9B" w:rsidP="00DD4377">
            <w:pPr>
              <w:autoSpaceDE w:val="0"/>
              <w:autoSpaceDN w:val="0"/>
              <w:snapToGrid/>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napToGrid/>
                <w:sz w:val="22"/>
                <w:szCs w:val="22"/>
                <w:lang w:eastAsia="en-US"/>
              </w:rPr>
            </w:pPr>
          </w:p>
        </w:tc>
      </w:tr>
    </w:tbl>
    <w:p w14:paraId="5DF7D57F" w14:textId="77777777" w:rsidR="001C7B9B" w:rsidRPr="005752FB" w:rsidRDefault="001C7B9B" w:rsidP="00DD4377">
      <w:pPr>
        <w:autoSpaceDE w:val="0"/>
        <w:autoSpaceDN w:val="0"/>
        <w:snapToGrid/>
        <w:spacing w:after="0"/>
        <w:rPr>
          <w:rFonts w:ascii="Arial" w:eastAsiaTheme="minorHAnsi" w:hAnsi="Arial" w:cs="Arial"/>
          <w:snapToGrid/>
          <w:sz w:val="22"/>
          <w:szCs w:val="22"/>
          <w:lang w:eastAsia="en-US"/>
        </w:rPr>
      </w:pPr>
    </w:p>
    <w:p w14:paraId="5FD87664" w14:textId="77777777" w:rsidR="001C7B9B" w:rsidRPr="005752FB" w:rsidRDefault="001C7B9B" w:rsidP="00DD4377">
      <w:pPr>
        <w:autoSpaceDE w:val="0"/>
        <w:autoSpaceDN w:val="0"/>
        <w:snapToGrid/>
        <w:spacing w:after="0"/>
        <w:rPr>
          <w:rFonts w:ascii="Arial" w:eastAsiaTheme="minorHAnsi" w:hAnsi="Arial" w:cs="Arial"/>
          <w:snapToGrid/>
          <w:sz w:val="22"/>
          <w:szCs w:val="22"/>
          <w:lang w:eastAsia="en-US"/>
        </w:rPr>
      </w:pPr>
    </w:p>
    <w:p w14:paraId="35C66A24" w14:textId="77E90F4A" w:rsidR="001C7B9B" w:rsidRDefault="001C7B9B" w:rsidP="00DD4377">
      <w:pPr>
        <w:autoSpaceDE w:val="0"/>
        <w:autoSpaceDN w:val="0"/>
        <w:snapToGrid/>
        <w:spacing w:after="0"/>
        <w:rPr>
          <w:rFonts w:ascii="Arial" w:eastAsiaTheme="minorHAnsi" w:hAnsi="Arial" w:cs="Arial"/>
          <w:snapToGrid/>
          <w:sz w:val="22"/>
          <w:szCs w:val="22"/>
          <w:lang w:eastAsia="en-US"/>
        </w:rPr>
        <w:sectPr w:rsidR="001C7B9B" w:rsidSect="009F0F97">
          <w:headerReference w:type="default" r:id="rId13"/>
          <w:footerReference w:type="default" r:id="rId14"/>
          <w:pgSz w:w="16838" w:h="11906" w:orient="landscape" w:code="9"/>
          <w:pgMar w:top="1440" w:right="1440" w:bottom="1440" w:left="1440" w:header="708" w:footer="708" w:gutter="0"/>
          <w:cols w:space="708"/>
          <w:docGrid w:linePitch="360"/>
        </w:sectPr>
      </w:pPr>
      <w:r w:rsidRPr="005752FB">
        <w:rPr>
          <w:rFonts w:ascii="Arial" w:eastAsiaTheme="minorHAnsi" w:hAnsi="Arial" w:cs="Arial"/>
          <w:snapToGrid/>
          <w:sz w:val="22"/>
          <w:szCs w:val="22"/>
          <w:lang w:eastAsia="en-US"/>
        </w:rPr>
        <w:t>Evaluation of engagement to be included in project Monitoring and Evaluation Plan.</w:t>
      </w:r>
    </w:p>
    <w:p w14:paraId="618FDC9A" w14:textId="79C487E4" w:rsidR="00100FDC" w:rsidRPr="005752FB" w:rsidRDefault="00DD4377" w:rsidP="00C45071">
      <w:pPr>
        <w:adjustRightInd/>
        <w:snapToGrid/>
        <w:spacing w:after="142" w:line="250" w:lineRule="atLeast"/>
        <w:rPr>
          <w:rFonts w:ascii="Arial" w:eastAsiaTheme="minorHAnsi" w:hAnsi="Arial" w:cs="Arial"/>
          <w:b/>
          <w:bCs/>
          <w:snapToGrid/>
          <w:sz w:val="22"/>
          <w:szCs w:val="22"/>
          <w:lang w:eastAsia="en-US"/>
        </w:rPr>
      </w:pPr>
      <w:r w:rsidRPr="005752FB">
        <w:rPr>
          <w:rFonts w:ascii="Arial" w:eastAsiaTheme="minorHAnsi" w:hAnsi="Arial" w:cs="Arial"/>
          <w:b/>
          <w:bCs/>
          <w:snapToGrid/>
          <w:sz w:val="22"/>
          <w:szCs w:val="22"/>
          <w:lang w:eastAsia="en-US"/>
        </w:rPr>
        <w:lastRenderedPageBreak/>
        <w:t>Stakeholder mapping and issues analysis</w:t>
      </w:r>
    </w:p>
    <w:tbl>
      <w:tblPr>
        <w:tblStyle w:val="GridTable1Light-Accent6"/>
        <w:tblW w:w="0" w:type="auto"/>
        <w:tblLook w:val="04A0" w:firstRow="1" w:lastRow="0" w:firstColumn="1" w:lastColumn="0" w:noHBand="0" w:noVBand="1"/>
      </w:tblPr>
      <w:tblGrid>
        <w:gridCol w:w="2615"/>
        <w:gridCol w:w="2615"/>
        <w:gridCol w:w="2615"/>
        <w:gridCol w:w="2615"/>
        <w:gridCol w:w="2615"/>
        <w:gridCol w:w="2615"/>
        <w:gridCol w:w="2615"/>
        <w:gridCol w:w="2616"/>
      </w:tblGrid>
      <w:tr w:rsidR="005752FB" w:rsidRPr="005752FB" w14:paraId="569B9410" w14:textId="77777777" w:rsidTr="00C45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4CB06A99" w14:textId="2768B2DA" w:rsidR="00DD4377" w:rsidRPr="005752FB" w:rsidRDefault="00DD4377">
            <w:pPr>
              <w:rPr>
                <w:rFonts w:ascii="Arial" w:hAnsi="Arial" w:cs="Arial"/>
                <w:sz w:val="22"/>
                <w:szCs w:val="22"/>
              </w:rPr>
            </w:pPr>
            <w:r w:rsidRPr="005752FB">
              <w:rPr>
                <w:rFonts w:ascii="Arial" w:hAnsi="Arial" w:cs="Arial"/>
                <w:sz w:val="22"/>
                <w:szCs w:val="22"/>
              </w:rPr>
              <w:t>Stakeholder name</w:t>
            </w:r>
          </w:p>
        </w:tc>
        <w:tc>
          <w:tcPr>
            <w:tcW w:w="2615" w:type="dxa"/>
            <w:shd w:val="clear" w:color="auto" w:fill="E2EFD9" w:themeFill="accent6" w:themeFillTint="33"/>
          </w:tcPr>
          <w:p w14:paraId="26F65915" w14:textId="75698046"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Status of the relationship</w:t>
            </w:r>
          </w:p>
        </w:tc>
        <w:tc>
          <w:tcPr>
            <w:tcW w:w="2615" w:type="dxa"/>
            <w:shd w:val="clear" w:color="auto" w:fill="E2EFD9" w:themeFill="accent6" w:themeFillTint="33"/>
          </w:tcPr>
          <w:p w14:paraId="53C44AE0" w14:textId="46FC166C"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Issue / concern</w:t>
            </w:r>
          </w:p>
        </w:tc>
        <w:tc>
          <w:tcPr>
            <w:tcW w:w="2615" w:type="dxa"/>
            <w:shd w:val="clear" w:color="auto" w:fill="E2EFD9" w:themeFill="accent6" w:themeFillTint="33"/>
          </w:tcPr>
          <w:p w14:paraId="2C7961D2" w14:textId="55F295A6"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Potential contributors</w:t>
            </w:r>
          </w:p>
        </w:tc>
        <w:tc>
          <w:tcPr>
            <w:tcW w:w="2615" w:type="dxa"/>
            <w:shd w:val="clear" w:color="auto" w:fill="E2EFD9" w:themeFill="accent6" w:themeFillTint="33"/>
          </w:tcPr>
          <w:p w14:paraId="47AA8516" w14:textId="65882CDA"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Level of interest</w:t>
            </w:r>
          </w:p>
        </w:tc>
        <w:tc>
          <w:tcPr>
            <w:tcW w:w="2615" w:type="dxa"/>
            <w:shd w:val="clear" w:color="auto" w:fill="E2EFD9" w:themeFill="accent6" w:themeFillTint="33"/>
          </w:tcPr>
          <w:p w14:paraId="73C087FD" w14:textId="049D058E"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Level of influence</w:t>
            </w:r>
          </w:p>
        </w:tc>
        <w:tc>
          <w:tcPr>
            <w:tcW w:w="2615" w:type="dxa"/>
            <w:shd w:val="clear" w:color="auto" w:fill="E2EFD9" w:themeFill="accent6" w:themeFillTint="33"/>
          </w:tcPr>
          <w:p w14:paraId="3C2DDD70" w14:textId="15532408"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Type of engagement</w:t>
            </w:r>
          </w:p>
        </w:tc>
        <w:tc>
          <w:tcPr>
            <w:tcW w:w="2616" w:type="dxa"/>
            <w:shd w:val="clear" w:color="auto" w:fill="E2EFD9" w:themeFill="accent6" w:themeFillTint="33"/>
          </w:tcPr>
          <w:p w14:paraId="4694D426" w14:textId="161C35A9" w:rsidR="00DD4377" w:rsidRPr="005752FB" w:rsidRDefault="00DD4377">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752FB">
              <w:rPr>
                <w:rFonts w:ascii="Arial" w:hAnsi="Arial" w:cs="Arial"/>
                <w:sz w:val="22"/>
                <w:szCs w:val="22"/>
              </w:rPr>
              <w:t xml:space="preserve">Priority </w:t>
            </w:r>
          </w:p>
        </w:tc>
      </w:tr>
      <w:tr w:rsidR="005752FB" w:rsidRPr="005752FB" w14:paraId="69735E4B"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298C16FC" w14:textId="3D64BF5A" w:rsidR="00DD4377" w:rsidRPr="005752FB" w:rsidRDefault="00DD4377">
            <w:pPr>
              <w:rPr>
                <w:rFonts w:ascii="Arial" w:hAnsi="Arial" w:cs="Arial"/>
                <w:sz w:val="22"/>
                <w:szCs w:val="22"/>
              </w:rPr>
            </w:pPr>
          </w:p>
        </w:tc>
        <w:tc>
          <w:tcPr>
            <w:tcW w:w="2615" w:type="dxa"/>
          </w:tcPr>
          <w:p w14:paraId="7E5A8DF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3056DC9"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2519A4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F97682E"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6E84B23B"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3B675A5"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39CC30A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20913585"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09F5451B" w14:textId="5D0DA9CC" w:rsidR="00DD4377" w:rsidRPr="005752FB" w:rsidRDefault="00DD4377">
            <w:pPr>
              <w:rPr>
                <w:rFonts w:ascii="Arial" w:hAnsi="Arial" w:cs="Arial"/>
                <w:sz w:val="22"/>
                <w:szCs w:val="22"/>
              </w:rPr>
            </w:pPr>
          </w:p>
        </w:tc>
        <w:tc>
          <w:tcPr>
            <w:tcW w:w="2615" w:type="dxa"/>
          </w:tcPr>
          <w:p w14:paraId="2168D8D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E53037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61B822B9"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0190C2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BF3A15D"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C82300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497820DA"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6E191AAF"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7DBEFF7C" w14:textId="7037E999" w:rsidR="00DD4377" w:rsidRPr="005752FB" w:rsidRDefault="00DD4377">
            <w:pPr>
              <w:rPr>
                <w:rFonts w:ascii="Arial" w:hAnsi="Arial" w:cs="Arial"/>
                <w:b w:val="0"/>
                <w:bCs w:val="0"/>
                <w:sz w:val="22"/>
                <w:szCs w:val="22"/>
              </w:rPr>
            </w:pPr>
          </w:p>
        </w:tc>
        <w:tc>
          <w:tcPr>
            <w:tcW w:w="2615" w:type="dxa"/>
          </w:tcPr>
          <w:p w14:paraId="235C45E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5F1E976"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C961F1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633C3A5"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AE5684E"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DDF709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0FEF659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17F0217D"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54219AB1" w14:textId="2C098167" w:rsidR="00DD4377" w:rsidRPr="005752FB" w:rsidRDefault="00DD4377">
            <w:pPr>
              <w:rPr>
                <w:rFonts w:ascii="Arial" w:hAnsi="Arial" w:cs="Arial"/>
                <w:sz w:val="22"/>
                <w:szCs w:val="22"/>
              </w:rPr>
            </w:pPr>
          </w:p>
        </w:tc>
        <w:tc>
          <w:tcPr>
            <w:tcW w:w="2615" w:type="dxa"/>
          </w:tcPr>
          <w:p w14:paraId="2838608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5DBE7E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05D0A26"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C5B1D3B"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E7D60EF"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AFC9E72"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08574B4B"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55E5A615"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72417673" w14:textId="77777777" w:rsidR="00DD4377" w:rsidRPr="005752FB" w:rsidRDefault="00DD4377">
            <w:pPr>
              <w:rPr>
                <w:rFonts w:ascii="Arial" w:hAnsi="Arial" w:cs="Arial"/>
                <w:sz w:val="22"/>
                <w:szCs w:val="22"/>
              </w:rPr>
            </w:pPr>
          </w:p>
        </w:tc>
        <w:tc>
          <w:tcPr>
            <w:tcW w:w="2615" w:type="dxa"/>
          </w:tcPr>
          <w:p w14:paraId="546A02E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1FE2BC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EE1BB7F"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4E2C0F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A10CB2D"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14F26D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1492918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26652BDB"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66215CC0" w14:textId="77777777" w:rsidR="00DD4377" w:rsidRPr="005752FB" w:rsidRDefault="00DD4377">
            <w:pPr>
              <w:rPr>
                <w:rFonts w:ascii="Arial" w:hAnsi="Arial" w:cs="Arial"/>
                <w:sz w:val="22"/>
                <w:szCs w:val="22"/>
              </w:rPr>
            </w:pPr>
          </w:p>
        </w:tc>
        <w:tc>
          <w:tcPr>
            <w:tcW w:w="2615" w:type="dxa"/>
          </w:tcPr>
          <w:p w14:paraId="28F02BE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0D059CA"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411684E"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5ADB74F1"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0221E1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7E91859"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3457C67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2BF3B3FE"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125030A0" w14:textId="77777777" w:rsidR="00DD4377" w:rsidRPr="005752FB" w:rsidRDefault="00DD4377">
            <w:pPr>
              <w:rPr>
                <w:rFonts w:ascii="Arial" w:hAnsi="Arial" w:cs="Arial"/>
                <w:sz w:val="22"/>
                <w:szCs w:val="22"/>
              </w:rPr>
            </w:pPr>
          </w:p>
        </w:tc>
        <w:tc>
          <w:tcPr>
            <w:tcW w:w="2615" w:type="dxa"/>
          </w:tcPr>
          <w:p w14:paraId="2966293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F47FA92"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76499D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96EAF0A"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63DD59E"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D38F71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4D6B644D"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3F13DDFD"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770ECC9D" w14:textId="77777777" w:rsidR="00DD4377" w:rsidRPr="005752FB" w:rsidRDefault="00DD4377">
            <w:pPr>
              <w:rPr>
                <w:rFonts w:ascii="Arial" w:hAnsi="Arial" w:cs="Arial"/>
                <w:sz w:val="22"/>
                <w:szCs w:val="22"/>
              </w:rPr>
            </w:pPr>
          </w:p>
        </w:tc>
        <w:tc>
          <w:tcPr>
            <w:tcW w:w="2615" w:type="dxa"/>
          </w:tcPr>
          <w:p w14:paraId="0DCC8C2A"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B29D4B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ED33A51"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5870FF61"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20210C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44B0C72"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6E293CF1"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3B69C651"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528360D4" w14:textId="77777777" w:rsidR="00DD4377" w:rsidRPr="005752FB" w:rsidRDefault="00DD4377">
            <w:pPr>
              <w:rPr>
                <w:rFonts w:ascii="Arial" w:hAnsi="Arial" w:cs="Arial"/>
                <w:sz w:val="22"/>
                <w:szCs w:val="22"/>
              </w:rPr>
            </w:pPr>
          </w:p>
        </w:tc>
        <w:tc>
          <w:tcPr>
            <w:tcW w:w="2615" w:type="dxa"/>
          </w:tcPr>
          <w:p w14:paraId="15267EEF"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0E0491B"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7613FB7"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8D61E15"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94CDF53"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552048DF"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5298650F"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5AF65C79"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7E2812CF" w14:textId="77777777" w:rsidR="00DD4377" w:rsidRPr="005752FB" w:rsidRDefault="00DD4377">
            <w:pPr>
              <w:rPr>
                <w:rFonts w:ascii="Arial" w:hAnsi="Arial" w:cs="Arial"/>
                <w:sz w:val="22"/>
                <w:szCs w:val="22"/>
              </w:rPr>
            </w:pPr>
          </w:p>
        </w:tc>
        <w:tc>
          <w:tcPr>
            <w:tcW w:w="2615" w:type="dxa"/>
          </w:tcPr>
          <w:p w14:paraId="62669C96"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5921D6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17EDC6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AD90E31"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40233F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338F324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17881766"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4E1E6FB2"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71D09FB5" w14:textId="77777777" w:rsidR="00DD4377" w:rsidRPr="005752FB" w:rsidRDefault="00DD4377">
            <w:pPr>
              <w:rPr>
                <w:rFonts w:ascii="Arial" w:hAnsi="Arial" w:cs="Arial"/>
                <w:sz w:val="22"/>
                <w:szCs w:val="22"/>
              </w:rPr>
            </w:pPr>
          </w:p>
        </w:tc>
        <w:tc>
          <w:tcPr>
            <w:tcW w:w="2615" w:type="dxa"/>
          </w:tcPr>
          <w:p w14:paraId="6B8BD0A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6DD1424E"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FE992DD"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0EB3EAC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7417FA6"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16CACA1D"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7CB886F5"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752FB" w:rsidRPr="005752FB" w14:paraId="78ED7492" w14:textId="77777777" w:rsidTr="00C45071">
        <w:tc>
          <w:tcPr>
            <w:cnfStyle w:val="001000000000" w:firstRow="0" w:lastRow="0" w:firstColumn="1" w:lastColumn="0" w:oddVBand="0" w:evenVBand="0" w:oddHBand="0" w:evenHBand="0" w:firstRowFirstColumn="0" w:firstRowLastColumn="0" w:lastRowFirstColumn="0" w:lastRowLastColumn="0"/>
            <w:tcW w:w="2615" w:type="dxa"/>
            <w:shd w:val="clear" w:color="auto" w:fill="E2EFD9" w:themeFill="accent6" w:themeFillTint="33"/>
          </w:tcPr>
          <w:p w14:paraId="6C35C582" w14:textId="77777777" w:rsidR="00DD4377" w:rsidRPr="005752FB" w:rsidRDefault="00DD4377">
            <w:pPr>
              <w:rPr>
                <w:rFonts w:ascii="Arial" w:hAnsi="Arial" w:cs="Arial"/>
                <w:sz w:val="22"/>
                <w:szCs w:val="22"/>
              </w:rPr>
            </w:pPr>
          </w:p>
        </w:tc>
        <w:tc>
          <w:tcPr>
            <w:tcW w:w="2615" w:type="dxa"/>
          </w:tcPr>
          <w:p w14:paraId="65E6EF34"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67739C25"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593A13C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2414A490"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46F9ECCC"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5" w:type="dxa"/>
          </w:tcPr>
          <w:p w14:paraId="7CFE28B2"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616" w:type="dxa"/>
          </w:tcPr>
          <w:p w14:paraId="3D6C25A8" w14:textId="77777777" w:rsidR="00DD4377" w:rsidRPr="005752FB" w:rsidRDefault="00DD43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FAE229D" w14:textId="77777777" w:rsidR="00DD4377" w:rsidRPr="005752FB" w:rsidRDefault="00DD4377">
      <w:pPr>
        <w:rPr>
          <w:rFonts w:ascii="Arial" w:hAnsi="Arial" w:cs="Arial"/>
        </w:rPr>
      </w:pPr>
    </w:p>
    <w:sectPr w:rsidR="00DD4377" w:rsidRPr="005752FB" w:rsidSect="00DD4377">
      <w:headerReference w:type="default" r:id="rId1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DE1AA" w14:textId="77777777" w:rsidR="00557132" w:rsidRDefault="00557132" w:rsidP="00F04A92">
      <w:pPr>
        <w:spacing w:after="0"/>
      </w:pPr>
      <w:r>
        <w:separator/>
      </w:r>
    </w:p>
  </w:endnote>
  <w:endnote w:type="continuationSeparator" w:id="0">
    <w:p w14:paraId="46E04F0D" w14:textId="77777777" w:rsidR="00557132" w:rsidRDefault="00557132" w:rsidP="00F04A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8408426"/>
      <w:docPartObj>
        <w:docPartGallery w:val="Page Numbers (Bottom of Page)"/>
        <w:docPartUnique/>
      </w:docPartObj>
    </w:sdtPr>
    <w:sdtEndPr>
      <w:rPr>
        <w:noProof/>
      </w:rPr>
    </w:sdtEndPr>
    <w:sdtContent>
      <w:p w14:paraId="3F3E3274" w14:textId="77777777" w:rsidR="00AA5E61" w:rsidRDefault="00AA5E61">
        <w:pPr>
          <w:pStyle w:val="Footer"/>
        </w:pPr>
        <w:r>
          <w:fldChar w:fldCharType="begin"/>
        </w:r>
        <w:r>
          <w:instrText xml:space="preserve"> PAGE   \* MERGEFORMAT </w:instrText>
        </w:r>
        <w:r>
          <w:fldChar w:fldCharType="separate"/>
        </w:r>
        <w:r>
          <w:rPr>
            <w:noProof/>
          </w:rPr>
          <w:t>2</w:t>
        </w:r>
        <w:r>
          <w:rPr>
            <w:noProof/>
          </w:rPr>
          <w:fldChar w:fldCharType="end"/>
        </w:r>
      </w:p>
    </w:sdtContent>
  </w:sdt>
  <w:p w14:paraId="50224FBA" w14:textId="77777777" w:rsidR="00AA5E61" w:rsidRDefault="00AA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337125"/>
      <w:docPartObj>
        <w:docPartGallery w:val="Page Numbers (Bottom of Page)"/>
        <w:docPartUnique/>
      </w:docPartObj>
    </w:sdtPr>
    <w:sdtEndPr>
      <w:rPr>
        <w:noProof/>
      </w:rPr>
    </w:sdtEndPr>
    <w:sdtContent>
      <w:p w14:paraId="7BBB540B" w14:textId="77777777" w:rsidR="009F0F97" w:rsidRDefault="009F0F97">
        <w:pPr>
          <w:pStyle w:val="Footer"/>
        </w:pPr>
        <w:r>
          <w:fldChar w:fldCharType="begin"/>
        </w:r>
        <w:r>
          <w:instrText xml:space="preserve"> PAGE   \* MERGEFORMAT </w:instrText>
        </w:r>
        <w:r>
          <w:fldChar w:fldCharType="separate"/>
        </w:r>
        <w:r>
          <w:rPr>
            <w:noProof/>
          </w:rPr>
          <w:t>2</w:t>
        </w:r>
        <w:r>
          <w:rPr>
            <w:noProof/>
          </w:rPr>
          <w:fldChar w:fldCharType="end"/>
        </w:r>
      </w:p>
    </w:sdtContent>
  </w:sdt>
  <w:p w14:paraId="5C94362F" w14:textId="77777777" w:rsidR="009F0F97" w:rsidRDefault="009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7F737" w14:textId="77777777" w:rsidR="00557132" w:rsidRDefault="00557132" w:rsidP="00F04A92">
      <w:pPr>
        <w:spacing w:after="0"/>
      </w:pPr>
      <w:r>
        <w:separator/>
      </w:r>
    </w:p>
  </w:footnote>
  <w:footnote w:type="continuationSeparator" w:id="0">
    <w:p w14:paraId="6F689922" w14:textId="77777777" w:rsidR="00557132" w:rsidRDefault="00557132" w:rsidP="00F04A92">
      <w:pPr>
        <w:spacing w:after="0"/>
      </w:pPr>
      <w:r>
        <w:continuationSeparator/>
      </w:r>
    </w:p>
  </w:footnote>
  <w:footnote w:id="1">
    <w:p w14:paraId="6CF1565E" w14:textId="1631D88B" w:rsidR="001C7B9B" w:rsidRPr="001C7B9B" w:rsidRDefault="001C7B9B" w:rsidP="001C7B9B">
      <w:pPr>
        <w:adjustRightInd/>
        <w:snapToGrid/>
        <w:spacing w:after="160" w:line="259" w:lineRule="auto"/>
        <w:rPr>
          <w:rFonts w:ascii="Arial" w:hAnsi="Arial" w:cs="Arial"/>
        </w:rPr>
      </w:pPr>
      <w:r>
        <w:rPr>
          <w:rStyle w:val="FootnoteReference"/>
        </w:rPr>
        <w:footnoteRef/>
      </w:r>
      <w:r>
        <w:t xml:space="preserve"> This plan is </w:t>
      </w:r>
      <w:r w:rsidRPr="001C7B9B">
        <w:t>from Metropolitan Waste and Resource Recovery Group’s Community and Stakeholder Engagement Guide, 2016 available at</w:t>
      </w:r>
      <w:r>
        <w:rPr>
          <w:rFonts w:ascii="Arial" w:hAnsi="Arial" w:cs="Arial"/>
        </w:rPr>
        <w:t xml:space="preserve"> </w:t>
      </w:r>
      <w:hyperlink r:id="rId1" w:history="1">
        <w:r w:rsidRPr="001C7B9B">
          <w:rPr>
            <w:rStyle w:val="Hyperlink"/>
            <w:rFonts w:ascii="Arial" w:hAnsi="Arial" w:cs="Arial"/>
            <w:sz w:val="18"/>
            <w:szCs w:val="18"/>
          </w:rPr>
          <w:t>https://www.mwrrg.vic.gov.au/engagement/community-and-stakeholder-engagement-guide/</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5B534" w14:textId="77777777" w:rsidR="009F0F97" w:rsidRDefault="009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5E23E" w14:textId="77777777" w:rsidR="00F04A92" w:rsidRDefault="00F04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2BAC"/>
    <w:multiLevelType w:val="hybridMultilevel"/>
    <w:tmpl w:val="38A69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77"/>
    <w:rsid w:val="000377C5"/>
    <w:rsid w:val="00100FDC"/>
    <w:rsid w:val="00177416"/>
    <w:rsid w:val="001C7B9B"/>
    <w:rsid w:val="00207CCB"/>
    <w:rsid w:val="002C390B"/>
    <w:rsid w:val="002D1331"/>
    <w:rsid w:val="00557132"/>
    <w:rsid w:val="00563C36"/>
    <w:rsid w:val="005752FB"/>
    <w:rsid w:val="00780AAB"/>
    <w:rsid w:val="009F0F97"/>
    <w:rsid w:val="00AA5E61"/>
    <w:rsid w:val="00BF6F46"/>
    <w:rsid w:val="00C17BF1"/>
    <w:rsid w:val="00C45071"/>
    <w:rsid w:val="00D2055D"/>
    <w:rsid w:val="00D25172"/>
    <w:rsid w:val="00DD4377"/>
    <w:rsid w:val="00E4296D"/>
    <w:rsid w:val="00F04A92"/>
    <w:rsid w:val="00F70101"/>
    <w:rsid w:val="00F74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E3C0"/>
  <w15:chartTrackingRefBased/>
  <w15:docId w15:val="{92C79A18-13A7-44B6-AAEB-E48322E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6D"/>
    <w:pPr>
      <w:adjustRightInd w:val="0"/>
      <w:snapToGrid w:val="0"/>
      <w:spacing w:after="120" w:line="240" w:lineRule="auto"/>
    </w:pPr>
    <w:rPr>
      <w:rFonts w:eastAsia="MS Mincho" w:cs="Times New Roman"/>
      <w:snapToGrid w:val="0"/>
      <w:sz w:val="19"/>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DD43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Title">
    <w:name w:val="Title"/>
    <w:basedOn w:val="Normal"/>
    <w:next w:val="Normal"/>
    <w:link w:val="TitleChar"/>
    <w:uiPriority w:val="10"/>
    <w:qFormat/>
    <w:rsid w:val="00207CC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CCB"/>
    <w:rPr>
      <w:rFonts w:asciiTheme="majorHAnsi" w:eastAsiaTheme="majorEastAsia" w:hAnsiTheme="majorHAnsi" w:cstheme="majorBidi"/>
      <w:snapToGrid w:val="0"/>
      <w:spacing w:val="-10"/>
      <w:kern w:val="28"/>
      <w:sz w:val="56"/>
      <w:szCs w:val="56"/>
      <w:lang w:eastAsia="ja-JP"/>
    </w:rPr>
  </w:style>
  <w:style w:type="character" w:styleId="Hyperlink">
    <w:name w:val="Hyperlink"/>
    <w:basedOn w:val="DefaultParagraphFont"/>
    <w:uiPriority w:val="99"/>
    <w:unhideWhenUsed/>
    <w:rsid w:val="00207CCB"/>
    <w:rPr>
      <w:color w:val="0563C1" w:themeColor="hyperlink"/>
      <w:u w:val="single"/>
    </w:rPr>
  </w:style>
  <w:style w:type="character" w:styleId="UnresolvedMention">
    <w:name w:val="Unresolved Mention"/>
    <w:basedOn w:val="DefaultParagraphFont"/>
    <w:uiPriority w:val="99"/>
    <w:semiHidden/>
    <w:unhideWhenUsed/>
    <w:rsid w:val="00207CCB"/>
    <w:rPr>
      <w:color w:val="605E5C"/>
      <w:shd w:val="clear" w:color="auto" w:fill="E1DFDD"/>
    </w:rPr>
  </w:style>
  <w:style w:type="paragraph" w:styleId="ListParagraph">
    <w:name w:val="List Paragraph"/>
    <w:basedOn w:val="Normal"/>
    <w:uiPriority w:val="34"/>
    <w:qFormat/>
    <w:rsid w:val="00F04A92"/>
    <w:pPr>
      <w:ind w:left="720"/>
      <w:contextualSpacing/>
    </w:pPr>
  </w:style>
  <w:style w:type="paragraph" w:styleId="Header">
    <w:name w:val="header"/>
    <w:basedOn w:val="Normal"/>
    <w:link w:val="HeaderChar"/>
    <w:uiPriority w:val="99"/>
    <w:unhideWhenUsed/>
    <w:rsid w:val="00F04A92"/>
    <w:pPr>
      <w:tabs>
        <w:tab w:val="center" w:pos="4513"/>
        <w:tab w:val="right" w:pos="9026"/>
      </w:tabs>
      <w:spacing w:after="0"/>
    </w:pPr>
  </w:style>
  <w:style w:type="character" w:customStyle="1" w:styleId="HeaderChar">
    <w:name w:val="Header Char"/>
    <w:basedOn w:val="DefaultParagraphFont"/>
    <w:link w:val="Header"/>
    <w:uiPriority w:val="99"/>
    <w:rsid w:val="00F04A92"/>
    <w:rPr>
      <w:rFonts w:eastAsia="MS Mincho" w:cs="Times New Roman"/>
      <w:snapToGrid w:val="0"/>
      <w:sz w:val="19"/>
      <w:szCs w:val="20"/>
      <w:lang w:eastAsia="ja-JP"/>
    </w:rPr>
  </w:style>
  <w:style w:type="paragraph" w:styleId="Footer">
    <w:name w:val="footer"/>
    <w:basedOn w:val="Normal"/>
    <w:link w:val="FooterChar"/>
    <w:uiPriority w:val="99"/>
    <w:unhideWhenUsed/>
    <w:rsid w:val="00F04A92"/>
    <w:pPr>
      <w:tabs>
        <w:tab w:val="center" w:pos="4513"/>
        <w:tab w:val="right" w:pos="9026"/>
      </w:tabs>
      <w:spacing w:after="0"/>
    </w:pPr>
  </w:style>
  <w:style w:type="character" w:customStyle="1" w:styleId="FooterChar">
    <w:name w:val="Footer Char"/>
    <w:basedOn w:val="DefaultParagraphFont"/>
    <w:link w:val="Footer"/>
    <w:uiPriority w:val="99"/>
    <w:rsid w:val="00F04A92"/>
    <w:rPr>
      <w:rFonts w:eastAsia="MS Mincho" w:cs="Times New Roman"/>
      <w:snapToGrid w:val="0"/>
      <w:sz w:val="19"/>
      <w:szCs w:val="20"/>
      <w:lang w:eastAsia="ja-JP"/>
    </w:rPr>
  </w:style>
  <w:style w:type="table" w:styleId="GridTable4-Accent6">
    <w:name w:val="Grid Table 4 Accent 6"/>
    <w:basedOn w:val="TableNormal"/>
    <w:uiPriority w:val="49"/>
    <w:rsid w:val="00F04A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9F0F9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C7B9B"/>
    <w:pPr>
      <w:spacing w:after="0"/>
    </w:pPr>
    <w:rPr>
      <w:sz w:val="20"/>
    </w:rPr>
  </w:style>
  <w:style w:type="character" w:customStyle="1" w:styleId="FootnoteTextChar">
    <w:name w:val="Footnote Text Char"/>
    <w:basedOn w:val="DefaultParagraphFont"/>
    <w:link w:val="FootnoteText"/>
    <w:uiPriority w:val="99"/>
    <w:semiHidden/>
    <w:rsid w:val="001C7B9B"/>
    <w:rPr>
      <w:rFonts w:eastAsia="MS Mincho" w:cs="Times New Roman"/>
      <w:snapToGrid w:val="0"/>
      <w:sz w:val="20"/>
      <w:szCs w:val="20"/>
      <w:lang w:eastAsia="ja-JP"/>
    </w:rPr>
  </w:style>
  <w:style w:type="character" w:styleId="FootnoteReference">
    <w:name w:val="footnote reference"/>
    <w:basedOn w:val="DefaultParagraphFont"/>
    <w:uiPriority w:val="99"/>
    <w:semiHidden/>
    <w:unhideWhenUsed/>
    <w:rsid w:val="001C7B9B"/>
    <w:rPr>
      <w:vertAlign w:val="superscript"/>
    </w:rPr>
  </w:style>
  <w:style w:type="table" w:styleId="GridTable7ColourfulAccent6">
    <w:name w:val="Grid Table 7 Colorful Accent 6"/>
    <w:basedOn w:val="TableNormal"/>
    <w:uiPriority w:val="52"/>
    <w:rsid w:val="00C4507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2-Accent6">
    <w:name w:val="List Table 2 Accent 6"/>
    <w:basedOn w:val="TableNormal"/>
    <w:uiPriority w:val="47"/>
    <w:rsid w:val="00C4507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Accent6">
    <w:name w:val="List Table 7 Colorful Accent 6"/>
    <w:basedOn w:val="TableNormal"/>
    <w:uiPriority w:val="52"/>
    <w:rsid w:val="00C4507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6">
    <w:name w:val="List Table 6 Colorful Accent 6"/>
    <w:basedOn w:val="TableNormal"/>
    <w:uiPriority w:val="51"/>
    <w:rsid w:val="00C4507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urfulAccent6">
    <w:name w:val="Grid Table 6 Colorful Accent 6"/>
    <w:basedOn w:val="TableNormal"/>
    <w:uiPriority w:val="51"/>
    <w:rsid w:val="00C4507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25172"/>
    <w:rPr>
      <w:sz w:val="16"/>
      <w:szCs w:val="16"/>
    </w:rPr>
  </w:style>
  <w:style w:type="paragraph" w:styleId="CommentText">
    <w:name w:val="annotation text"/>
    <w:basedOn w:val="Normal"/>
    <w:link w:val="CommentTextChar"/>
    <w:uiPriority w:val="99"/>
    <w:semiHidden/>
    <w:unhideWhenUsed/>
    <w:rsid w:val="00D25172"/>
    <w:rPr>
      <w:sz w:val="20"/>
    </w:rPr>
  </w:style>
  <w:style w:type="character" w:customStyle="1" w:styleId="CommentTextChar">
    <w:name w:val="Comment Text Char"/>
    <w:basedOn w:val="DefaultParagraphFont"/>
    <w:link w:val="CommentText"/>
    <w:uiPriority w:val="99"/>
    <w:semiHidden/>
    <w:rsid w:val="00D25172"/>
    <w:rPr>
      <w:rFonts w:eastAsia="MS Mincho" w:cs="Times New Roman"/>
      <w:snapToGrid w:val="0"/>
      <w:sz w:val="20"/>
      <w:szCs w:val="20"/>
      <w:lang w:eastAsia="ja-JP"/>
    </w:rPr>
  </w:style>
  <w:style w:type="paragraph" w:styleId="CommentSubject">
    <w:name w:val="annotation subject"/>
    <w:basedOn w:val="CommentText"/>
    <w:next w:val="CommentText"/>
    <w:link w:val="CommentSubjectChar"/>
    <w:uiPriority w:val="99"/>
    <w:semiHidden/>
    <w:unhideWhenUsed/>
    <w:rsid w:val="00D25172"/>
    <w:rPr>
      <w:b/>
      <w:bCs/>
    </w:rPr>
  </w:style>
  <w:style w:type="character" w:customStyle="1" w:styleId="CommentSubjectChar">
    <w:name w:val="Comment Subject Char"/>
    <w:basedOn w:val="CommentTextChar"/>
    <w:link w:val="CommentSubject"/>
    <w:uiPriority w:val="99"/>
    <w:semiHidden/>
    <w:rsid w:val="00D25172"/>
    <w:rPr>
      <w:rFonts w:eastAsia="MS Mincho" w:cs="Times New Roman"/>
      <w:b/>
      <w:bCs/>
      <w:snapToGrid w:val="0"/>
      <w:sz w:val="20"/>
      <w:szCs w:val="20"/>
      <w:lang w:eastAsia="ja-JP"/>
    </w:rPr>
  </w:style>
  <w:style w:type="paragraph" w:styleId="BalloonText">
    <w:name w:val="Balloon Text"/>
    <w:basedOn w:val="Normal"/>
    <w:link w:val="BalloonTextChar"/>
    <w:uiPriority w:val="99"/>
    <w:semiHidden/>
    <w:unhideWhenUsed/>
    <w:rsid w:val="00D251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172"/>
    <w:rPr>
      <w:rFonts w:ascii="Segoe UI" w:eastAsia="MS Mincho" w:hAnsi="Segoe UI" w:cs="Segoe UI"/>
      <w:snapToGrid w:val="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wrrg.vic.gov.au/engagement/community-and-stakeholder-engage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9a40e2d127043eaa3b18699b2fc7615 xmlns="66e2e438-3733-46d5-b64b-c512c6046b4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8e0f6ca8-563b-4579-9bde-48b1fee03d2e</TermId>
        </TermInfo>
      </Terms>
    </f9a40e2d127043eaa3b18699b2fc7615>
    <l934cfd5e6b545a182c370211d8f40c3 xmlns="66e2e438-3733-46d5-b64b-c512c6046b4e">
      <Terms xmlns="http://schemas.microsoft.com/office/infopath/2007/PartnerControls"/>
    </l934cfd5e6b545a182c370211d8f40c3>
    <l19c03aba7cf4268b442a699abdd95c1 xmlns="66e2e438-3733-46d5-b64b-c512c6046b4e">
      <Terms xmlns="http://schemas.microsoft.com/office/infopath/2007/PartnerControls">
        <TermInfo xmlns="http://schemas.microsoft.com/office/infopath/2007/PartnerControls">
          <TermName xmlns="http://schemas.microsoft.com/office/infopath/2007/PartnerControls">Project Delivery</TermName>
          <TermId xmlns="http://schemas.microsoft.com/office/infopath/2007/PartnerControls">eb369edd-3252-405b-bf36-bb9ef294daba</TermId>
        </TermInfo>
      </Terms>
    </l19c03aba7cf4268b442a699abdd95c1>
    <oa9ff634f432497fbe7a448b9e66b205 xmlns="66e2e438-3733-46d5-b64b-c512c6046b4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a6f64896-ae48-4d38-9394-0168a9e18a35</TermId>
        </TermInfo>
      </Terms>
    </oa9ff634f432497fbe7a448b9e66b205>
    <TaxCatchAll xmlns="66e2e438-3733-46d5-b64b-c512c6046b4e">
      <Value>30</Value>
      <Value>29</Value>
      <Value>26</Value>
      <Value>1450</Value>
      <Value>1231</Value>
      <Value>9</Value>
      <Value>22</Value>
      <Value>2247</Value>
      <Value>36</Value>
      <Value>614</Value>
    </TaxCatchAll>
    <j8d690aba18e46d99baa7d2bc10bdcb5 xmlns="66e2e438-3733-46d5-b64b-c512c6046b4e">
      <Terms xmlns="http://schemas.microsoft.com/office/infopath/2007/PartnerControls">
        <TermInfo xmlns="http://schemas.microsoft.com/office/infopath/2007/PartnerControls">
          <TermName xmlns="http://schemas.microsoft.com/office/infopath/2007/PartnerControls">Guidelines and Application Form - Round 2</TermName>
          <TermId xmlns="http://schemas.microsoft.com/office/infopath/2007/PartnerControls">83e84499-b6df-4f02-a2da-421bda9724ff</TermId>
        </TermInfo>
      </Terms>
    </j8d690aba18e46d99baa7d2bc10bdcb5>
  </documentManagement>
</p:properties>
</file>

<file path=customXml/item4.xml><?xml version="1.0" encoding="utf-8"?>
<ct:contentTypeSchema xmlns:ct="http://schemas.microsoft.com/office/2006/metadata/contentType" xmlns:ma="http://schemas.microsoft.com/office/2006/metadata/properties/metaAttributes" ct:_="" ma:_="" ma:contentTypeName="Project Delivery Document" ma:contentTypeID="0x01010099DDF8EDA320E543B1EC6B982B0C01211C006B949726BC39A547B86445C584BD53D0" ma:contentTypeVersion="2" ma:contentTypeDescription="" ma:contentTypeScope="" ma:versionID="2c19bbe9ba330cd07e7cde75a9fc87cd">
  <xsd:schema xmlns:xsd="http://www.w3.org/2001/XMLSchema" xmlns:xs="http://www.w3.org/2001/XMLSchema" xmlns:p="http://schemas.microsoft.com/office/2006/metadata/properties" xmlns:ns2="66e2e438-3733-46d5-b64b-c512c6046b4e" targetNamespace="http://schemas.microsoft.com/office/2006/metadata/properties" ma:root="true" ma:fieldsID="149439e04de407c553dfdcea40f637cd" ns2:_="">
    <xsd:import namespace="66e2e438-3733-46d5-b64b-c512c6046b4e"/>
    <xsd:element name="properties">
      <xsd:complexType>
        <xsd:sequence>
          <xsd:element name="documentManagement">
            <xsd:complexType>
              <xsd:all>
                <xsd:element ref="ns2:l19c03aba7cf4268b442a699abdd95c1" minOccurs="0"/>
                <xsd:element ref="ns2:TaxCatchAll" minOccurs="0"/>
                <xsd:element ref="ns2:TaxCatchAllLabel" minOccurs="0"/>
                <xsd:element ref="ns2:oa9ff634f432497fbe7a448b9e66b205" minOccurs="0"/>
                <xsd:element ref="ns2:f9a40e2d127043eaa3b18699b2fc7615" minOccurs="0"/>
                <xsd:element ref="ns2:l934cfd5e6b545a182c370211d8f40c3" minOccurs="0"/>
                <xsd:element ref="ns2:j8d690aba18e46d99baa7d2bc10bdc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2e438-3733-46d5-b64b-c512c6046b4e" elementFormDefault="qualified">
    <xsd:import namespace="http://schemas.microsoft.com/office/2006/documentManagement/types"/>
    <xsd:import namespace="http://schemas.microsoft.com/office/infopath/2007/PartnerControls"/>
    <xsd:element name="l19c03aba7cf4268b442a699abdd95c1" ma:index="8" nillable="true" ma:taxonomy="true" ma:internalName="l19c03aba7cf4268b442a699abdd95c1" ma:taxonomyFieldName="DM_x0020_Key_x0020_Word" ma:displayName="DM Key Word" ma:readOnly="false" ma:default="" ma:fieldId="{519c03ab-a7cf-4268-b442-a699abdd95c1}" ma:sspId="a2a80313-aeb0-43cb-af8b-51726a16eb99" ma:termSetId="5b46aed8-1fb6-4566-8825-d0f9ab16c4f5" ma:anchorId="11e0954f-3f44-48eb-a71e-1d4434efb686" ma:open="false" ma:isKeyword="false">
      <xsd:complexType>
        <xsd:sequence>
          <xsd:element ref="pc:Terms" minOccurs="0" maxOccurs="1"/>
        </xsd:sequence>
      </xsd:complexType>
    </xsd:element>
    <xsd:element name="TaxCatchAll" ma:index="9" nillable="true" ma:displayName="Taxonomy Catch All Column" ma:hidden="true" ma:list="{9576827e-cc6f-4d7c-bb92-f610bc75a59f}" ma:internalName="TaxCatchAll" ma:showField="CatchAllData" ma:web="66e2e438-3733-46d5-b64b-c512c6046b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576827e-cc6f-4d7c-bb92-f610bc75a59f}" ma:internalName="TaxCatchAllLabel" ma:readOnly="true" ma:showField="CatchAllDataLabel" ma:web="66e2e438-3733-46d5-b64b-c512c6046b4e">
      <xsd:complexType>
        <xsd:complexContent>
          <xsd:extension base="dms:MultiChoiceLookup">
            <xsd:sequence>
              <xsd:element name="Value" type="dms:Lookup" maxOccurs="unbounded" minOccurs="0" nillable="true"/>
            </xsd:sequence>
          </xsd:extension>
        </xsd:complexContent>
      </xsd:complexType>
    </xsd:element>
    <xsd:element name="oa9ff634f432497fbe7a448b9e66b205" ma:index="12" nillable="true" ma:taxonomy="true" ma:internalName="oa9ff634f432497fbe7a448b9e66b205" ma:taxonomyFieldName="Security_x0020_Classification" ma:displayName="Security Classification" ma:readOnly="false" ma:default="30;#Unclassified|a6f64896-ae48-4d38-9394-0168a9e18a35" ma:fieldId="{8a9ff634-f432-497f-be7a-448b9e66b205}" ma:sspId="a2a80313-aeb0-43cb-af8b-51726a16eb99" ma:termSetId="d16bce95-03fb-4cb9-88d5-15e906f2f9c4" ma:anchorId="00000000-0000-0000-0000-000000000000" ma:open="false" ma:isKeyword="false">
      <xsd:complexType>
        <xsd:sequence>
          <xsd:element ref="pc:Terms" minOccurs="0" maxOccurs="1"/>
        </xsd:sequence>
      </xsd:complexType>
    </xsd:element>
    <xsd:element name="f9a40e2d127043eaa3b18699b2fc7615" ma:index="14" ma:taxonomy="true" ma:internalName="f9a40e2d127043eaa3b18699b2fc7615" ma:taxonomyFieldName="Delivery_x0020_Type" ma:displayName="Project Delivery Activity" ma:readOnly="false" ma:default="" ma:fieldId="{f9a40e2d-1270-43ea-a3b1-8699b2fc7615}" ma:sspId="a2a80313-aeb0-43cb-af8b-51726a16eb99" ma:termSetId="bd75eb70-1319-4257-b9db-3d556ace5f5d" ma:anchorId="00000000-0000-0000-0000-000000000000" ma:open="false" ma:isKeyword="false">
      <xsd:complexType>
        <xsd:sequence>
          <xsd:element ref="pc:Terms" minOccurs="0" maxOccurs="1"/>
        </xsd:sequence>
      </xsd:complexType>
    </xsd:element>
    <xsd:element name="l934cfd5e6b545a182c370211d8f40c3" ma:index="17" nillable="true" ma:taxonomy="true" ma:internalName="l934cfd5e6b545a182c370211d8f40c3" ma:taxonomyFieldName="Contract_x0020_ID" ma:displayName="Contract ID" ma:default="" ma:fieldId="{5934cfd5-e6b5-45a1-82c3-70211d8f40c3}" ma:sspId="a2a80313-aeb0-43cb-af8b-51726a16eb99" ma:termSetId="693cf84c-d9f2-46aa-8107-f4a1192dfab1" ma:anchorId="00000000-0000-0000-0000-000000000000" ma:open="true" ma:isKeyword="false">
      <xsd:complexType>
        <xsd:sequence>
          <xsd:element ref="pc:Terms" minOccurs="0" maxOccurs="1"/>
        </xsd:sequence>
      </xsd:complexType>
    </xsd:element>
    <xsd:element name="j8d690aba18e46d99baa7d2bc10bdcb5" ma:index="19" nillable="true" ma:taxonomy="true" ma:internalName="j8d690aba18e46d99baa7d2bc10bdcb5" ma:taxonomyFieldName="Sub_x0020_Project" ma:displayName="Sub Project" ma:default="" ma:fieldId="{38d690ab-a18e-46d9-9baa-7d2bc10bdcb5}" ma:sspId="a2a80313-aeb0-43cb-af8b-51726a16eb99" ma:termSetId="b2364d3b-e302-49b8-b217-0d979dc3277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134C-023C-48E3-A584-9D193B1C34B1}">
  <ds:schemaRefs>
    <ds:schemaRef ds:uri="http://schemas.microsoft.com/sharepoint/events"/>
  </ds:schemaRefs>
</ds:datastoreItem>
</file>

<file path=customXml/itemProps2.xml><?xml version="1.0" encoding="utf-8"?>
<ds:datastoreItem xmlns:ds="http://schemas.openxmlformats.org/officeDocument/2006/customXml" ds:itemID="{769A2949-A285-4A27-B206-28833F3F28DC}">
  <ds:schemaRefs>
    <ds:schemaRef ds:uri="http://schemas.microsoft.com/sharepoint/v3/contenttype/forms"/>
  </ds:schemaRefs>
</ds:datastoreItem>
</file>

<file path=customXml/itemProps3.xml><?xml version="1.0" encoding="utf-8"?>
<ds:datastoreItem xmlns:ds="http://schemas.openxmlformats.org/officeDocument/2006/customXml" ds:itemID="{473DDBEB-87FB-4AE7-AE1D-75159FD19707}">
  <ds:schemaRefs>
    <ds:schemaRef ds:uri="http://schemas.microsoft.com/office/2006/metadata/properties"/>
    <ds:schemaRef ds:uri="http://schemas.microsoft.com/office/infopath/2007/PartnerControls"/>
    <ds:schemaRef ds:uri="66e2e438-3733-46d5-b64b-c512c6046b4e"/>
  </ds:schemaRefs>
</ds:datastoreItem>
</file>

<file path=customXml/itemProps4.xml><?xml version="1.0" encoding="utf-8"?>
<ds:datastoreItem xmlns:ds="http://schemas.openxmlformats.org/officeDocument/2006/customXml" ds:itemID="{C8706615-DD13-44DC-84E2-4CA03570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2e438-3733-46d5-b64b-c512c6046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68BCA3-9478-4497-B9E1-3AE1EA0A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370</Words>
  <Characters>1991</Characters>
  <Application>Microsoft Office Word</Application>
  <DocSecurity>0</DocSecurity>
  <Lines>398</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 template</dc:title>
  <dc:subject/>
  <dc:creator>Sustainability Victoria</dc:creator>
  <cp:keywords/>
  <dc:description/>
  <cp:lastModifiedBy>Chelsie Mew</cp:lastModifiedBy>
  <cp:revision>17</cp:revision>
  <dcterms:created xsi:type="dcterms:W3CDTF">2021-02-14T06:00:00Z</dcterms:created>
  <dcterms:modified xsi:type="dcterms:W3CDTF">2021-03-18T04:09:00Z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0x01010099DDF8EDA320E543B1EC6B982B0C01211C006B949726BC39A547B86445C584BD53D0</vt:lpwstr>
  </property>
  <property fmtid="{D5CDD505-2E9C-101B-9397-08002B2CF9AE}" pid="3" name="b73968e9ce784ca4a391306e0a0a5f46">
    <vt:lpwstr>2019|1b608e17-7be6-4165-a7a2-583381837858</vt:lpwstr>
  </property>
  <property fmtid="{D5CDD505-2E9C-101B-9397-08002B2CF9AE}" pid="4" name="Sub Project">
    <vt:lpwstr>2247;#Guidelines and Application Form - Round 2|83e84499-b6df-4f02-a2da-421bda9724ff</vt:lpwstr>
  </property>
  <property fmtid="{D5CDD505-2E9C-101B-9397-08002B2CF9AE}" pid="5" name="m2a46786ab4242859a6101eb70b9b150">
    <vt:lpwstr>Internal Report|a89eade3-a39a-496c-a215-f730206bee91</vt:lpwstr>
  </property>
  <property fmtid="{D5CDD505-2E9C-101B-9397-08002B2CF9AE}" pid="6" name="DM Key Word">
    <vt:lpwstr>36;#Project Delivery|eb369edd-3252-405b-bf36-bb9ef294daba</vt:lpwstr>
  </property>
  <property fmtid="{D5CDD505-2E9C-101B-9397-08002B2CF9AE}" pid="7" name="Security Classification">
    <vt:lpwstr>30;#Unclassified|a6f64896-ae48-4d38-9394-0168a9e18a35</vt:lpwstr>
  </property>
  <property fmtid="{D5CDD505-2E9C-101B-9397-08002B2CF9AE}" pid="8" name="i4587b40dee642c5a1d5214f2c9eb308">
    <vt:lpwstr>Minutes|9a90a59b-df34-44af-b72f-b8fa25724038</vt:lpwstr>
  </property>
  <property fmtid="{D5CDD505-2E9C-101B-9397-08002B2CF9AE}" pid="9" name="Delivery Type">
    <vt:lpwstr>614;#Reporting|8e0f6ca8-563b-4579-9bde-48b1fee03d2e</vt:lpwstr>
  </property>
  <property fmtid="{D5CDD505-2E9C-101B-9397-08002B2CF9AE}" pid="10" name="f5f0b0297d954234b0859b6844c5fcc8">
    <vt:lpwstr>Contracts|710ae83e-9930-4287-8286-a40c95955d0e</vt:lpwstr>
  </property>
  <property fmtid="{D5CDD505-2E9C-101B-9397-08002B2CF9AE}" pid="11" name="Contract ID">
    <vt:lpwstr/>
  </property>
  <property fmtid="{D5CDD505-2E9C-101B-9397-08002B2CF9AE}" pid="12" name="b597d033ab9a4eb5a9384d5125191b65">
    <vt:lpwstr>Brief|7a08c022-f9cf-4d47-b74d-3d54d3874e09</vt:lpwstr>
  </property>
  <property fmtid="{D5CDD505-2E9C-101B-9397-08002B2CF9AE}" pid="13" name="ndce0d0d55a349928d36ed823709dfec">
    <vt:lpwstr>Resource Recovery|83b8f479-51c7-4635-99f3-7a45ad364da0</vt:lpwstr>
  </property>
  <property fmtid="{D5CDD505-2E9C-101B-9397-08002B2CF9AE}" pid="14" name="Calendar Year">
    <vt:lpwstr>1450;#2019|1b608e17-7be6-4165-a7a2-583381837858</vt:lpwstr>
  </property>
  <property fmtid="{D5CDD505-2E9C-101B-9397-08002B2CF9AE}" pid="15" name="Communication document type">
    <vt:lpwstr>9;#Brief|7a08c022-f9cf-4d47-b74d-3d54d3874e09</vt:lpwstr>
  </property>
  <property fmtid="{D5CDD505-2E9C-101B-9397-08002B2CF9AE}" pid="16" name="Legal Document Type">
    <vt:lpwstr>22;#Contracts|710ae83e-9930-4287-8286-a40c95955d0e</vt:lpwstr>
  </property>
  <property fmtid="{D5CDD505-2E9C-101B-9397-08002B2CF9AE}" pid="17" name="Meeting Type">
    <vt:lpwstr>26;#Minutes|9a90a59b-df34-44af-b72f-b8fa25724038</vt:lpwstr>
  </property>
  <property fmtid="{D5CDD505-2E9C-101B-9397-08002B2CF9AE}" pid="18" name="Report Type">
    <vt:lpwstr>29;#Internal Report|a89eade3-a39a-496c-a215-f730206bee91</vt:lpwstr>
  </property>
  <property fmtid="{D5CDD505-2E9C-101B-9397-08002B2CF9AE}" pid="19" name="Team1">
    <vt:lpwstr>1231;#Resource Recovery|83b8f479-51c7-4635-99f3-7a45ad364da0</vt:lpwstr>
  </property>
  <property fmtid="{D5CDD505-2E9C-101B-9397-08002B2CF9AE}" pid="20" name="RecordPoint_WorkflowType">
    <vt:lpwstr>ActiveSubmitStub</vt:lpwstr>
  </property>
  <property fmtid="{D5CDD505-2E9C-101B-9397-08002B2CF9AE}" pid="21" name="RecordPoint_ActiveItemUniqueId">
    <vt:lpwstr>{68ba8dfe-ef22-4825-930c-543a0bb7e234}</vt:lpwstr>
  </property>
  <property fmtid="{D5CDD505-2E9C-101B-9397-08002B2CF9AE}" pid="22" name="RecordPoint_SubmissionCompleted">
    <vt:lpwstr>2021-03-15T14:53:03.5159896+11:00</vt:lpwstr>
  </property>
  <property fmtid="{D5CDD505-2E9C-101B-9397-08002B2CF9AE}" pid="23" name="RecordPoint_ActiveItemWebId">
    <vt:lpwstr>{7ed4ff2e-5fd5-4ff9-98c5-76c6cee4567a}</vt:lpwstr>
  </property>
  <property fmtid="{D5CDD505-2E9C-101B-9397-08002B2CF9AE}" pid="24" name="RecordPoint_ActiveItemSiteId">
    <vt:lpwstr>{8eb2c6ca-de9e-4f79-b66f-3005f2148001}</vt:lpwstr>
  </property>
  <property fmtid="{D5CDD505-2E9C-101B-9397-08002B2CF9AE}" pid="25" name="RecordPoint_ActiveItemListId">
    <vt:lpwstr>{558938f1-5718-4b82-991b-3c1895ad3ddd}</vt:lpwstr>
  </property>
  <property fmtid="{D5CDD505-2E9C-101B-9397-08002B2CF9AE}" pid="26" name="RecordPoint_RecordNumberSubmitted">
    <vt:lpwstr>R0000171609</vt:lpwstr>
  </property>
</Properties>
</file>