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74799" w:rsidR="00BA0B54" w:rsidP="1848C637" w:rsidRDefault="14098617" w14:paraId="3AF5DFB3" w14:textId="780B0878">
      <w:pPr>
        <w:pStyle w:val="Heading1"/>
      </w:pPr>
      <w:r>
        <w:rPr>
          <w:rFonts w:eastAsia="Times New Roman"/>
          <w:shd w:val="clear" w:color="auto" w:fill="9ACA3C"/>
          <w:lang w:eastAsia="en-AU"/>
        </w:rPr>
        <w:t xml:space="preserve">Electrical </w:t>
      </w:r>
      <w:r w:rsidR="00BC2B7D">
        <w:rPr>
          <w:rFonts w:eastAsia="Times New Roman"/>
          <w:shd w:val="clear" w:color="auto" w:fill="9ACA3C"/>
          <w:lang w:eastAsia="en-AU"/>
        </w:rPr>
        <w:t>Ma</w:t>
      </w:r>
      <w:r w:rsidR="00F7234E">
        <w:rPr>
          <w:rFonts w:eastAsia="Times New Roman"/>
          <w:shd w:val="clear" w:color="auto" w:fill="9ACA3C"/>
          <w:lang w:eastAsia="en-AU"/>
        </w:rPr>
        <w:t>i</w:t>
      </w:r>
      <w:r w:rsidR="00BC2B7D">
        <w:rPr>
          <w:rFonts w:eastAsia="Times New Roman"/>
          <w:shd w:val="clear" w:color="auto" w:fill="9ACA3C"/>
          <w:lang w:eastAsia="en-AU"/>
        </w:rPr>
        <w:t xml:space="preserve">ntenance </w:t>
      </w:r>
      <w:r w:rsidR="00F7234E">
        <w:rPr>
          <w:rFonts w:eastAsia="Times New Roman"/>
          <w:shd w:val="clear" w:color="auto" w:fill="9ACA3C"/>
          <w:lang w:eastAsia="en-AU"/>
        </w:rPr>
        <w:t xml:space="preserve">Plan </w:t>
      </w:r>
      <w:r w:rsidRPr="00843577" w:rsidR="6B3E1C8D">
        <w:rPr>
          <w:rFonts w:eastAsia="Times New Roman"/>
          <w:shd w:val="clear" w:color="auto" w:fill="9ACA3C"/>
          <w:lang w:eastAsia="en-AU"/>
        </w:rPr>
        <w:t>(template)</w:t>
      </w:r>
      <w:r w:rsidRPr="00843577" w:rsidR="00BA0B54">
        <w:rPr>
          <w:rFonts w:eastAsia="Times New Roman"/>
          <w:lang w:eastAsia="en-AU"/>
        </w:rPr>
        <w:t> </w:t>
      </w:r>
      <w:sdt>
        <w:sdtPr>
          <w:alias w:val="VALID YEAR"/>
          <w:tag w:val="VALID YEAR"/>
          <w:id w:val="1229902120"/>
          <w:placeholder>
            <w:docPart w:val="36F170B1368D4578864034D2794830F2"/>
          </w:placeholder>
          <w:showingPlcHdr/>
        </w:sdtPr>
        <w:sdtContent/>
      </w:sdt>
    </w:p>
    <w:p w:rsidR="004D472A" w:rsidP="004D472A" w:rsidRDefault="004D472A" w14:paraId="4FA6F4BF" w14:textId="42A39F50">
      <w:pPr>
        <w:pStyle w:val="answerbox"/>
      </w:pPr>
      <w:r>
        <w:t xml:space="preserve">This plan links to </w:t>
      </w:r>
      <w:r>
        <w:rPr>
          <w:b/>
          <w:bCs/>
        </w:rPr>
        <w:t>Energy</w:t>
      </w:r>
      <w:r w:rsidRPr="004B5446">
        <w:rPr>
          <w:b/>
          <w:bCs/>
        </w:rPr>
        <w:t xml:space="preserve"> </w:t>
      </w:r>
      <w:r>
        <w:rPr>
          <w:b/>
          <w:bCs/>
        </w:rPr>
        <w:t>M</w:t>
      </w:r>
      <w:r w:rsidRPr="004B5446">
        <w:rPr>
          <w:b/>
          <w:bCs/>
        </w:rPr>
        <w:t xml:space="preserve">odule </w:t>
      </w:r>
      <w:r>
        <w:rPr>
          <w:b/>
          <w:bCs/>
        </w:rPr>
        <w:t>A</w:t>
      </w:r>
      <w:r w:rsidRPr="004B5446">
        <w:rPr>
          <w:b/>
          <w:bCs/>
        </w:rPr>
        <w:t xml:space="preserve">ction </w:t>
      </w:r>
      <w:r>
        <w:rPr>
          <w:b/>
          <w:bCs/>
        </w:rPr>
        <w:t>A2.5 and A2.7</w:t>
      </w:r>
      <w:r w:rsidRPr="00AE7FB6">
        <w:rPr>
          <w:b/>
          <w:bCs/>
        </w:rPr>
        <w:t>.</w:t>
      </w:r>
      <w:r>
        <w:t xml:space="preserve"> </w:t>
      </w:r>
    </w:p>
    <w:p w:rsidR="0077667B" w:rsidP="00325C73" w:rsidRDefault="0077667B" w14:paraId="63AE7AC2" w14:textId="77777777">
      <w:pPr>
        <w:pStyle w:val="answerbox"/>
      </w:pPr>
    </w:p>
    <w:p w:rsidR="00A25846" w:rsidP="00325C73" w:rsidRDefault="00821DB3" w14:paraId="315CAA8A" w14:textId="6651D1C1">
      <w:pPr>
        <w:pStyle w:val="answerbox"/>
      </w:pPr>
      <w:r>
        <w:t xml:space="preserve">Climate control can get costly and some simple and low-cost measures will make a significant difference to your energy bills. </w:t>
      </w:r>
      <w:r w:rsidR="00325C73">
        <w:t>Ensur</w:t>
      </w:r>
      <w:r w:rsidR="00A25846">
        <w:t>e</w:t>
      </w:r>
      <w:r w:rsidR="00325C73">
        <w:t xml:space="preserve"> that </w:t>
      </w:r>
      <w:r w:rsidR="0077667B">
        <w:t xml:space="preserve">school </w:t>
      </w:r>
      <w:r w:rsidR="00325C73">
        <w:t>light fittings, reflectors, heaters, air conditioners and other appliances are</w:t>
      </w:r>
      <w:r w:rsidR="00A25846">
        <w:t>:</w:t>
      </w:r>
    </w:p>
    <w:p w:rsidR="00A25846" w:rsidP="002435B9" w:rsidRDefault="00A25846" w14:paraId="0B48E665" w14:textId="77777777">
      <w:pPr>
        <w:pStyle w:val="answerbox"/>
        <w:numPr>
          <w:ilvl w:val="0"/>
          <w:numId w:val="45"/>
        </w:numPr>
      </w:pPr>
      <w:r>
        <w:t>n</w:t>
      </w:r>
      <w:r w:rsidR="00325C73">
        <w:t>ot obstructed</w:t>
      </w:r>
    </w:p>
    <w:p w:rsidR="00A25846" w:rsidP="002435B9" w:rsidRDefault="00325C73" w14:paraId="7B85B5BD" w14:textId="77777777">
      <w:pPr>
        <w:pStyle w:val="answerbox"/>
        <w:numPr>
          <w:ilvl w:val="0"/>
          <w:numId w:val="45"/>
        </w:numPr>
      </w:pPr>
      <w:r>
        <w:t>kept clean and free of dust</w:t>
      </w:r>
    </w:p>
    <w:p w:rsidR="00A25846" w:rsidP="002435B9" w:rsidRDefault="00325C73" w14:paraId="126BD37D" w14:textId="77777777">
      <w:pPr>
        <w:pStyle w:val="answerbox"/>
        <w:numPr>
          <w:ilvl w:val="0"/>
          <w:numId w:val="45"/>
        </w:numPr>
      </w:pPr>
      <w:r>
        <w:t xml:space="preserve">well maintained </w:t>
      </w:r>
    </w:p>
    <w:p w:rsidR="002435B9" w:rsidP="002435B9" w:rsidRDefault="00A25846" w14:paraId="68A5E1FA" w14:textId="77777777">
      <w:pPr>
        <w:pStyle w:val="answerbox"/>
        <w:numPr>
          <w:ilvl w:val="0"/>
          <w:numId w:val="45"/>
        </w:numPr>
      </w:pPr>
      <w:r>
        <w:t xml:space="preserve">operating </w:t>
      </w:r>
      <w:r w:rsidR="002435B9">
        <w:t xml:space="preserve">efficiently </w:t>
      </w:r>
    </w:p>
    <w:p w:rsidR="00325C73" w:rsidP="004D472A" w:rsidRDefault="00325C73" w14:paraId="7F5C1F4A" w14:textId="77777777">
      <w:pPr>
        <w:pStyle w:val="answerbox"/>
      </w:pPr>
    </w:p>
    <w:p w:rsidRPr="00A85FDA" w:rsidR="0077667B" w:rsidP="0077667B" w:rsidRDefault="0077667B" w14:paraId="15ED1A38" w14:textId="1C8AF907">
      <w:pPr>
        <w:pStyle w:val="answerbox"/>
        <w:rPr>
          <w:i/>
          <w:iCs/>
        </w:rPr>
      </w:pPr>
      <w:r w:rsidRPr="00A85FDA">
        <w:rPr>
          <w:i/>
          <w:iCs/>
        </w:rPr>
        <w:t>This plan is intended as an example and will need to be modified to meet your school’s needs and formatted to align with your school procedures.</w:t>
      </w:r>
      <w:r w:rsidR="00A85FDA">
        <w:rPr>
          <w:i/>
          <w:iCs/>
        </w:rPr>
        <w:t xml:space="preserve"> </w:t>
      </w:r>
      <w:r w:rsidRPr="00A85FDA">
        <w:rPr>
          <w:i/>
          <w:iCs/>
        </w:rPr>
        <w:t>Use the two tables below to create a maintenance regime. For each item, consider how often they should be checked (</w:t>
      </w:r>
      <w:r w:rsidR="003A5DEE">
        <w:rPr>
          <w:i/>
          <w:iCs/>
        </w:rPr>
        <w:t xml:space="preserve">recommend </w:t>
      </w:r>
      <w:r w:rsidRPr="00A85FDA">
        <w:rPr>
          <w:i/>
          <w:iCs/>
        </w:rPr>
        <w:t>biannual</w:t>
      </w:r>
      <w:r w:rsidR="003A5DEE">
        <w:rPr>
          <w:i/>
          <w:iCs/>
        </w:rPr>
        <w:t>ly</w:t>
      </w:r>
      <w:r w:rsidRPr="00A85FDA">
        <w:rPr>
          <w:i/>
          <w:iCs/>
        </w:rPr>
        <w:t>)</w:t>
      </w:r>
      <w:r w:rsidR="003A5DEE">
        <w:rPr>
          <w:i/>
          <w:iCs/>
        </w:rPr>
        <w:t xml:space="preserve"> and </w:t>
      </w:r>
      <w:r w:rsidRPr="00A85FDA">
        <w:rPr>
          <w:i/>
          <w:iCs/>
        </w:rPr>
        <w:t>what for, who will check them and who will take charge of ensuring repairs are done.</w:t>
      </w:r>
    </w:p>
    <w:p w:rsidR="0077667B" w:rsidP="004D472A" w:rsidRDefault="0077667B" w14:paraId="578B4BF0" w14:textId="77777777">
      <w:pPr>
        <w:pStyle w:val="answerbox"/>
      </w:pPr>
    </w:p>
    <w:p w:rsidRPr="00AA27D3" w:rsidR="004D472A" w:rsidP="004D472A" w:rsidRDefault="004D472A" w14:paraId="799DE881" w14:textId="6DB35ADF">
      <w:pPr>
        <w:pStyle w:val="answerbox"/>
      </w:pPr>
      <w:r>
        <w:t xml:space="preserve">Your </w:t>
      </w:r>
      <w:r w:rsidRPr="00D710BA">
        <w:rPr>
          <w:b/>
          <w:bCs/>
        </w:rPr>
        <w:t>ResourceSmart Schools (RSS) Regional Facilitator</w:t>
      </w:r>
      <w:r>
        <w:t xml:space="preserve"> can assist to complete this template, </w:t>
      </w:r>
      <w:r w:rsidRPr="00AA27D3">
        <w:t xml:space="preserve">email </w:t>
      </w:r>
      <w:r w:rsidR="00D704D7">
        <w:t>s</w:t>
      </w:r>
      <w:r w:rsidRPr="00AA27D3">
        <w:t xml:space="preserve">chools@sustainability.vic.gov.au </w:t>
      </w:r>
    </w:p>
    <w:p w:rsidR="006F7526" w:rsidP="00A85FDA" w:rsidRDefault="004D472A" w14:paraId="19390EE9" w14:textId="38089105">
      <w:pPr>
        <w:pStyle w:val="answerbox"/>
      </w:pPr>
      <w:r w:rsidR="004D472A">
        <w:rPr/>
        <w:t xml:space="preserve">For support with RSS Online email </w:t>
      </w:r>
      <w:r w:rsidR="004D472A">
        <w:rPr/>
        <w:t xml:space="preserve">help@resourcesmartschools.vic.gov.au  </w:t>
      </w:r>
    </w:p>
    <w:p w:rsidR="0B5EF3CC" w:rsidP="0B5EF3CC" w:rsidRDefault="0B5EF3CC" w14:paraId="533A01D3" w14:textId="5B062D9B">
      <w:pPr>
        <w:pStyle w:val="answerbox"/>
      </w:pPr>
    </w:p>
    <w:p w:rsidR="0B5EF3CC" w:rsidRDefault="0B5EF3CC" w14:paraId="6CF99181" w14:textId="4BE99B94"/>
    <w:p w:rsidR="0B5EF3CC" w:rsidP="0B5EF3CC" w:rsidRDefault="0B5EF3CC" w14:paraId="7B57CEEE" w14:textId="0146E8AB">
      <w:pPr>
        <w:pStyle w:val="Normal"/>
      </w:pPr>
    </w:p>
    <w:p w:rsidR="0B5EF3CC" w:rsidP="0B5EF3CC" w:rsidRDefault="0B5EF3CC" w14:paraId="178635A8" w14:textId="43B6F66B">
      <w:pPr>
        <w:pStyle w:val="Normal"/>
      </w:pPr>
    </w:p>
    <w:tbl>
      <w:tblPr>
        <w:tblStyle w:val="TableGrid"/>
        <w:tblpPr w:leftFromText="180" w:rightFromText="180" w:vertAnchor="text" w:horzAnchor="margin" w:tblpY="-284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1842"/>
        <w:gridCol w:w="3969"/>
        <w:gridCol w:w="2233"/>
      </w:tblGrid>
      <w:tr w:rsidR="00296C2B" w:rsidTr="5AAF0BBA" w14:paraId="24737DD5" w14:textId="77777777">
        <w:tc>
          <w:tcPr>
            <w:tcW w:w="6091" w:type="dxa"/>
            <w:shd w:val="clear" w:color="auto" w:fill="D9D9D9" w:themeFill="background1" w:themeFillShade="D9"/>
          </w:tcPr>
          <w:p w:rsidRPr="00BD00C5" w:rsidR="00296C2B" w:rsidP="00BD00C5" w:rsidRDefault="005D7F13" w14:paraId="02F0DE86" w14:textId="791C38F8">
            <w:pPr>
              <w:pStyle w:val="Tableheader"/>
            </w:pPr>
            <w:r w:rsidRPr="00BD00C5">
              <w:lastRenderedPageBreak/>
              <w:t xml:space="preserve">Heating and cooling maintenance </w:t>
            </w:r>
            <w:r>
              <w:t>a</w:t>
            </w:r>
            <w:r w:rsidRPr="00BD00C5" w:rsidR="00296C2B">
              <w:t>ction</w:t>
            </w:r>
            <w:r>
              <w:t>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BD00C5" w:rsidR="00296C2B" w:rsidP="00BD00C5" w:rsidRDefault="00B33345" w14:paraId="6D957B31" w14:textId="7F91B2B4">
            <w:pPr>
              <w:pStyle w:val="Tableheader"/>
            </w:pPr>
            <w:r>
              <w:t>Who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BD00C5" w:rsidR="00296C2B" w:rsidP="00BD00C5" w:rsidRDefault="005D7F13" w14:paraId="1AA3EFB5" w14:textId="47A23933">
            <w:pPr>
              <w:pStyle w:val="Tableheader"/>
            </w:pPr>
            <w:r>
              <w:t>What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:rsidRPr="00BD00C5" w:rsidR="00296C2B" w:rsidP="00BD00C5" w:rsidRDefault="005D7F13" w14:paraId="1E2FA256" w14:textId="29A8C768">
            <w:pPr>
              <w:pStyle w:val="Tableheader"/>
            </w:pPr>
            <w:r>
              <w:t>When</w:t>
            </w:r>
          </w:p>
        </w:tc>
      </w:tr>
      <w:tr w:rsidR="00296C2B" w:rsidTr="5AAF0BBA" w14:paraId="1AE86A0C" w14:textId="77777777">
        <w:trPr>
          <w:trHeight w:val="20"/>
        </w:trPr>
        <w:tc>
          <w:tcPr>
            <w:tcW w:w="6091" w:type="dxa"/>
            <w:vMerge w:val="restart"/>
          </w:tcPr>
          <w:p w:rsidRPr="002A3150" w:rsidR="00296C2B" w:rsidP="00296C2B" w:rsidRDefault="00296C2B" w14:paraId="421A4835" w14:textId="22762B6C">
            <w:pPr>
              <w:pStyle w:val="Tabletext"/>
            </w:pPr>
            <w:r>
              <w:t xml:space="preserve">Adjust temperature settings on heating and cooling systems. </w:t>
            </w:r>
            <w:r w:rsidRPr="5AAF0BBA" w:rsidR="002A3150">
              <w:rPr>
                <w:rFonts w:eastAsia="Times New Roman"/>
                <w:lang w:eastAsia="en-AU"/>
              </w:rPr>
              <w:t>S</w:t>
            </w:r>
            <w:r w:rsidRPr="5AAF0BBA">
              <w:rPr>
                <w:rFonts w:eastAsia="Times New Roman"/>
                <w:color w:val="000000" w:themeColor="text1"/>
                <w:lang w:eastAsia="en-AU"/>
              </w:rPr>
              <w:t>et your thermostat to 18°C</w:t>
            </w:r>
            <w:r w:rsidRPr="5AAF0BBA" w:rsidR="002A3150">
              <w:rPr>
                <w:rFonts w:eastAsia="Times New Roman"/>
                <w:color w:val="000000" w:themeColor="text1"/>
                <w:lang w:eastAsia="en-AU"/>
              </w:rPr>
              <w:t>-</w:t>
            </w:r>
            <w:r w:rsidRPr="5AAF0BBA">
              <w:rPr>
                <w:rFonts w:eastAsia="Times New Roman"/>
                <w:color w:val="000000" w:themeColor="text1"/>
                <w:lang w:eastAsia="en-AU"/>
              </w:rPr>
              <w:t>20°C in winter and 24°C</w:t>
            </w:r>
            <w:r w:rsidRPr="5AAF0BBA" w:rsidR="002A3150">
              <w:rPr>
                <w:rFonts w:eastAsia="Times New Roman"/>
                <w:color w:val="000000" w:themeColor="text1"/>
                <w:lang w:eastAsia="en-AU"/>
              </w:rPr>
              <w:t>-</w:t>
            </w:r>
            <w:r w:rsidRPr="5AAF0BBA">
              <w:rPr>
                <w:rFonts w:eastAsia="Times New Roman"/>
                <w:color w:val="000000" w:themeColor="text1"/>
                <w:lang w:eastAsia="en-AU"/>
              </w:rPr>
              <w:t>27°C</w:t>
            </w:r>
            <w:r w:rsidR="009B0DE5">
              <w:rPr>
                <w:rFonts w:eastAsia="Times New Roman"/>
                <w:color w:val="000000" w:themeColor="text1"/>
                <w:lang w:eastAsia="en-AU"/>
              </w:rPr>
              <w:t xml:space="preserve"> in summer</w:t>
            </w:r>
            <w:r w:rsidRPr="5AAF0BBA">
              <w:rPr>
                <w:rFonts w:eastAsia="Times New Roman"/>
                <w:color w:val="000000" w:themeColor="text1"/>
                <w:lang w:eastAsia="en-AU"/>
              </w:rPr>
              <w:t>)  </w:t>
            </w:r>
          </w:p>
        </w:tc>
        <w:tc>
          <w:tcPr>
            <w:tcW w:w="1842" w:type="dxa"/>
          </w:tcPr>
          <w:p w:rsidRPr="002A3150" w:rsidR="00296C2B" w:rsidP="00132EAA" w:rsidRDefault="00C83B4E" w14:paraId="0FE0967E" w14:textId="0342344D">
            <w:pPr>
              <w:pStyle w:val="Tabletext"/>
              <w:rPr>
                <w:i/>
                <w:iCs/>
              </w:rPr>
            </w:pPr>
            <w:r w:rsidRPr="002A3150">
              <w:rPr>
                <w:i/>
                <w:iCs/>
              </w:rPr>
              <w:t>Fred Barnes</w:t>
            </w:r>
          </w:p>
        </w:tc>
        <w:tc>
          <w:tcPr>
            <w:tcW w:w="3969" w:type="dxa"/>
          </w:tcPr>
          <w:p w:rsidR="005D7F13" w:rsidP="005D7F13" w:rsidRDefault="005D7F13" w14:paraId="62CAC342" w14:textId="77777777">
            <w:pPr>
              <w:pStyle w:val="Tableheader"/>
              <w:rPr>
                <w:b w:val="0"/>
                <w:bCs w:val="0"/>
                <w:i/>
                <w:iCs/>
              </w:rPr>
            </w:pPr>
            <w:r w:rsidRPr="002A3150">
              <w:rPr>
                <w:b w:val="0"/>
                <w:bCs w:val="0"/>
                <w:i/>
                <w:iCs/>
              </w:rPr>
              <w:t xml:space="preserve">Thermostat raised to 24 degrees </w:t>
            </w:r>
          </w:p>
          <w:p w:rsidRPr="002A3150" w:rsidR="00296C2B" w:rsidP="00296C2B" w:rsidRDefault="00296C2B" w14:paraId="35FA2BFA" w14:textId="4B62A30A">
            <w:pPr>
              <w:pStyle w:val="Tabletext"/>
              <w:rPr>
                <w:i/>
                <w:iCs/>
              </w:rPr>
            </w:pPr>
          </w:p>
        </w:tc>
        <w:tc>
          <w:tcPr>
            <w:tcW w:w="2233" w:type="dxa"/>
          </w:tcPr>
          <w:p w:rsidRPr="005D7F13" w:rsidR="005D7F13" w:rsidP="00BD00C5" w:rsidRDefault="005D7F13" w14:paraId="5975E53E" w14:textId="199C6373">
            <w:pPr>
              <w:pStyle w:val="Tableheader"/>
              <w:rPr>
                <w:b w:val="0"/>
                <w:bCs w:val="0"/>
                <w:i/>
                <w:iCs/>
              </w:rPr>
            </w:pPr>
            <w:r w:rsidRPr="005D7F13">
              <w:rPr>
                <w:b w:val="0"/>
                <w:bCs w:val="0"/>
                <w:i/>
                <w:iCs/>
              </w:rPr>
              <w:t>May 2023</w:t>
            </w:r>
          </w:p>
        </w:tc>
      </w:tr>
      <w:tr w:rsidR="00296C2B" w:rsidTr="5AAF0BBA" w14:paraId="15996A48" w14:textId="77777777">
        <w:trPr>
          <w:trHeight w:val="20"/>
        </w:trPr>
        <w:tc>
          <w:tcPr>
            <w:tcW w:w="6091" w:type="dxa"/>
            <w:vMerge/>
          </w:tcPr>
          <w:p w:rsidRPr="002A3150" w:rsidR="00296C2B" w:rsidP="00296C2B" w:rsidRDefault="00296C2B" w14:paraId="6138FEC3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296C2B" w:rsidP="00296C2B" w:rsidRDefault="004B61F3" w14:paraId="629265B7" w14:textId="378856FD">
            <w:pPr>
              <w:pStyle w:val="Tabletext"/>
              <w:rPr>
                <w:i/>
                <w:iCs/>
              </w:rPr>
            </w:pPr>
            <w:r w:rsidRPr="002A3150">
              <w:rPr>
                <w:i/>
                <w:iCs/>
              </w:rPr>
              <w:t>Jim Barnes</w:t>
            </w:r>
          </w:p>
        </w:tc>
        <w:tc>
          <w:tcPr>
            <w:tcW w:w="3969" w:type="dxa"/>
          </w:tcPr>
          <w:p w:rsidR="005D7F13" w:rsidP="005D7F13" w:rsidRDefault="005D7F13" w14:paraId="1D2BB323" w14:textId="77777777">
            <w:pPr>
              <w:pStyle w:val="Tabletext"/>
              <w:rPr>
                <w:i/>
                <w:iCs/>
              </w:rPr>
            </w:pPr>
            <w:r w:rsidRPr="002A3150">
              <w:rPr>
                <w:i/>
                <w:iCs/>
              </w:rPr>
              <w:t>Thermostat lowered to 19 degrees</w:t>
            </w:r>
          </w:p>
          <w:p w:rsidRPr="002A3150" w:rsidR="00296C2B" w:rsidP="00296C2B" w:rsidRDefault="00296C2B" w14:paraId="25550662" w14:textId="19C68CAC">
            <w:pPr>
              <w:pStyle w:val="Tabletext"/>
              <w:rPr>
                <w:i/>
                <w:iCs/>
              </w:rPr>
            </w:pPr>
          </w:p>
        </w:tc>
        <w:tc>
          <w:tcPr>
            <w:tcW w:w="2233" w:type="dxa"/>
          </w:tcPr>
          <w:p w:rsidRPr="002A3150" w:rsidR="005D7F13" w:rsidP="00296C2B" w:rsidRDefault="005D7F13" w14:paraId="49E29C77" w14:textId="3828417F">
            <w:pPr>
              <w:pStyle w:val="Tabletext"/>
              <w:rPr>
                <w:i/>
                <w:iCs/>
              </w:rPr>
            </w:pPr>
            <w:r w:rsidRPr="002A3150">
              <w:rPr>
                <w:i/>
                <w:iCs/>
              </w:rPr>
              <w:t>Nov 2023</w:t>
            </w:r>
          </w:p>
        </w:tc>
      </w:tr>
      <w:tr w:rsidR="00296C2B" w:rsidTr="5AAF0BBA" w14:paraId="2399EC5C" w14:textId="77777777">
        <w:tc>
          <w:tcPr>
            <w:tcW w:w="6091" w:type="dxa"/>
            <w:vMerge w:val="restart"/>
          </w:tcPr>
          <w:p w:rsidRPr="002A3150" w:rsidR="00296C2B" w:rsidP="00296C2B" w:rsidRDefault="00296C2B" w14:paraId="398F18F5" w14:textId="77777777">
            <w:pPr>
              <w:pStyle w:val="Tabletext"/>
            </w:pPr>
            <w:r w:rsidRPr="002A3150">
              <w:t>Maintenance and safety check of heating and cooling systems. Ensure heater/cooler vents are not obstructed, and dust cleaned from filters.</w:t>
            </w:r>
          </w:p>
        </w:tc>
        <w:tc>
          <w:tcPr>
            <w:tcW w:w="1842" w:type="dxa"/>
          </w:tcPr>
          <w:p w:rsidRPr="002A3150" w:rsidR="00296C2B" w:rsidP="00296C2B" w:rsidRDefault="00296C2B" w14:paraId="41BD4FD0" w14:textId="77777777">
            <w:pPr>
              <w:pStyle w:val="Tabletext"/>
            </w:pPr>
          </w:p>
          <w:p w:rsidRPr="002A3150" w:rsidR="00296C2B" w:rsidP="00296C2B" w:rsidRDefault="00296C2B" w14:paraId="16ABAC1E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52F6AE4C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5C898AAD" w14:textId="77777777">
            <w:pPr>
              <w:pStyle w:val="Tabletext"/>
            </w:pPr>
          </w:p>
        </w:tc>
      </w:tr>
      <w:tr w:rsidR="00296C2B" w:rsidTr="5AAF0BBA" w14:paraId="0CEC6E5C" w14:textId="77777777">
        <w:tc>
          <w:tcPr>
            <w:tcW w:w="6091" w:type="dxa"/>
            <w:vMerge/>
          </w:tcPr>
          <w:p w:rsidRPr="002A3150" w:rsidR="00296C2B" w:rsidP="00296C2B" w:rsidRDefault="00296C2B" w14:paraId="630D5345" w14:textId="77777777">
            <w:pPr>
              <w:pStyle w:val="Tabletext"/>
              <w:rPr>
                <w:b/>
                <w:bCs/>
              </w:rPr>
            </w:pPr>
          </w:p>
        </w:tc>
        <w:tc>
          <w:tcPr>
            <w:tcW w:w="1842" w:type="dxa"/>
          </w:tcPr>
          <w:p w:rsidRPr="002A3150" w:rsidR="00296C2B" w:rsidP="00296C2B" w:rsidRDefault="00296C2B" w14:paraId="114073B5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70A3A0F8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50634F77" w14:textId="77777777">
            <w:pPr>
              <w:pStyle w:val="Tabletext"/>
            </w:pPr>
          </w:p>
        </w:tc>
      </w:tr>
      <w:tr w:rsidR="00296C2B" w:rsidTr="5AAF0BBA" w14:paraId="07F6D454" w14:textId="77777777">
        <w:tc>
          <w:tcPr>
            <w:tcW w:w="6091" w:type="dxa"/>
            <w:vMerge w:val="restart"/>
          </w:tcPr>
          <w:p w:rsidRPr="002A3150" w:rsidR="00296C2B" w:rsidP="00296C2B" w:rsidRDefault="00296C2B" w14:paraId="65528900" w14:textId="78B597D9">
            <w:pPr>
              <w:pStyle w:val="Tabletext"/>
              <w:rPr>
                <w:b/>
                <w:bCs/>
              </w:rPr>
            </w:pPr>
            <w:r w:rsidRPr="002A3150">
              <w:t>Sweep fan inspections (ensure rotation direction is suitable for season)</w:t>
            </w:r>
            <w:r w:rsidRPr="002A3150" w:rsidR="00747E02">
              <w:t>.</w:t>
            </w:r>
            <w:r w:rsidRPr="002A3150">
              <w:t>  </w:t>
            </w:r>
          </w:p>
        </w:tc>
        <w:tc>
          <w:tcPr>
            <w:tcW w:w="1842" w:type="dxa"/>
          </w:tcPr>
          <w:p w:rsidRPr="002A3150" w:rsidR="00296C2B" w:rsidP="00296C2B" w:rsidRDefault="00296C2B" w14:paraId="2A5EAD14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0D229735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030F95EA" w14:textId="77777777">
            <w:pPr>
              <w:pStyle w:val="Tabletext"/>
            </w:pPr>
          </w:p>
        </w:tc>
      </w:tr>
      <w:tr w:rsidR="00296C2B" w:rsidTr="5AAF0BBA" w14:paraId="7228809F" w14:textId="77777777">
        <w:tc>
          <w:tcPr>
            <w:tcW w:w="6091" w:type="dxa"/>
            <w:vMerge/>
          </w:tcPr>
          <w:p w:rsidRPr="002A3150" w:rsidR="00296C2B" w:rsidP="00296C2B" w:rsidRDefault="00296C2B" w14:paraId="233C5557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296C2B" w:rsidP="00296C2B" w:rsidRDefault="00296C2B" w14:paraId="5CA2A543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66AAF4E9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478270A7" w14:textId="77777777">
            <w:pPr>
              <w:pStyle w:val="Tabletext"/>
            </w:pPr>
          </w:p>
        </w:tc>
      </w:tr>
      <w:tr w:rsidR="00296C2B" w:rsidTr="5AAF0BBA" w14:paraId="23542D57" w14:textId="77777777">
        <w:tc>
          <w:tcPr>
            <w:tcW w:w="6091" w:type="dxa"/>
            <w:vMerge w:val="restart"/>
          </w:tcPr>
          <w:p w:rsidRPr="002A3150" w:rsidR="00296C2B" w:rsidP="00296C2B" w:rsidRDefault="00296C2B" w14:paraId="16DB3851" w14:textId="698F4FB3">
            <w:pPr>
              <w:pStyle w:val="Tabletext"/>
            </w:pPr>
            <w:r w:rsidRPr="002A3150">
              <w:t>Ensure thermostats are not influenced by direct sunlight, draughts, heaters or IT equipment</w:t>
            </w:r>
            <w:r w:rsidRPr="002A3150" w:rsidR="00747E02">
              <w:t>.</w:t>
            </w:r>
          </w:p>
        </w:tc>
        <w:tc>
          <w:tcPr>
            <w:tcW w:w="1842" w:type="dxa"/>
          </w:tcPr>
          <w:p w:rsidRPr="002A3150" w:rsidR="00296C2B" w:rsidP="00296C2B" w:rsidRDefault="00296C2B" w14:paraId="730C4C45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39D6F2E5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0631108A" w14:textId="77777777">
            <w:pPr>
              <w:pStyle w:val="Tabletext"/>
            </w:pPr>
          </w:p>
        </w:tc>
      </w:tr>
      <w:tr w:rsidR="00296C2B" w:rsidTr="5AAF0BBA" w14:paraId="1BFF8CC3" w14:textId="77777777">
        <w:tc>
          <w:tcPr>
            <w:tcW w:w="6091" w:type="dxa"/>
            <w:vMerge/>
          </w:tcPr>
          <w:p w:rsidRPr="002A3150" w:rsidR="00296C2B" w:rsidP="00296C2B" w:rsidRDefault="00296C2B" w14:paraId="6F5C26B6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296C2B" w:rsidP="00296C2B" w:rsidRDefault="00296C2B" w14:paraId="3D461897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452A3817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7FB69F05" w14:textId="77777777">
            <w:pPr>
              <w:pStyle w:val="Tabletext"/>
            </w:pPr>
          </w:p>
        </w:tc>
      </w:tr>
      <w:tr w:rsidR="00296C2B" w:rsidTr="5AAF0BBA" w14:paraId="0A14BDD8" w14:textId="77777777">
        <w:tc>
          <w:tcPr>
            <w:tcW w:w="6091" w:type="dxa"/>
            <w:vMerge w:val="restart"/>
          </w:tcPr>
          <w:p w:rsidRPr="002A3150" w:rsidR="00296C2B" w:rsidP="00296C2B" w:rsidRDefault="00296C2B" w14:paraId="35C7D7C0" w14:textId="365517E2">
            <w:pPr>
              <w:pStyle w:val="Tabletext"/>
            </w:pPr>
            <w:r w:rsidRPr="002A3150">
              <w:t>Place covers over cooling vents to prevent loss of heat/remove covers from cooling vents</w:t>
            </w:r>
            <w:r w:rsidRPr="002A3150" w:rsidR="005416B4">
              <w:t>.</w:t>
            </w:r>
          </w:p>
        </w:tc>
        <w:tc>
          <w:tcPr>
            <w:tcW w:w="1842" w:type="dxa"/>
          </w:tcPr>
          <w:p w:rsidRPr="002A3150" w:rsidR="00296C2B" w:rsidP="00296C2B" w:rsidRDefault="00296C2B" w14:paraId="4EACC275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54ACD6F2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05BEF6F5" w14:textId="77777777">
            <w:pPr>
              <w:pStyle w:val="Tabletext"/>
            </w:pPr>
          </w:p>
        </w:tc>
      </w:tr>
      <w:tr w:rsidR="00296C2B" w:rsidTr="5AAF0BBA" w14:paraId="4BB4C63C" w14:textId="77777777">
        <w:tc>
          <w:tcPr>
            <w:tcW w:w="6091" w:type="dxa"/>
            <w:vMerge/>
          </w:tcPr>
          <w:p w:rsidRPr="002A3150" w:rsidR="00296C2B" w:rsidP="00296C2B" w:rsidRDefault="00296C2B" w14:paraId="58C3BAB8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296C2B" w:rsidP="00296C2B" w:rsidRDefault="00296C2B" w14:paraId="67DF07F9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296C2B" w:rsidP="00296C2B" w:rsidRDefault="00296C2B" w14:paraId="7241C135" w14:textId="77777777">
            <w:pPr>
              <w:pStyle w:val="Tabletext"/>
            </w:pPr>
          </w:p>
        </w:tc>
        <w:tc>
          <w:tcPr>
            <w:tcW w:w="2233" w:type="dxa"/>
          </w:tcPr>
          <w:p w:rsidRPr="002A3150" w:rsidR="00296C2B" w:rsidP="00296C2B" w:rsidRDefault="00296C2B" w14:paraId="5F9E01B8" w14:textId="77777777">
            <w:pPr>
              <w:pStyle w:val="Tabletext"/>
            </w:pPr>
          </w:p>
        </w:tc>
      </w:tr>
    </w:tbl>
    <w:p w:rsidR="009F6E71" w:rsidRDefault="009F6E71" w14:paraId="5838F07D" w14:textId="77777777">
      <w:pPr>
        <w:spacing w:after="200" w:line="276" w:lineRule="auto"/>
        <w:rPr>
          <w:rFonts w:eastAsia="Yu Mincho"/>
        </w:rPr>
      </w:pPr>
      <w:r>
        <w:rPr>
          <w:rFonts w:eastAsia="Yu Mincho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091"/>
        <w:gridCol w:w="1842"/>
        <w:gridCol w:w="3969"/>
        <w:gridCol w:w="2268"/>
      </w:tblGrid>
      <w:tr w:rsidRPr="002A3150" w:rsidR="00752148" w:rsidTr="0055411D" w14:paraId="1BDAC1E5" w14:textId="77777777">
        <w:tc>
          <w:tcPr>
            <w:tcW w:w="6091" w:type="dxa"/>
            <w:shd w:val="clear" w:color="auto" w:fill="D9D9D9" w:themeFill="background1" w:themeFillShade="D9"/>
          </w:tcPr>
          <w:p w:rsidRPr="002A3150" w:rsidR="00752148" w:rsidP="003140BB" w:rsidRDefault="003140BB" w14:paraId="72246EA9" w14:textId="44928C47">
            <w:pPr>
              <w:pStyle w:val="Tableheader"/>
            </w:pPr>
            <w:r w:rsidRPr="002A3150">
              <w:lastRenderedPageBreak/>
              <w:t>Light fittings and appliance maintenance</w:t>
            </w:r>
            <w:r>
              <w:t xml:space="preserve"> a</w:t>
            </w:r>
            <w:r w:rsidRPr="002A3150" w:rsidR="00752148">
              <w:t>ction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Pr="002A3150" w:rsidR="00752148" w:rsidP="00BD00C5" w:rsidRDefault="00916D31" w14:paraId="7AB64732" w14:textId="6BFF56FF">
            <w:pPr>
              <w:pStyle w:val="Tableheader"/>
            </w:pPr>
            <w:r w:rsidRPr="002A3150">
              <w:t>Who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Pr="002A3150" w:rsidR="00752148" w:rsidP="00BD00C5" w:rsidRDefault="00916D31" w14:paraId="3DD64878" w14:textId="04299D5C">
            <w:pPr>
              <w:pStyle w:val="Tableheader"/>
            </w:pPr>
            <w:r w:rsidRPr="002A3150">
              <w:t>Wh</w:t>
            </w:r>
            <w:r w:rsidR="0055411D">
              <w:t>at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Pr="002A3150" w:rsidR="00752148" w:rsidP="00BD00C5" w:rsidRDefault="0055411D" w14:paraId="60A6EE72" w14:textId="4ACCF532">
            <w:pPr>
              <w:pStyle w:val="Tableheader"/>
            </w:pPr>
            <w:r>
              <w:t>When</w:t>
            </w:r>
          </w:p>
        </w:tc>
      </w:tr>
      <w:tr w:rsidRPr="002A3150" w:rsidR="00343B5D" w:rsidTr="0055411D" w14:paraId="032A370C" w14:textId="77777777">
        <w:tc>
          <w:tcPr>
            <w:tcW w:w="6091" w:type="dxa"/>
            <w:vMerge w:val="restart"/>
          </w:tcPr>
          <w:p w:rsidRPr="002A3150" w:rsidR="00343B5D" w:rsidP="002B4B73" w:rsidRDefault="00343B5D" w14:paraId="538A4987" w14:textId="50F5C7E5">
            <w:pPr>
              <w:pStyle w:val="Tabletext"/>
            </w:pPr>
            <w:r w:rsidRPr="002A3150">
              <w:t>All light fittings cleaned and inspected</w:t>
            </w:r>
            <w:r w:rsidRPr="002A3150" w:rsidR="33D67ACB">
              <w:t xml:space="preserve">. </w:t>
            </w:r>
            <w:r w:rsidRPr="002A3150" w:rsidR="002B4B73">
              <w:t>F</w:t>
            </w:r>
            <w:r w:rsidRPr="002A3150" w:rsidR="33D67ACB">
              <w:t>ailed globes are replaced with energy efficient options (re-lamping).</w:t>
            </w:r>
          </w:p>
        </w:tc>
        <w:tc>
          <w:tcPr>
            <w:tcW w:w="1842" w:type="dxa"/>
          </w:tcPr>
          <w:p w:rsidRPr="002A3150" w:rsidR="002B4B73" w:rsidP="00752148" w:rsidRDefault="002B4B73" w14:paraId="7B33B1DB" w14:textId="0FB99E42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093B26DB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3D4E629F" w14:textId="77777777">
            <w:pPr>
              <w:pStyle w:val="Tabletext"/>
            </w:pPr>
          </w:p>
        </w:tc>
      </w:tr>
      <w:tr w:rsidRPr="002A3150" w:rsidR="00343B5D" w:rsidTr="0055411D" w14:paraId="400473EE" w14:textId="77777777">
        <w:tc>
          <w:tcPr>
            <w:tcW w:w="6091" w:type="dxa"/>
            <w:vMerge/>
          </w:tcPr>
          <w:p w:rsidRPr="002A3150" w:rsidR="00343B5D" w:rsidP="00752148" w:rsidRDefault="00343B5D" w14:paraId="4D20AF7F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343B5D" w:rsidP="00752148" w:rsidRDefault="00343B5D" w14:paraId="79F980A9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73C9D851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217C7E42" w14:textId="77777777">
            <w:pPr>
              <w:pStyle w:val="Tabletext"/>
            </w:pPr>
          </w:p>
        </w:tc>
      </w:tr>
      <w:tr w:rsidRPr="002A3150" w:rsidR="00343B5D" w:rsidTr="0055411D" w14:paraId="694F8A92" w14:textId="77777777">
        <w:tc>
          <w:tcPr>
            <w:tcW w:w="6091" w:type="dxa"/>
            <w:vMerge w:val="restart"/>
          </w:tcPr>
          <w:p w:rsidRPr="002A3150" w:rsidR="00343B5D" w:rsidP="00657291" w:rsidRDefault="00343B5D" w14:paraId="324D3E4A" w14:textId="4182CF79">
            <w:pPr>
              <w:pStyle w:val="Tabletext"/>
            </w:pPr>
            <w:r w:rsidRPr="002A3150">
              <w:t xml:space="preserve">Refrigerators and freezers </w:t>
            </w:r>
            <w:r w:rsidRPr="002A3150" w:rsidR="00BC29C4">
              <w:t>are inspected</w:t>
            </w:r>
            <w:r w:rsidR="0055411D">
              <w:t xml:space="preserve"> for</w:t>
            </w:r>
            <w:r w:rsidRPr="002A3150">
              <w:t xml:space="preserve"> over</w:t>
            </w:r>
            <w:r w:rsidRPr="002A3150" w:rsidR="002A3150">
              <w:t>-</w:t>
            </w:r>
            <w:r w:rsidRPr="002A3150">
              <w:t>freezing, door seal</w:t>
            </w:r>
            <w:r w:rsidRPr="002A3150" w:rsidR="002A3150">
              <w:t xml:space="preserve"> condition</w:t>
            </w:r>
            <w:r w:rsidRPr="002A3150" w:rsidR="00657291">
              <w:t>, refrigerator thermostats set between 3</w:t>
            </w:r>
            <w:r w:rsidRPr="002A3150" w:rsidR="002A3150">
              <w:t>-</w:t>
            </w:r>
            <w:r w:rsidRPr="002A3150" w:rsidR="00657291">
              <w:t>5C and freezer thermostats set to -15C</w:t>
            </w:r>
            <w:r w:rsidR="002A3150">
              <w:t>.</w:t>
            </w:r>
            <w:r w:rsidRPr="002A3150">
              <w:t>  </w:t>
            </w:r>
          </w:p>
        </w:tc>
        <w:tc>
          <w:tcPr>
            <w:tcW w:w="1842" w:type="dxa"/>
          </w:tcPr>
          <w:p w:rsidRPr="002A3150" w:rsidR="00343B5D" w:rsidP="00752148" w:rsidRDefault="00343B5D" w14:paraId="246DD81E" w14:textId="77777777">
            <w:pPr>
              <w:pStyle w:val="Tabletext"/>
            </w:pPr>
          </w:p>
          <w:p w:rsidRPr="002A3150" w:rsidR="00657291" w:rsidP="00752148" w:rsidRDefault="00657291" w14:paraId="585B7D64" w14:textId="2508BFF5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48E63D5E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43CD2966" w14:textId="77777777">
            <w:pPr>
              <w:pStyle w:val="Tabletext"/>
            </w:pPr>
          </w:p>
        </w:tc>
      </w:tr>
      <w:tr w:rsidRPr="002A3150" w:rsidR="00343B5D" w:rsidTr="0055411D" w14:paraId="4B42557A" w14:textId="77777777">
        <w:tc>
          <w:tcPr>
            <w:tcW w:w="6091" w:type="dxa"/>
            <w:vMerge/>
          </w:tcPr>
          <w:p w:rsidRPr="002A3150" w:rsidR="00343B5D" w:rsidP="00752148" w:rsidRDefault="00343B5D" w14:paraId="2B83FCF3" w14:textId="4F206230">
            <w:pPr>
              <w:pStyle w:val="Tabletext"/>
            </w:pPr>
          </w:p>
        </w:tc>
        <w:tc>
          <w:tcPr>
            <w:tcW w:w="1842" w:type="dxa"/>
          </w:tcPr>
          <w:p w:rsidRPr="002A3150" w:rsidR="00343B5D" w:rsidP="00752148" w:rsidRDefault="00343B5D" w14:paraId="018BBE10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69071FBC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51596AC7" w14:textId="77777777">
            <w:pPr>
              <w:pStyle w:val="Tabletext"/>
            </w:pPr>
          </w:p>
        </w:tc>
      </w:tr>
      <w:tr w:rsidRPr="002A3150" w:rsidR="00343B5D" w:rsidTr="0055411D" w14:paraId="76C5F2CD" w14:textId="77777777">
        <w:tc>
          <w:tcPr>
            <w:tcW w:w="6091" w:type="dxa"/>
            <w:vMerge w:val="restart"/>
          </w:tcPr>
          <w:p w:rsidRPr="002A3150" w:rsidR="00343B5D" w:rsidP="00752148" w:rsidRDefault="00343B5D" w14:paraId="4AD5F5AC" w14:textId="2C3D12E6">
            <w:pPr>
              <w:pStyle w:val="Tabletext"/>
            </w:pPr>
            <w:r w:rsidRPr="002A3150">
              <w:rPr>
                <w:rFonts w:eastAsia="Times New Roman"/>
                <w:lang w:eastAsia="en-AU"/>
              </w:rPr>
              <w:t>Hot water service inspection (check units are set on optimal temperature)</w:t>
            </w:r>
            <w:r w:rsidR="002A3150">
              <w:rPr>
                <w:rFonts w:eastAsia="Times New Roman"/>
                <w:lang w:eastAsia="en-AU"/>
              </w:rPr>
              <w:t>.</w:t>
            </w:r>
            <w:r w:rsidRPr="002A3150">
              <w:rPr>
                <w:rFonts w:eastAsia="Times New Roman"/>
                <w:lang w:eastAsia="en-AU"/>
              </w:rPr>
              <w:t>  </w:t>
            </w:r>
          </w:p>
        </w:tc>
        <w:tc>
          <w:tcPr>
            <w:tcW w:w="1842" w:type="dxa"/>
          </w:tcPr>
          <w:p w:rsidRPr="002A3150" w:rsidR="00343B5D" w:rsidP="00752148" w:rsidRDefault="00343B5D" w14:paraId="0D3EA4D9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3746D8BF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33F5EEE7" w14:textId="77777777">
            <w:pPr>
              <w:pStyle w:val="Tabletext"/>
            </w:pPr>
          </w:p>
        </w:tc>
      </w:tr>
      <w:tr w:rsidRPr="002A3150" w:rsidR="00343B5D" w:rsidTr="0055411D" w14:paraId="2697F35A" w14:textId="77777777">
        <w:tc>
          <w:tcPr>
            <w:tcW w:w="6091" w:type="dxa"/>
            <w:vMerge/>
          </w:tcPr>
          <w:p w:rsidRPr="002A3150" w:rsidR="00343B5D" w:rsidP="00752148" w:rsidRDefault="00343B5D" w14:paraId="23008B99" w14:textId="77777777">
            <w:pPr>
              <w:pStyle w:val="Tabletext"/>
            </w:pPr>
          </w:p>
        </w:tc>
        <w:tc>
          <w:tcPr>
            <w:tcW w:w="1842" w:type="dxa"/>
          </w:tcPr>
          <w:p w:rsidRPr="002A3150" w:rsidR="00343B5D" w:rsidP="00752148" w:rsidRDefault="00343B5D" w14:paraId="66F8406D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5CCC7940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2B547C6B" w14:textId="77777777">
            <w:pPr>
              <w:pStyle w:val="Tabletext"/>
            </w:pPr>
          </w:p>
        </w:tc>
      </w:tr>
      <w:tr w:rsidRPr="002A3150" w:rsidR="00343B5D" w:rsidTr="0055411D" w14:paraId="601CEE94" w14:textId="77777777">
        <w:tc>
          <w:tcPr>
            <w:tcW w:w="6091" w:type="dxa"/>
            <w:vMerge w:val="restart"/>
          </w:tcPr>
          <w:p w:rsidRPr="002A3150" w:rsidR="00343B5D" w:rsidP="00752148" w:rsidRDefault="00343B5D" w14:paraId="4884951F" w14:textId="12040FFE">
            <w:pPr>
              <w:pStyle w:val="Tabletext"/>
              <w:rPr>
                <w:i/>
                <w:iCs/>
              </w:rPr>
            </w:pPr>
            <w:r w:rsidRPr="002A3150">
              <w:rPr>
                <w:rFonts w:eastAsia="Times New Roman"/>
                <w:i/>
                <w:iCs/>
                <w:lang w:eastAsia="en-AU"/>
              </w:rPr>
              <w:t xml:space="preserve">Other appliances </w:t>
            </w:r>
            <w:r w:rsidRPr="002A3150" w:rsidR="0063080C">
              <w:rPr>
                <w:rFonts w:eastAsia="Times New Roman"/>
                <w:i/>
                <w:iCs/>
                <w:lang w:eastAsia="en-AU"/>
              </w:rPr>
              <w:t xml:space="preserve">are inspected </w:t>
            </w:r>
            <w:r w:rsidRPr="002A3150">
              <w:rPr>
                <w:rFonts w:eastAsia="Times New Roman"/>
                <w:i/>
                <w:iCs/>
                <w:lang w:eastAsia="en-AU"/>
              </w:rPr>
              <w:t>(add rows as needed)  </w:t>
            </w:r>
          </w:p>
        </w:tc>
        <w:tc>
          <w:tcPr>
            <w:tcW w:w="1842" w:type="dxa"/>
          </w:tcPr>
          <w:p w:rsidRPr="002A3150" w:rsidR="00343B5D" w:rsidP="00752148" w:rsidRDefault="00343B5D" w14:paraId="2159ACD7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08488123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608EC4B3" w14:textId="77777777">
            <w:pPr>
              <w:pStyle w:val="Tabletext"/>
            </w:pPr>
          </w:p>
        </w:tc>
      </w:tr>
      <w:tr w:rsidRPr="002A3150" w:rsidR="00343B5D" w:rsidTr="0055411D" w14:paraId="25579460" w14:textId="77777777">
        <w:tc>
          <w:tcPr>
            <w:tcW w:w="6091" w:type="dxa"/>
            <w:vMerge/>
          </w:tcPr>
          <w:p w:rsidRPr="002A3150" w:rsidR="00343B5D" w:rsidP="00752148" w:rsidRDefault="00343B5D" w14:paraId="0338FE69" w14:textId="78CDACCB">
            <w:pPr>
              <w:pStyle w:val="Tabletext"/>
            </w:pPr>
          </w:p>
        </w:tc>
        <w:tc>
          <w:tcPr>
            <w:tcW w:w="1842" w:type="dxa"/>
          </w:tcPr>
          <w:p w:rsidRPr="002A3150" w:rsidR="00343B5D" w:rsidP="00752148" w:rsidRDefault="00343B5D" w14:paraId="3C84BA31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343B5D" w:rsidP="00752148" w:rsidRDefault="00343B5D" w14:paraId="4AE7BE8C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343B5D" w:rsidP="00752148" w:rsidRDefault="00343B5D" w14:paraId="3785DC0C" w14:textId="77777777">
            <w:pPr>
              <w:pStyle w:val="Tabletext"/>
            </w:pPr>
          </w:p>
        </w:tc>
      </w:tr>
      <w:tr w:rsidRPr="002A3150" w:rsidR="00EB55E6" w:rsidTr="0055411D" w14:paraId="4206405E" w14:textId="77777777">
        <w:tc>
          <w:tcPr>
            <w:tcW w:w="6091" w:type="dxa"/>
          </w:tcPr>
          <w:p w:rsidRPr="002A3150" w:rsidR="00EB55E6" w:rsidP="00752148" w:rsidRDefault="00EB55E6" w14:paraId="440B5682" w14:textId="5388BC1D">
            <w:pPr>
              <w:pStyle w:val="Tabletext"/>
            </w:pPr>
          </w:p>
        </w:tc>
        <w:tc>
          <w:tcPr>
            <w:tcW w:w="1842" w:type="dxa"/>
          </w:tcPr>
          <w:p w:rsidRPr="002A3150" w:rsidR="00EB55E6" w:rsidP="00752148" w:rsidRDefault="00EB55E6" w14:paraId="020283B6" w14:textId="77777777">
            <w:pPr>
              <w:pStyle w:val="Tabletext"/>
            </w:pPr>
          </w:p>
        </w:tc>
        <w:tc>
          <w:tcPr>
            <w:tcW w:w="3969" w:type="dxa"/>
          </w:tcPr>
          <w:p w:rsidRPr="002A3150" w:rsidR="00EB55E6" w:rsidP="00752148" w:rsidRDefault="00EB55E6" w14:paraId="35837F5C" w14:textId="77777777">
            <w:pPr>
              <w:pStyle w:val="Tabletext"/>
            </w:pPr>
          </w:p>
        </w:tc>
        <w:tc>
          <w:tcPr>
            <w:tcW w:w="2268" w:type="dxa"/>
          </w:tcPr>
          <w:p w:rsidRPr="002A3150" w:rsidR="00EB55E6" w:rsidP="00752148" w:rsidRDefault="00EB55E6" w14:paraId="10B9C6A4" w14:textId="77777777">
            <w:pPr>
              <w:pStyle w:val="Tabletext"/>
            </w:pPr>
          </w:p>
        </w:tc>
      </w:tr>
    </w:tbl>
    <w:p w:rsidRPr="00542B27" w:rsidR="00843577" w:rsidP="0061437D" w:rsidRDefault="00843577" w14:paraId="680D1249" w14:textId="12902809"/>
    <w:p w:rsidR="50154226" w:rsidP="32471146" w:rsidRDefault="50154226" w14:paraId="5DDAEE04" w14:textId="76B24660">
      <w:pPr>
        <w:pStyle w:val="Heading2"/>
        <w:keepNext w:val="1"/>
        <w:keepLines w:val="1"/>
        <w:spacing w:before="100" w:after="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Reach out for assistance</w:t>
      </w:r>
    </w:p>
    <w:p w:rsidR="50154226" w:rsidP="32471146" w:rsidRDefault="50154226" w14:paraId="24A19825" w14:textId="21179FB6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>RSS Facilitators can help you:</w:t>
      </w:r>
    </w:p>
    <w:p w:rsidR="50154226" w:rsidP="32471146" w:rsidRDefault="50154226" w14:paraId="6EC5FDEE" w14:textId="5167BDAC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plan or promote your program</w:t>
      </w:r>
    </w:p>
    <w:p w:rsidR="50154226" w:rsidP="32471146" w:rsidRDefault="50154226" w14:paraId="1BC30597" w14:textId="4AE17F57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locate additional resources that will assist you to complete the module</w:t>
      </w:r>
    </w:p>
    <w:p w:rsidR="50154226" w:rsidP="32471146" w:rsidRDefault="50154226" w14:paraId="6152ECD7" w14:textId="00B9C3EC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conduct audits with students</w:t>
      </w:r>
    </w:p>
    <w:p w:rsidR="50154226" w:rsidP="32471146" w:rsidRDefault="50154226" w14:paraId="14E1B5AB" w14:textId="19A4D833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organise activities for your student action team</w:t>
      </w:r>
    </w:p>
    <w:p w:rsidR="50154226" w:rsidP="32471146" w:rsidRDefault="50154226" w14:paraId="450BBD49" w14:textId="23A8ACC2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find networks of like-minded staff and students to support your work</w:t>
      </w:r>
    </w:p>
    <w:p w:rsidR="50154226" w:rsidP="32471146" w:rsidRDefault="50154226" w14:paraId="145D6069" w14:textId="0C5FC52A">
      <w:pPr>
        <w:pStyle w:val="ListParagraph"/>
        <w:numPr>
          <w:ilvl w:val="0"/>
          <w:numId w:val="46"/>
        </w:numPr>
        <w:spacing w:before="40" w:after="4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AU"/>
        </w:rPr>
        <w:t>progress your RSS module completion and certification.</w:t>
      </w:r>
    </w:p>
    <w:p w:rsidR="50154226" w:rsidP="32471146" w:rsidRDefault="50154226" w14:paraId="2E18007C" w14:textId="5383E90A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To connect with your local facilitator email </w:t>
      </w:r>
      <w:hyperlink r:id="R8541516882624219">
        <w:r w:rsidRPr="32471146" w:rsidR="5015422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50154226" w:rsidP="32471146" w:rsidRDefault="50154226" w14:paraId="51DE2A24" w14:textId="19387FF5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For support with RSS Online email </w:t>
      </w:r>
      <w:hyperlink r:id="Rec3abf9f29d74a26">
        <w:r w:rsidRPr="32471146" w:rsidR="5015422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help@resourcesmartschools.vic.gov.au</w:t>
        </w:r>
      </w:hyperlink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</w:p>
    <w:p w:rsidR="32471146" w:rsidP="32471146" w:rsidRDefault="32471146" w14:paraId="526A5C82" w14:textId="6E12A04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</w:p>
    <w:p w:rsidR="50154226" w:rsidP="32471146" w:rsidRDefault="50154226" w14:paraId="42791CE5" w14:textId="2A99D7D3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</w:pPr>
      <w:r w:rsidRPr="32471146" w:rsidR="5015422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ResourceSmart Schools is a free program offered by Sustainability Victoria that supports Victorian schools to embed sustainability across the school facilities, </w:t>
      </w:r>
      <w:r w:rsidRPr="32471146" w:rsidR="5015422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community</w:t>
      </w:r>
      <w:r w:rsidRPr="32471146" w:rsidR="5015422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 xml:space="preserve"> and curriculum, while saving resources and money for the school. </w:t>
      </w:r>
    </w:p>
    <w:p w:rsidR="50154226" w:rsidP="32471146" w:rsidRDefault="50154226" w14:paraId="18D350E4" w14:textId="2627289C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To register to become a ResourceSmart School, visit:</w:t>
      </w:r>
      <w:r w:rsidRPr="32471146" w:rsidR="50154226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3f5e8c73d67b480a">
        <w:r w:rsidRPr="32471146" w:rsidR="50154226">
          <w:rPr>
            <w:rStyle w:val="Hyperlink"/>
            <w:rFonts w:ascii="Roboto" w:hAnsi="Roboto" w:eastAsia="Roboto" w:cs="Roboto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https://my.resourcesmartschools.vic.gov.au/</w:t>
        </w:r>
      </w:hyperlink>
    </w:p>
    <w:p w:rsidR="50154226" w:rsidP="32471146" w:rsidRDefault="50154226" w14:paraId="20E357D3" w14:textId="0E61ACE7">
      <w:pPr>
        <w:spacing w:before="100" w:after="10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2471146" w:rsidR="50154226">
        <w:rPr>
          <w:rStyle w:val="SubtleReference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549E39" w:themeColor="accent1" w:themeTint="FF" w:themeShade="FF"/>
          <w:sz w:val="23"/>
          <w:szCs w:val="23"/>
          <w:lang w:val="en-US"/>
        </w:rPr>
        <w:t>or email</w:t>
      </w:r>
      <w:r w:rsidRPr="32471146" w:rsidR="5015422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lang w:val="en-US"/>
        </w:rPr>
        <w:t xml:space="preserve"> </w:t>
      </w:r>
      <w:hyperlink r:id="R11139638b61240e1">
        <w:r w:rsidRPr="32471146" w:rsidR="5015422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3"/>
            <w:szCs w:val="23"/>
            <w:lang w:val="en-US"/>
          </w:rPr>
          <w:t>schools@sustainability.vic.gov.au</w:t>
        </w:r>
      </w:hyperlink>
    </w:p>
    <w:p w:rsidR="32471146" w:rsidP="32471146" w:rsidRDefault="32471146" w14:paraId="7D819EB8" w14:textId="42225837">
      <w:pPr>
        <w:pStyle w:val="Normal"/>
      </w:pPr>
    </w:p>
    <w:sectPr w:rsidRPr="00542B27" w:rsidR="00843577" w:rsidSect="003A5D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800" w:right="1135" w:bottom="985" w:left="1560" w:header="708" w:footer="708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A51" w:rsidP="008C47D9" w:rsidRDefault="008E0A51" w14:paraId="6EF2D485" w14:textId="77777777">
      <w:r>
        <w:separator/>
      </w:r>
    </w:p>
  </w:endnote>
  <w:endnote w:type="continuationSeparator" w:id="0">
    <w:p w:rsidR="008E0A51" w:rsidP="008C47D9" w:rsidRDefault="008E0A51" w14:paraId="67AED49D" w14:textId="77777777">
      <w:r>
        <w:continuationSeparator/>
      </w:r>
    </w:p>
  </w:endnote>
  <w:endnote w:type="continuationNotice" w:id="1">
    <w:p w:rsidR="008E0A51" w:rsidP="008C47D9" w:rsidRDefault="008E0A51" w14:paraId="04BE33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1C8" w:rsidRDefault="00CD51C8" w14:paraId="21B5ED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593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FDD" w:rsidRDefault="00550FDD" w14:paraId="44D2789A" w14:textId="2C64BC9B">
        <w:pPr>
          <w:pStyle w:val="Footer"/>
          <w:jc w:val="right"/>
        </w:pPr>
        <w:r w:rsidRPr="00550FDD">
          <w:rPr>
            <w:sz w:val="16"/>
            <w:szCs w:val="16"/>
          </w:rPr>
          <w:fldChar w:fldCharType="begin"/>
        </w:r>
        <w:r w:rsidRPr="00550FDD">
          <w:rPr>
            <w:sz w:val="16"/>
            <w:szCs w:val="16"/>
          </w:rPr>
          <w:instrText xml:space="preserve"> PAGE   \* MERGEFORMAT </w:instrText>
        </w:r>
        <w:r w:rsidRPr="00550FDD">
          <w:rPr>
            <w:sz w:val="16"/>
            <w:szCs w:val="16"/>
          </w:rPr>
          <w:fldChar w:fldCharType="separate"/>
        </w:r>
        <w:r w:rsidRPr="00550FDD">
          <w:rPr>
            <w:noProof/>
            <w:sz w:val="16"/>
            <w:szCs w:val="16"/>
          </w:rPr>
          <w:t>2</w:t>
        </w:r>
        <w:r w:rsidRPr="00550FDD">
          <w:rPr>
            <w:noProof/>
            <w:sz w:val="16"/>
            <w:szCs w:val="16"/>
          </w:rPr>
          <w:fldChar w:fldCharType="end"/>
        </w:r>
      </w:p>
    </w:sdtContent>
  </w:sdt>
  <w:p w:rsidRPr="004B2173" w:rsidR="004B2173" w:rsidP="004B2173" w:rsidRDefault="004B2173" w14:paraId="460D489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0FDD" w:rsidR="004C5935" w:rsidP="00550FDD" w:rsidRDefault="00000000" w14:paraId="467FC331" w14:textId="19F3D9B2">
    <w:pPr>
      <w:pStyle w:val="BodyText1"/>
      <w:rPr>
        <w:sz w:val="16"/>
        <w:szCs w:val="16"/>
      </w:rPr>
    </w:pPr>
    <w:hyperlink w:history="1" r:id="rId1">
      <w:r w:rsidRPr="003D4628" w:rsidR="00550FDD">
        <w:rPr>
          <w:rStyle w:val="Hyperlink"/>
          <w:sz w:val="16"/>
          <w:szCs w:val="16"/>
          <w:u w:val="none"/>
        </w:rPr>
        <w:t>www.sustainability.vic.gov.au/schools</w:t>
      </w:r>
    </w:hyperlink>
    <w:r w:rsidRPr="003D4628" w:rsidR="00550FDD">
      <w:rPr>
        <w:sz w:val="16"/>
        <w:szCs w:val="16"/>
      </w:rPr>
      <w:t xml:space="preserve"> </w:t>
    </w:r>
    <w:r w:rsidRPr="003D4628"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 xml:space="preserve">    </w:t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ab/>
    </w:r>
    <w:r w:rsidR="00550FDD">
      <w:rPr>
        <w:sz w:val="16"/>
        <w:szCs w:val="16"/>
      </w:rPr>
      <w:t xml:space="preserve">   </w:t>
    </w:r>
    <w:r w:rsidRPr="00717235" w:rsidR="00550FDD">
      <w:rPr>
        <w:sz w:val="16"/>
        <w:szCs w:val="16"/>
      </w:rPr>
      <w:t>Version 1,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A51" w:rsidP="008C47D9" w:rsidRDefault="008E0A51" w14:paraId="7203A3B2" w14:textId="77777777">
      <w:r>
        <w:separator/>
      </w:r>
    </w:p>
  </w:footnote>
  <w:footnote w:type="continuationSeparator" w:id="0">
    <w:p w:rsidR="008E0A51" w:rsidP="008C47D9" w:rsidRDefault="008E0A51" w14:paraId="2D5D0CE1" w14:textId="77777777">
      <w:r>
        <w:continuationSeparator/>
      </w:r>
    </w:p>
  </w:footnote>
  <w:footnote w:type="continuationNotice" w:id="1">
    <w:p w:rsidR="008E0A51" w:rsidP="008C47D9" w:rsidRDefault="008E0A51" w14:paraId="26FFC9A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1C8" w:rsidRDefault="00CD51C8" w14:paraId="3BABBD0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5E8E5D6F" w:rsidP="5E8E5D6F" w:rsidRDefault="009E4C29" w14:paraId="5BEEE25C" w14:textId="6FBF817F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A98BC4F" wp14:editId="6B380AFA">
          <wp:simplePos x="0" y="0"/>
          <wp:positionH relativeFrom="column">
            <wp:posOffset>8159750</wp:posOffset>
          </wp:positionH>
          <wp:positionV relativeFrom="page">
            <wp:posOffset>444500</wp:posOffset>
          </wp:positionV>
          <wp:extent cx="779145" cy="417195"/>
          <wp:effectExtent l="0" t="0" r="1905" b="1905"/>
          <wp:wrapSquare wrapText="bothSides"/>
          <wp:docPr id="22" name="Picture 22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sz w:val="16"/>
          <w:szCs w:val="16"/>
          <w:highlight w:val="yellow"/>
        </w:rPr>
        <w:alias w:val="SCHOOL NAME"/>
        <w:tag w:val="SCHOOL NAME"/>
        <w:id w:val="298199848"/>
        <w:showingPlcHdr/>
      </w:sdtPr>
      <w:sdtContent>
        <w:r w:rsidR="000C62CF">
          <w:rPr>
            <w:rStyle w:val="PlaceholderText"/>
          </w:rPr>
          <w:t>Click or tap here to enter text.</w:t>
        </w:r>
      </w:sdtContent>
    </w:sdt>
    <w:r w:rsidR="000C62CF">
      <w:rPr>
        <w:noProof/>
      </w:rPr>
      <w:t xml:space="preserve"> </w:t>
    </w:r>
    <w:r w:rsidR="002D678A">
      <w:rPr>
        <w:noProof/>
      </w:rPr>
      <w:t xml:space="preserve">                                              </w:t>
    </w:r>
    <w:r w:rsidRPr="00D1603F" w:rsidR="002D678A">
      <w:fldChar w:fldCharType="begin"/>
    </w:r>
    <w:r w:rsidRPr="00D1603F" w:rsidR="002D678A">
      <w:instrText xml:space="preserve"> DATE \@ "d/MM/yyyy" </w:instrText>
    </w:r>
    <w:r w:rsidRPr="00D1603F" w:rsidR="002D678A">
      <w:fldChar w:fldCharType="separate"/>
    </w:r>
    <w:r w:rsidR="006F3204">
      <w:rPr>
        <w:noProof/>
      </w:rPr>
      <w:t>14/02/2023</w:t>
    </w:r>
    <w:r w:rsidRPr="00D1603F" w:rsidR="002D678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42122" w:rsidR="008E6CA5" w:rsidP="00CD51C8" w:rsidRDefault="00B23D9E" w14:paraId="01AEC045" w14:textId="4E22EEB8">
    <w:pPr>
      <w:pStyle w:val="Header"/>
      <w:tabs>
        <w:tab w:val="clear" w:pos="4513"/>
        <w:tab w:val="clear" w:pos="9026"/>
        <w:tab w:val="left" w:pos="3540"/>
      </w:tabs>
      <w:rPr>
        <w:sz w:val="16"/>
        <w:szCs w:val="16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2587A4B7" wp14:editId="65B63E53">
          <wp:simplePos x="0" y="0"/>
          <wp:positionH relativeFrom="column">
            <wp:posOffset>7664450</wp:posOffset>
          </wp:positionH>
          <wp:positionV relativeFrom="page">
            <wp:posOffset>469900</wp:posOffset>
          </wp:positionV>
          <wp:extent cx="447675" cy="615950"/>
          <wp:effectExtent l="0" t="0" r="9525" b="0"/>
          <wp:wrapSquare wrapText="bothSides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0C2">
      <w:rPr>
        <w:noProof/>
      </w:rPr>
      <w:drawing>
        <wp:anchor distT="0" distB="0" distL="114300" distR="114300" simplePos="0" relativeHeight="251658240" behindDoc="0" locked="0" layoutInCell="1" allowOverlap="1" wp14:anchorId="5D33D6DF" wp14:editId="4AFBF7D7">
          <wp:simplePos x="0" y="0"/>
          <wp:positionH relativeFrom="margin">
            <wp:align>right</wp:align>
          </wp:positionH>
          <wp:positionV relativeFrom="page">
            <wp:posOffset>563245</wp:posOffset>
          </wp:positionV>
          <wp:extent cx="779145" cy="417195"/>
          <wp:effectExtent l="0" t="0" r="1905" b="1905"/>
          <wp:wrapSquare wrapText="bothSides"/>
          <wp:docPr id="1" name="Picture 1" descr="A black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white 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16"/>
          <w:szCs w:val="16"/>
          <w:highlight w:val="yellow"/>
        </w:rPr>
        <w:alias w:val="SCHOOL NAME"/>
        <w:tag w:val="SCHOOL NAME"/>
        <w:id w:val="-505217890"/>
        <w:placeholder>
          <w:docPart w:val="103F461DD29D4185B0CFE6B70B37C1DE"/>
        </w:placeholder>
        <w:showingPlcHdr/>
      </w:sdtPr>
      <w:sdtContent>
        <w:r w:rsidRPr="00AE4259" w:rsidR="00843577">
          <w:rPr>
            <w:rStyle w:val="PlaceholderText"/>
          </w:rPr>
          <w:t>Click or tap here to enter text.</w:t>
        </w:r>
      </w:sdtContent>
    </w:sdt>
    <w:r w:rsidRPr="00B42122" w:rsidR="00BB2EBF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 xml:space="preserve"> </w:t>
    </w:r>
    <w:r w:rsidR="00CD51C8">
      <w:rPr>
        <w:noProof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7">
    <w:nsid w:val="4ec44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406e5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8e95d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341573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7ff1fc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65d3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D5013"/>
    <w:multiLevelType w:val="hybridMultilevel"/>
    <w:tmpl w:val="5316DCDC"/>
    <w:lvl w:ilvl="0" w:tplc="0C090001">
      <w:start w:val="1"/>
      <w:numFmt w:val="bullet"/>
      <w:lvlText w:val=""/>
      <w:lvlJc w:val="left"/>
      <w:pPr>
        <w:ind w:left="934" w:firstLine="0"/>
      </w:pPr>
      <w:rPr>
        <w:rFonts w:hint="default" w:ascii="Symbol" w:hAnsi="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6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23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31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82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454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526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98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707" w:firstLine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color="auto" w:sz="0" w:space="0" w:frame="1"/>
        <w:vertAlign w:val="baseline"/>
      </w:rPr>
    </w:lvl>
  </w:abstractNum>
  <w:abstractNum w:abstractNumId="1" w15:restartNumberingAfterBreak="0">
    <w:nsid w:val="020355B3"/>
    <w:multiLevelType w:val="hybridMultilevel"/>
    <w:tmpl w:val="F71ED440"/>
    <w:lvl w:ilvl="0" w:tplc="6F580E94">
      <w:start w:val="1"/>
      <w:numFmt w:val="bullet"/>
      <w:lvlText w:val=""/>
      <w:lvlJc w:val="left"/>
      <w:pPr>
        <w:ind w:left="-218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22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194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266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38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10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482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5542" w:hanging="360"/>
      </w:pPr>
      <w:rPr>
        <w:rFonts w:hint="default" w:ascii="Wingdings" w:hAnsi="Wingdings"/>
      </w:rPr>
    </w:lvl>
  </w:abstractNum>
  <w:abstractNum w:abstractNumId="2" w15:restartNumberingAfterBreak="0">
    <w:nsid w:val="04AB3A8E"/>
    <w:multiLevelType w:val="hybridMultilevel"/>
    <w:tmpl w:val="1FC40BEE"/>
    <w:lvl w:ilvl="0" w:tplc="13A628A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BC68D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38EE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3C0A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40EE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C08A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A4A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107C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C85D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CE3624"/>
    <w:multiLevelType w:val="hybridMultilevel"/>
    <w:tmpl w:val="A1420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090826"/>
    <w:multiLevelType w:val="hybridMultilevel"/>
    <w:tmpl w:val="BCA0BD26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252B09"/>
    <w:multiLevelType w:val="hybridMultilevel"/>
    <w:tmpl w:val="7ECCDD5E"/>
    <w:lvl w:ilvl="0" w:tplc="15C45A6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16A7A3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AEF6FA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935487D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D5C1982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0AEEA832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F0267DA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AE84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79FC1E3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838057A"/>
    <w:multiLevelType w:val="hybridMultilevel"/>
    <w:tmpl w:val="80EEA7D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8F132D2"/>
    <w:multiLevelType w:val="hybridMultilevel"/>
    <w:tmpl w:val="9A9E3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A4E0A94"/>
    <w:multiLevelType w:val="hybridMultilevel"/>
    <w:tmpl w:val="00982FD4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C832373"/>
    <w:multiLevelType w:val="hybridMultilevel"/>
    <w:tmpl w:val="55007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B2254"/>
    <w:multiLevelType w:val="hybridMultilevel"/>
    <w:tmpl w:val="3C1085E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9005488"/>
    <w:multiLevelType w:val="hybridMultilevel"/>
    <w:tmpl w:val="4FCCD2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89BCAC"/>
    <w:multiLevelType w:val="hybridMultilevel"/>
    <w:tmpl w:val="63669D9C"/>
    <w:lvl w:ilvl="0" w:tplc="EA24ECD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91CBE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1C89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E2F6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7615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F665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0EDD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ACFB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F82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1E7953"/>
    <w:multiLevelType w:val="hybridMultilevel"/>
    <w:tmpl w:val="90E2A6F8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24639E"/>
    <w:multiLevelType w:val="hybridMultilevel"/>
    <w:tmpl w:val="DD0A7DAA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453249"/>
    <w:multiLevelType w:val="hybridMultilevel"/>
    <w:tmpl w:val="98E6211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7E7DC9"/>
    <w:multiLevelType w:val="hybridMultilevel"/>
    <w:tmpl w:val="98AEEE20"/>
    <w:lvl w:ilvl="0" w:tplc="09A68506">
      <w:start w:val="1"/>
      <w:numFmt w:val="bullet"/>
      <w:pStyle w:val="Tablebullet"/>
      <w:lvlText w:val=""/>
      <w:lvlJc w:val="left"/>
      <w:pPr>
        <w:ind w:left="694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14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34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54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74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294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14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34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54" w:hanging="360"/>
      </w:pPr>
      <w:rPr>
        <w:rFonts w:hint="default" w:ascii="Wingdings" w:hAnsi="Wingdings"/>
      </w:rPr>
    </w:lvl>
  </w:abstractNum>
  <w:abstractNum w:abstractNumId="17" w15:restartNumberingAfterBreak="0">
    <w:nsid w:val="323260E4"/>
    <w:multiLevelType w:val="hybridMultilevel"/>
    <w:tmpl w:val="C5828E16"/>
    <w:lvl w:ilvl="0" w:tplc="79682CAC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213EB86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BABE81D8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AFA4B874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AF86738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3F3C51E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A87059C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7AC6691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F125632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98C0086"/>
    <w:multiLevelType w:val="hybridMultilevel"/>
    <w:tmpl w:val="159E8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81939"/>
    <w:multiLevelType w:val="hybridMultilevel"/>
    <w:tmpl w:val="AB22B3AA"/>
    <w:lvl w:ilvl="0" w:tplc="0C090001">
      <w:start w:val="1"/>
      <w:numFmt w:val="bullet"/>
      <w:lvlText w:val=""/>
      <w:lvlJc w:val="left"/>
      <w:pPr>
        <w:ind w:left="852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92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012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732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452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172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92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612" w:hanging="360"/>
      </w:pPr>
      <w:rPr>
        <w:rFonts w:hint="default" w:ascii="Wingdings" w:hAnsi="Wingdings"/>
      </w:rPr>
    </w:lvl>
  </w:abstractNum>
  <w:abstractNum w:abstractNumId="20" w15:restartNumberingAfterBreak="0">
    <w:nsid w:val="3C7E603F"/>
    <w:multiLevelType w:val="hybridMultilevel"/>
    <w:tmpl w:val="3670BCD4"/>
    <w:lvl w:ilvl="0" w:tplc="E5A22E2C">
      <w:numFmt w:val="bullet"/>
      <w:lvlText w:val=""/>
      <w:lvlJc w:val="left"/>
      <w:pPr>
        <w:ind w:left="360" w:hanging="360"/>
      </w:pPr>
      <w:rPr>
        <w:rFonts w:hint="default" w:ascii="Symbol" w:hAnsi="Symbol" w:eastAsia="Calibri" w:cstheme="minorHAnsi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3DE37C4E"/>
    <w:multiLevelType w:val="hybridMultilevel"/>
    <w:tmpl w:val="0E0409F4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DF09D5"/>
    <w:multiLevelType w:val="hybridMultilevel"/>
    <w:tmpl w:val="9F0055C2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3C4E85"/>
    <w:multiLevelType w:val="hybridMultilevel"/>
    <w:tmpl w:val="FB06BF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C7B55FB"/>
    <w:multiLevelType w:val="hybridMultilevel"/>
    <w:tmpl w:val="1902E59A"/>
    <w:lvl w:ilvl="0" w:tplc="1B7E3A42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4A54CC18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5F7EC5AC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DB2492F4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3E165AF6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E962016E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12408E4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56AA4D00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654E28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1AD18C4"/>
    <w:multiLevelType w:val="multilevel"/>
    <w:tmpl w:val="87D4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52CA5F1E"/>
    <w:multiLevelType w:val="hybridMultilevel"/>
    <w:tmpl w:val="05366440"/>
    <w:lvl w:ilvl="0" w:tplc="8458C5AA">
      <w:start w:val="1"/>
      <w:numFmt w:val="bullet"/>
      <w:pStyle w:val="ListParagraph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535E0D29"/>
    <w:multiLevelType w:val="hybridMultilevel"/>
    <w:tmpl w:val="23CA5E46"/>
    <w:lvl w:ilvl="0" w:tplc="6F580E94">
      <w:start w:val="1"/>
      <w:numFmt w:val="bullet"/>
      <w:lvlText w:val=""/>
      <w:lvlJc w:val="left"/>
      <w:pPr>
        <w:ind w:left="108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6681EFB"/>
    <w:multiLevelType w:val="hybridMultilevel"/>
    <w:tmpl w:val="9776FE42"/>
    <w:lvl w:ilvl="0" w:tplc="5F20B684">
      <w:start w:val="1"/>
      <w:numFmt w:val="bullet"/>
      <w:lvlText w:val=""/>
      <w:lvlJc w:val="left"/>
      <w:pPr>
        <w:ind w:left="360" w:hanging="360"/>
      </w:pPr>
      <w:rPr>
        <w:rFonts w:hint="default" w:ascii="Wingdings" w:hAnsi="Wingdings"/>
      </w:rPr>
    </w:lvl>
    <w:lvl w:ilvl="1" w:tplc="5F8030AC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 w:tplc="7C0A2D98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 w:tplc="898A1BDE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 w:tplc="7C4A980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 w:tplc="3FA62AF2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 w:tplc="EA3222A4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 w:tplc="3BF6DD62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 w:tplc="88C8D46E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2C7B29"/>
    <w:multiLevelType w:val="hybridMultilevel"/>
    <w:tmpl w:val="9670C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11A66"/>
    <w:multiLevelType w:val="hybridMultilevel"/>
    <w:tmpl w:val="C3066628"/>
    <w:lvl w:ilvl="0" w:tplc="564281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5CF84F29"/>
    <w:multiLevelType w:val="hybridMultilevel"/>
    <w:tmpl w:val="54DCDDA2"/>
    <w:lvl w:ilvl="0" w:tplc="56428168">
      <w:start w:val="1"/>
      <w:numFmt w:val="bullet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2" w15:restartNumberingAfterBreak="0">
    <w:nsid w:val="5D486613"/>
    <w:multiLevelType w:val="hybridMultilevel"/>
    <w:tmpl w:val="86B202BC"/>
    <w:lvl w:ilvl="0" w:tplc="56428168">
      <w:start w:val="1"/>
      <w:numFmt w:val="bullet"/>
      <w:pStyle w:val="checkbullets"/>
      <w:lvlText w:val=""/>
      <w:lvlJc w:val="left"/>
      <w:pPr>
        <w:ind w:left="502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33" w15:restartNumberingAfterBreak="0">
    <w:nsid w:val="5DC34C25"/>
    <w:multiLevelType w:val="hybridMultilevel"/>
    <w:tmpl w:val="C26C4814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0E0C47"/>
    <w:multiLevelType w:val="hybridMultilevel"/>
    <w:tmpl w:val="C1DC989E"/>
    <w:lvl w:ilvl="0" w:tplc="15E2DE1E">
      <w:start w:val="1"/>
      <w:numFmt w:val="decimal"/>
      <w:lvlText w:val="%1."/>
      <w:lvlJc w:val="left"/>
      <w:pPr>
        <w:ind w:left="720" w:hanging="360"/>
      </w:pPr>
      <w:rPr>
        <w:rFonts w:hint="default" w:eastAsia="Arial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A2DBA"/>
    <w:multiLevelType w:val="hybridMultilevel"/>
    <w:tmpl w:val="D7BAA206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FC22D1"/>
    <w:multiLevelType w:val="hybridMultilevel"/>
    <w:tmpl w:val="E72E5514"/>
    <w:lvl w:ilvl="0" w:tplc="56428168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5A30E4"/>
    <w:multiLevelType w:val="hybridMultilevel"/>
    <w:tmpl w:val="BA503100"/>
    <w:lvl w:ilvl="0" w:tplc="6F580E94">
      <w:start w:val="1"/>
      <w:numFmt w:val="bullet"/>
      <w:lvlText w:val="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53A1216"/>
    <w:multiLevelType w:val="hybridMultilevel"/>
    <w:tmpl w:val="95741454"/>
    <w:lvl w:ilvl="0" w:tplc="E5A22E2C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FC1DBF"/>
    <w:multiLevelType w:val="hybridMultilevel"/>
    <w:tmpl w:val="9CAC1E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A0A2F"/>
    <w:multiLevelType w:val="hybridMultilevel"/>
    <w:tmpl w:val="A4C0F3DA"/>
    <w:lvl w:ilvl="0" w:tplc="56428168">
      <w:start w:val="1"/>
      <w:numFmt w:val="bullet"/>
      <w:lvlText w:val=""/>
      <w:lvlJc w:val="left"/>
      <w:pPr>
        <w:ind w:left="501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41" w15:restartNumberingAfterBreak="0">
    <w:nsid w:val="7E317D52"/>
    <w:multiLevelType w:val="hybridMultilevel"/>
    <w:tmpl w:val="AFFCEE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1">
    <w:abstractNumId w:val="47"/>
  </w:num>
  <w:num w:numId="50">
    <w:abstractNumId w:val="46"/>
  </w:num>
  <w:num w:numId="49">
    <w:abstractNumId w:val="45"/>
  </w:num>
  <w:num w:numId="48">
    <w:abstractNumId w:val="44"/>
  </w:num>
  <w:num w:numId="47">
    <w:abstractNumId w:val="43"/>
  </w:num>
  <w:num w:numId="46">
    <w:abstractNumId w:val="42"/>
  </w:num>
  <w:num w:numId="1" w16cid:durableId="1607620332">
    <w:abstractNumId w:val="2"/>
  </w:num>
  <w:num w:numId="2" w16cid:durableId="662273484">
    <w:abstractNumId w:val="7"/>
  </w:num>
  <w:num w:numId="3" w16cid:durableId="476536641">
    <w:abstractNumId w:val="39"/>
  </w:num>
  <w:num w:numId="4" w16cid:durableId="904946551">
    <w:abstractNumId w:val="29"/>
  </w:num>
  <w:num w:numId="5" w16cid:durableId="1908026151">
    <w:abstractNumId w:val="22"/>
  </w:num>
  <w:num w:numId="6" w16cid:durableId="1976252829">
    <w:abstractNumId w:val="9"/>
  </w:num>
  <w:num w:numId="7" w16cid:durableId="284122120">
    <w:abstractNumId w:val="14"/>
  </w:num>
  <w:num w:numId="8" w16cid:durableId="930820363">
    <w:abstractNumId w:val="8"/>
  </w:num>
  <w:num w:numId="9" w16cid:durableId="856236951">
    <w:abstractNumId w:val="30"/>
  </w:num>
  <w:num w:numId="10" w16cid:durableId="1015226607">
    <w:abstractNumId w:val="40"/>
  </w:num>
  <w:num w:numId="11" w16cid:durableId="2058503176">
    <w:abstractNumId w:val="10"/>
  </w:num>
  <w:num w:numId="12" w16cid:durableId="434981863">
    <w:abstractNumId w:val="13"/>
  </w:num>
  <w:num w:numId="13" w16cid:durableId="1019746028">
    <w:abstractNumId w:val="32"/>
  </w:num>
  <w:num w:numId="14" w16cid:durableId="2035109008">
    <w:abstractNumId w:val="36"/>
  </w:num>
  <w:num w:numId="15" w16cid:durableId="1365211214">
    <w:abstractNumId w:val="37"/>
  </w:num>
  <w:num w:numId="16" w16cid:durableId="446897424">
    <w:abstractNumId w:val="35"/>
  </w:num>
  <w:num w:numId="17" w16cid:durableId="284505743">
    <w:abstractNumId w:val="21"/>
  </w:num>
  <w:num w:numId="18" w16cid:durableId="144473917">
    <w:abstractNumId w:val="5"/>
  </w:num>
  <w:num w:numId="19" w16cid:durableId="588776353">
    <w:abstractNumId w:val="17"/>
  </w:num>
  <w:num w:numId="20" w16cid:durableId="1295717457">
    <w:abstractNumId w:val="1"/>
  </w:num>
  <w:num w:numId="21" w16cid:durableId="1375764412">
    <w:abstractNumId w:val="24"/>
  </w:num>
  <w:num w:numId="22" w16cid:durableId="1826630727">
    <w:abstractNumId w:val="28"/>
  </w:num>
  <w:num w:numId="23" w16cid:durableId="1839727314">
    <w:abstractNumId w:val="27"/>
  </w:num>
  <w:num w:numId="24" w16cid:durableId="1977178335">
    <w:abstractNumId w:val="33"/>
  </w:num>
  <w:num w:numId="25" w16cid:durableId="310064252">
    <w:abstractNumId w:val="3"/>
  </w:num>
  <w:num w:numId="26" w16cid:durableId="404449022">
    <w:abstractNumId w:val="26"/>
  </w:num>
  <w:num w:numId="27" w16cid:durableId="281960709">
    <w:abstractNumId w:val="31"/>
  </w:num>
  <w:num w:numId="28" w16cid:durableId="307515675">
    <w:abstractNumId w:val="16"/>
  </w:num>
  <w:num w:numId="29" w16cid:durableId="1819609328">
    <w:abstractNumId w:val="26"/>
  </w:num>
  <w:num w:numId="30" w16cid:durableId="1643076100">
    <w:abstractNumId w:val="18"/>
  </w:num>
  <w:num w:numId="31" w16cid:durableId="311908579">
    <w:abstractNumId w:val="41"/>
  </w:num>
  <w:num w:numId="32" w16cid:durableId="1129416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3110581">
    <w:abstractNumId w:val="34"/>
  </w:num>
  <w:num w:numId="34" w16cid:durableId="17167364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5438348">
    <w:abstractNumId w:val="15"/>
  </w:num>
  <w:num w:numId="36" w16cid:durableId="535507032">
    <w:abstractNumId w:val="4"/>
  </w:num>
  <w:num w:numId="37" w16cid:durableId="481889930">
    <w:abstractNumId w:val="6"/>
  </w:num>
  <w:num w:numId="38" w16cid:durableId="1666585997">
    <w:abstractNumId w:val="0"/>
  </w:num>
  <w:num w:numId="39" w16cid:durableId="688944580">
    <w:abstractNumId w:val="11"/>
  </w:num>
  <w:num w:numId="40" w16cid:durableId="74986062">
    <w:abstractNumId w:val="25"/>
  </w:num>
  <w:num w:numId="41" w16cid:durableId="336075928">
    <w:abstractNumId w:val="23"/>
  </w:num>
  <w:num w:numId="42" w16cid:durableId="294609167">
    <w:abstractNumId w:val="19"/>
  </w:num>
  <w:num w:numId="43" w16cid:durableId="1187669772">
    <w:abstractNumId w:val="12"/>
  </w:num>
  <w:num w:numId="44" w16cid:durableId="1222865486">
    <w:abstractNumId w:val="38"/>
  </w:num>
  <w:num w:numId="45" w16cid:durableId="1160268452">
    <w:abstractNumId w:val="20"/>
  </w:num>
  <w:numIdMacAtCleanup w:val="2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C"/>
    <w:rsid w:val="00000404"/>
    <w:rsid w:val="00001B82"/>
    <w:rsid w:val="00002775"/>
    <w:rsid w:val="00002BDE"/>
    <w:rsid w:val="000056E6"/>
    <w:rsid w:val="00006941"/>
    <w:rsid w:val="00007B93"/>
    <w:rsid w:val="000124C9"/>
    <w:rsid w:val="00012DE0"/>
    <w:rsid w:val="00014635"/>
    <w:rsid w:val="00014BEF"/>
    <w:rsid w:val="00015C7C"/>
    <w:rsid w:val="0001677F"/>
    <w:rsid w:val="00017C6C"/>
    <w:rsid w:val="0002257F"/>
    <w:rsid w:val="000252EB"/>
    <w:rsid w:val="00026AAB"/>
    <w:rsid w:val="00030C3C"/>
    <w:rsid w:val="00031498"/>
    <w:rsid w:val="0003214A"/>
    <w:rsid w:val="00033710"/>
    <w:rsid w:val="00034E93"/>
    <w:rsid w:val="00036DA3"/>
    <w:rsid w:val="00037C40"/>
    <w:rsid w:val="000407F3"/>
    <w:rsid w:val="00046B5F"/>
    <w:rsid w:val="00050040"/>
    <w:rsid w:val="000522C7"/>
    <w:rsid w:val="0005246C"/>
    <w:rsid w:val="00054AD0"/>
    <w:rsid w:val="0005540D"/>
    <w:rsid w:val="00055F72"/>
    <w:rsid w:val="0005657B"/>
    <w:rsid w:val="000600FE"/>
    <w:rsid w:val="000617EF"/>
    <w:rsid w:val="000626B3"/>
    <w:rsid w:val="00066CFB"/>
    <w:rsid w:val="00070171"/>
    <w:rsid w:val="000712F0"/>
    <w:rsid w:val="000726C2"/>
    <w:rsid w:val="000729FF"/>
    <w:rsid w:val="0007347E"/>
    <w:rsid w:val="00074548"/>
    <w:rsid w:val="00074DA1"/>
    <w:rsid w:val="000809D6"/>
    <w:rsid w:val="00083637"/>
    <w:rsid w:val="0008365B"/>
    <w:rsid w:val="00084853"/>
    <w:rsid w:val="00086B55"/>
    <w:rsid w:val="00090695"/>
    <w:rsid w:val="00090D2B"/>
    <w:rsid w:val="00095AE1"/>
    <w:rsid w:val="000A10D0"/>
    <w:rsid w:val="000A27FB"/>
    <w:rsid w:val="000A4107"/>
    <w:rsid w:val="000A4166"/>
    <w:rsid w:val="000A4271"/>
    <w:rsid w:val="000A468D"/>
    <w:rsid w:val="000A596D"/>
    <w:rsid w:val="000A64F4"/>
    <w:rsid w:val="000A66A1"/>
    <w:rsid w:val="000A72A6"/>
    <w:rsid w:val="000A7337"/>
    <w:rsid w:val="000B0864"/>
    <w:rsid w:val="000B0A7F"/>
    <w:rsid w:val="000B52AF"/>
    <w:rsid w:val="000B59CD"/>
    <w:rsid w:val="000B5FF6"/>
    <w:rsid w:val="000B6236"/>
    <w:rsid w:val="000B7974"/>
    <w:rsid w:val="000C6247"/>
    <w:rsid w:val="000C62CF"/>
    <w:rsid w:val="000C6C30"/>
    <w:rsid w:val="000D3331"/>
    <w:rsid w:val="000D3D90"/>
    <w:rsid w:val="000D40EF"/>
    <w:rsid w:val="000D488D"/>
    <w:rsid w:val="000D5B0E"/>
    <w:rsid w:val="000D6B8F"/>
    <w:rsid w:val="000D7434"/>
    <w:rsid w:val="000D7A6F"/>
    <w:rsid w:val="000E2B94"/>
    <w:rsid w:val="000E3EEA"/>
    <w:rsid w:val="000E417F"/>
    <w:rsid w:val="000E4520"/>
    <w:rsid w:val="000E57A2"/>
    <w:rsid w:val="000E6FF2"/>
    <w:rsid w:val="000E72A9"/>
    <w:rsid w:val="000F0218"/>
    <w:rsid w:val="000F1D7E"/>
    <w:rsid w:val="000F2A5E"/>
    <w:rsid w:val="000F3FCD"/>
    <w:rsid w:val="000F417D"/>
    <w:rsid w:val="00101071"/>
    <w:rsid w:val="00102BB7"/>
    <w:rsid w:val="00105209"/>
    <w:rsid w:val="001108D1"/>
    <w:rsid w:val="001112E0"/>
    <w:rsid w:val="00113F49"/>
    <w:rsid w:val="00114093"/>
    <w:rsid w:val="00114893"/>
    <w:rsid w:val="00114C2B"/>
    <w:rsid w:val="00120DE7"/>
    <w:rsid w:val="00124BE0"/>
    <w:rsid w:val="0012673E"/>
    <w:rsid w:val="00126CF5"/>
    <w:rsid w:val="0012725B"/>
    <w:rsid w:val="00132EAA"/>
    <w:rsid w:val="0013351A"/>
    <w:rsid w:val="00133548"/>
    <w:rsid w:val="001344EA"/>
    <w:rsid w:val="001352F4"/>
    <w:rsid w:val="00135755"/>
    <w:rsid w:val="00135BBD"/>
    <w:rsid w:val="00137E1C"/>
    <w:rsid w:val="00140BFF"/>
    <w:rsid w:val="00140FF8"/>
    <w:rsid w:val="001424BE"/>
    <w:rsid w:val="0014365F"/>
    <w:rsid w:val="00144751"/>
    <w:rsid w:val="0014777B"/>
    <w:rsid w:val="00147DA9"/>
    <w:rsid w:val="0015711A"/>
    <w:rsid w:val="00161465"/>
    <w:rsid w:val="00161569"/>
    <w:rsid w:val="001625EC"/>
    <w:rsid w:val="00162E14"/>
    <w:rsid w:val="001632BF"/>
    <w:rsid w:val="00163D20"/>
    <w:rsid w:val="00164DF9"/>
    <w:rsid w:val="001662AB"/>
    <w:rsid w:val="0016774A"/>
    <w:rsid w:val="001705A8"/>
    <w:rsid w:val="0017125E"/>
    <w:rsid w:val="00171789"/>
    <w:rsid w:val="00172EF8"/>
    <w:rsid w:val="00173750"/>
    <w:rsid w:val="00173B00"/>
    <w:rsid w:val="00173B1C"/>
    <w:rsid w:val="001753BA"/>
    <w:rsid w:val="001757F4"/>
    <w:rsid w:val="00176E8C"/>
    <w:rsid w:val="001774BA"/>
    <w:rsid w:val="00180D52"/>
    <w:rsid w:val="00181F58"/>
    <w:rsid w:val="001827D5"/>
    <w:rsid w:val="00185BBB"/>
    <w:rsid w:val="00186D28"/>
    <w:rsid w:val="00191364"/>
    <w:rsid w:val="00191B13"/>
    <w:rsid w:val="001934F1"/>
    <w:rsid w:val="001937D8"/>
    <w:rsid w:val="00194AD0"/>
    <w:rsid w:val="0019513E"/>
    <w:rsid w:val="00195A3F"/>
    <w:rsid w:val="00196D25"/>
    <w:rsid w:val="001A0439"/>
    <w:rsid w:val="001A1761"/>
    <w:rsid w:val="001A1CF7"/>
    <w:rsid w:val="001A40B3"/>
    <w:rsid w:val="001B0135"/>
    <w:rsid w:val="001B18E3"/>
    <w:rsid w:val="001B1E4E"/>
    <w:rsid w:val="001B315C"/>
    <w:rsid w:val="001B31E3"/>
    <w:rsid w:val="001B393D"/>
    <w:rsid w:val="001B6804"/>
    <w:rsid w:val="001C2E36"/>
    <w:rsid w:val="001C47E6"/>
    <w:rsid w:val="001C4A5F"/>
    <w:rsid w:val="001C5BEF"/>
    <w:rsid w:val="001C6FB2"/>
    <w:rsid w:val="001D0032"/>
    <w:rsid w:val="001D06B6"/>
    <w:rsid w:val="001D0FC9"/>
    <w:rsid w:val="001D119D"/>
    <w:rsid w:val="001D13DF"/>
    <w:rsid w:val="001D1684"/>
    <w:rsid w:val="001D3963"/>
    <w:rsid w:val="001D39F7"/>
    <w:rsid w:val="001D5453"/>
    <w:rsid w:val="001D58DD"/>
    <w:rsid w:val="001D69C2"/>
    <w:rsid w:val="001D6AC9"/>
    <w:rsid w:val="001D6B58"/>
    <w:rsid w:val="001D6BF9"/>
    <w:rsid w:val="001E04C4"/>
    <w:rsid w:val="001E08F6"/>
    <w:rsid w:val="001E1262"/>
    <w:rsid w:val="001E29C2"/>
    <w:rsid w:val="001E2A76"/>
    <w:rsid w:val="001E3783"/>
    <w:rsid w:val="001E6089"/>
    <w:rsid w:val="001E6AE4"/>
    <w:rsid w:val="001E7847"/>
    <w:rsid w:val="001F06B1"/>
    <w:rsid w:val="001F0E18"/>
    <w:rsid w:val="001F3692"/>
    <w:rsid w:val="001F3CC5"/>
    <w:rsid w:val="001F5CBF"/>
    <w:rsid w:val="001F5ECA"/>
    <w:rsid w:val="001F6F0B"/>
    <w:rsid w:val="001F78B3"/>
    <w:rsid w:val="00200678"/>
    <w:rsid w:val="00200CFB"/>
    <w:rsid w:val="00204E87"/>
    <w:rsid w:val="00205251"/>
    <w:rsid w:val="00207CE2"/>
    <w:rsid w:val="002101A9"/>
    <w:rsid w:val="00211916"/>
    <w:rsid w:val="00212B53"/>
    <w:rsid w:val="00214864"/>
    <w:rsid w:val="00217E4F"/>
    <w:rsid w:val="002206E2"/>
    <w:rsid w:val="00221E35"/>
    <w:rsid w:val="0022323A"/>
    <w:rsid w:val="00223535"/>
    <w:rsid w:val="00224298"/>
    <w:rsid w:val="002254C7"/>
    <w:rsid w:val="00225E06"/>
    <w:rsid w:val="00231B22"/>
    <w:rsid w:val="002321F3"/>
    <w:rsid w:val="00232705"/>
    <w:rsid w:val="00232877"/>
    <w:rsid w:val="002348E6"/>
    <w:rsid w:val="002357A2"/>
    <w:rsid w:val="00235953"/>
    <w:rsid w:val="002361AD"/>
    <w:rsid w:val="00240EC6"/>
    <w:rsid w:val="00241FBE"/>
    <w:rsid w:val="00242C60"/>
    <w:rsid w:val="002435B9"/>
    <w:rsid w:val="00243657"/>
    <w:rsid w:val="00243B4F"/>
    <w:rsid w:val="00244C0C"/>
    <w:rsid w:val="002464A2"/>
    <w:rsid w:val="00247100"/>
    <w:rsid w:val="002479AD"/>
    <w:rsid w:val="00251578"/>
    <w:rsid w:val="002526AA"/>
    <w:rsid w:val="00252B1E"/>
    <w:rsid w:val="00256AF4"/>
    <w:rsid w:val="00261967"/>
    <w:rsid w:val="002619CC"/>
    <w:rsid w:val="00262670"/>
    <w:rsid w:val="00263805"/>
    <w:rsid w:val="00264F0C"/>
    <w:rsid w:val="00266CEA"/>
    <w:rsid w:val="00267DA5"/>
    <w:rsid w:val="00270FCE"/>
    <w:rsid w:val="0027308D"/>
    <w:rsid w:val="0027607B"/>
    <w:rsid w:val="002763B6"/>
    <w:rsid w:val="00276938"/>
    <w:rsid w:val="002815F8"/>
    <w:rsid w:val="00283215"/>
    <w:rsid w:val="00284082"/>
    <w:rsid w:val="00284EEE"/>
    <w:rsid w:val="00285648"/>
    <w:rsid w:val="0028607D"/>
    <w:rsid w:val="00290115"/>
    <w:rsid w:val="00291175"/>
    <w:rsid w:val="0029129B"/>
    <w:rsid w:val="002920F8"/>
    <w:rsid w:val="00292FC3"/>
    <w:rsid w:val="00295CC4"/>
    <w:rsid w:val="002963F2"/>
    <w:rsid w:val="00296C2B"/>
    <w:rsid w:val="002A001A"/>
    <w:rsid w:val="002A0B27"/>
    <w:rsid w:val="002A10EE"/>
    <w:rsid w:val="002A2610"/>
    <w:rsid w:val="002A2E58"/>
    <w:rsid w:val="002A3150"/>
    <w:rsid w:val="002A49EC"/>
    <w:rsid w:val="002A51C9"/>
    <w:rsid w:val="002A5204"/>
    <w:rsid w:val="002A57E8"/>
    <w:rsid w:val="002A6DDE"/>
    <w:rsid w:val="002B0281"/>
    <w:rsid w:val="002B0F2E"/>
    <w:rsid w:val="002B1748"/>
    <w:rsid w:val="002B21DC"/>
    <w:rsid w:val="002B258B"/>
    <w:rsid w:val="002B48B4"/>
    <w:rsid w:val="002B4B73"/>
    <w:rsid w:val="002B5968"/>
    <w:rsid w:val="002B6617"/>
    <w:rsid w:val="002C0BC3"/>
    <w:rsid w:val="002C1E1A"/>
    <w:rsid w:val="002C3070"/>
    <w:rsid w:val="002C3872"/>
    <w:rsid w:val="002C3D68"/>
    <w:rsid w:val="002C43F8"/>
    <w:rsid w:val="002C5779"/>
    <w:rsid w:val="002C6665"/>
    <w:rsid w:val="002C68F9"/>
    <w:rsid w:val="002D3669"/>
    <w:rsid w:val="002D3DB5"/>
    <w:rsid w:val="002D4132"/>
    <w:rsid w:val="002D677B"/>
    <w:rsid w:val="002D678A"/>
    <w:rsid w:val="002E1596"/>
    <w:rsid w:val="002E412C"/>
    <w:rsid w:val="002E6460"/>
    <w:rsid w:val="002E7F9C"/>
    <w:rsid w:val="002F07D9"/>
    <w:rsid w:val="002F0EAB"/>
    <w:rsid w:val="002F161E"/>
    <w:rsid w:val="002F24D4"/>
    <w:rsid w:val="002F427D"/>
    <w:rsid w:val="002F5ECC"/>
    <w:rsid w:val="002F604D"/>
    <w:rsid w:val="00300634"/>
    <w:rsid w:val="00300AA5"/>
    <w:rsid w:val="00300DE8"/>
    <w:rsid w:val="00302F27"/>
    <w:rsid w:val="00303286"/>
    <w:rsid w:val="00303CE0"/>
    <w:rsid w:val="00306B78"/>
    <w:rsid w:val="00311873"/>
    <w:rsid w:val="003140BB"/>
    <w:rsid w:val="00315A72"/>
    <w:rsid w:val="0031652A"/>
    <w:rsid w:val="00316843"/>
    <w:rsid w:val="003216F6"/>
    <w:rsid w:val="00322BE9"/>
    <w:rsid w:val="00323201"/>
    <w:rsid w:val="00325131"/>
    <w:rsid w:val="00325C73"/>
    <w:rsid w:val="003260F9"/>
    <w:rsid w:val="003305F3"/>
    <w:rsid w:val="0033094A"/>
    <w:rsid w:val="0033259F"/>
    <w:rsid w:val="00332B6F"/>
    <w:rsid w:val="003339CA"/>
    <w:rsid w:val="00335809"/>
    <w:rsid w:val="003370EC"/>
    <w:rsid w:val="0034009B"/>
    <w:rsid w:val="0034121E"/>
    <w:rsid w:val="0034164C"/>
    <w:rsid w:val="00343B5D"/>
    <w:rsid w:val="003476A1"/>
    <w:rsid w:val="003511C9"/>
    <w:rsid w:val="00352D51"/>
    <w:rsid w:val="003567B8"/>
    <w:rsid w:val="003571A0"/>
    <w:rsid w:val="00357E0A"/>
    <w:rsid w:val="003619E4"/>
    <w:rsid w:val="00365B0E"/>
    <w:rsid w:val="00365FDF"/>
    <w:rsid w:val="00366877"/>
    <w:rsid w:val="0036716F"/>
    <w:rsid w:val="00367AC6"/>
    <w:rsid w:val="00367FF2"/>
    <w:rsid w:val="00371456"/>
    <w:rsid w:val="0037262F"/>
    <w:rsid w:val="00375332"/>
    <w:rsid w:val="00375917"/>
    <w:rsid w:val="00375E18"/>
    <w:rsid w:val="00377167"/>
    <w:rsid w:val="0037785D"/>
    <w:rsid w:val="00380A53"/>
    <w:rsid w:val="00381193"/>
    <w:rsid w:val="003813CE"/>
    <w:rsid w:val="00381CF7"/>
    <w:rsid w:val="003844AC"/>
    <w:rsid w:val="00385700"/>
    <w:rsid w:val="00385A39"/>
    <w:rsid w:val="0038667F"/>
    <w:rsid w:val="00392F5A"/>
    <w:rsid w:val="0039623F"/>
    <w:rsid w:val="00396E01"/>
    <w:rsid w:val="003A062A"/>
    <w:rsid w:val="003A07F4"/>
    <w:rsid w:val="003A1112"/>
    <w:rsid w:val="003A3531"/>
    <w:rsid w:val="003A3833"/>
    <w:rsid w:val="003A5DEE"/>
    <w:rsid w:val="003A5ECD"/>
    <w:rsid w:val="003A6EE5"/>
    <w:rsid w:val="003A7F03"/>
    <w:rsid w:val="003B01E7"/>
    <w:rsid w:val="003B0BE6"/>
    <w:rsid w:val="003B1390"/>
    <w:rsid w:val="003B1544"/>
    <w:rsid w:val="003B4270"/>
    <w:rsid w:val="003B42B8"/>
    <w:rsid w:val="003B4ACB"/>
    <w:rsid w:val="003B5359"/>
    <w:rsid w:val="003B62BB"/>
    <w:rsid w:val="003C0211"/>
    <w:rsid w:val="003C09D2"/>
    <w:rsid w:val="003C0A20"/>
    <w:rsid w:val="003C30E7"/>
    <w:rsid w:val="003C3268"/>
    <w:rsid w:val="003C48E2"/>
    <w:rsid w:val="003C51D8"/>
    <w:rsid w:val="003C66AF"/>
    <w:rsid w:val="003D0083"/>
    <w:rsid w:val="003D01E5"/>
    <w:rsid w:val="003D12C7"/>
    <w:rsid w:val="003D3C12"/>
    <w:rsid w:val="003D4BF7"/>
    <w:rsid w:val="003D669F"/>
    <w:rsid w:val="003D67EF"/>
    <w:rsid w:val="003D6C5D"/>
    <w:rsid w:val="003E17AA"/>
    <w:rsid w:val="003E28D6"/>
    <w:rsid w:val="003E2E6A"/>
    <w:rsid w:val="003E3958"/>
    <w:rsid w:val="003E4C89"/>
    <w:rsid w:val="003E5855"/>
    <w:rsid w:val="003E6768"/>
    <w:rsid w:val="003E6D59"/>
    <w:rsid w:val="003F00B2"/>
    <w:rsid w:val="003F1F05"/>
    <w:rsid w:val="003F4513"/>
    <w:rsid w:val="003F4683"/>
    <w:rsid w:val="003F6316"/>
    <w:rsid w:val="003F72CF"/>
    <w:rsid w:val="004039E7"/>
    <w:rsid w:val="004039FA"/>
    <w:rsid w:val="00404E21"/>
    <w:rsid w:val="004072C3"/>
    <w:rsid w:val="00407EFC"/>
    <w:rsid w:val="00410520"/>
    <w:rsid w:val="00412186"/>
    <w:rsid w:val="0041332F"/>
    <w:rsid w:val="00413A4C"/>
    <w:rsid w:val="00413C2D"/>
    <w:rsid w:val="00413D0C"/>
    <w:rsid w:val="00415D13"/>
    <w:rsid w:val="00416331"/>
    <w:rsid w:val="00416842"/>
    <w:rsid w:val="00417D79"/>
    <w:rsid w:val="00420004"/>
    <w:rsid w:val="00420125"/>
    <w:rsid w:val="0042223F"/>
    <w:rsid w:val="004225C4"/>
    <w:rsid w:val="00422709"/>
    <w:rsid w:val="00422AAA"/>
    <w:rsid w:val="00423CE1"/>
    <w:rsid w:val="00424FB0"/>
    <w:rsid w:val="004258C3"/>
    <w:rsid w:val="00426B5F"/>
    <w:rsid w:val="00430289"/>
    <w:rsid w:val="00431A3F"/>
    <w:rsid w:val="004365D0"/>
    <w:rsid w:val="00436609"/>
    <w:rsid w:val="004404F0"/>
    <w:rsid w:val="00440A03"/>
    <w:rsid w:val="00442D84"/>
    <w:rsid w:val="00445B2E"/>
    <w:rsid w:val="00446D78"/>
    <w:rsid w:val="004470C7"/>
    <w:rsid w:val="00447116"/>
    <w:rsid w:val="0045088F"/>
    <w:rsid w:val="004527FD"/>
    <w:rsid w:val="004532E2"/>
    <w:rsid w:val="00453D17"/>
    <w:rsid w:val="00454974"/>
    <w:rsid w:val="00457784"/>
    <w:rsid w:val="00461A8C"/>
    <w:rsid w:val="00461F70"/>
    <w:rsid w:val="00464144"/>
    <w:rsid w:val="00465497"/>
    <w:rsid w:val="00466053"/>
    <w:rsid w:val="004660A2"/>
    <w:rsid w:val="00467090"/>
    <w:rsid w:val="004710BB"/>
    <w:rsid w:val="00475BAB"/>
    <w:rsid w:val="00476D92"/>
    <w:rsid w:val="0047700A"/>
    <w:rsid w:val="0048065A"/>
    <w:rsid w:val="004813AB"/>
    <w:rsid w:val="00484F9F"/>
    <w:rsid w:val="004858AA"/>
    <w:rsid w:val="0048679C"/>
    <w:rsid w:val="00486F84"/>
    <w:rsid w:val="004872DB"/>
    <w:rsid w:val="00490E48"/>
    <w:rsid w:val="00491346"/>
    <w:rsid w:val="0049280F"/>
    <w:rsid w:val="00492F41"/>
    <w:rsid w:val="00493CAB"/>
    <w:rsid w:val="00493D40"/>
    <w:rsid w:val="00494E3E"/>
    <w:rsid w:val="004958FB"/>
    <w:rsid w:val="004A1ED2"/>
    <w:rsid w:val="004A2B84"/>
    <w:rsid w:val="004A2DF4"/>
    <w:rsid w:val="004A53B5"/>
    <w:rsid w:val="004A70D9"/>
    <w:rsid w:val="004B01A4"/>
    <w:rsid w:val="004B05F9"/>
    <w:rsid w:val="004B06BA"/>
    <w:rsid w:val="004B2173"/>
    <w:rsid w:val="004B2897"/>
    <w:rsid w:val="004B374B"/>
    <w:rsid w:val="004B53C2"/>
    <w:rsid w:val="004B61F3"/>
    <w:rsid w:val="004B6EBB"/>
    <w:rsid w:val="004C0508"/>
    <w:rsid w:val="004C14F7"/>
    <w:rsid w:val="004C5935"/>
    <w:rsid w:val="004C5D53"/>
    <w:rsid w:val="004C750E"/>
    <w:rsid w:val="004D312F"/>
    <w:rsid w:val="004D313D"/>
    <w:rsid w:val="004D472A"/>
    <w:rsid w:val="004D525D"/>
    <w:rsid w:val="004D74E8"/>
    <w:rsid w:val="004E0D50"/>
    <w:rsid w:val="004E1335"/>
    <w:rsid w:val="004E3438"/>
    <w:rsid w:val="004E452C"/>
    <w:rsid w:val="004E4CE7"/>
    <w:rsid w:val="004E60B2"/>
    <w:rsid w:val="004E6221"/>
    <w:rsid w:val="004E6BB3"/>
    <w:rsid w:val="004F0B9B"/>
    <w:rsid w:val="004F1A75"/>
    <w:rsid w:val="004F1D6E"/>
    <w:rsid w:val="004F275F"/>
    <w:rsid w:val="004F3958"/>
    <w:rsid w:val="004F3C0A"/>
    <w:rsid w:val="004F4691"/>
    <w:rsid w:val="004F55CD"/>
    <w:rsid w:val="004F595C"/>
    <w:rsid w:val="00501054"/>
    <w:rsid w:val="00502BBE"/>
    <w:rsid w:val="00503C47"/>
    <w:rsid w:val="005069F5"/>
    <w:rsid w:val="00506B6E"/>
    <w:rsid w:val="005074F0"/>
    <w:rsid w:val="00507B55"/>
    <w:rsid w:val="0051108E"/>
    <w:rsid w:val="00511136"/>
    <w:rsid w:val="005114C6"/>
    <w:rsid w:val="00512C43"/>
    <w:rsid w:val="005130CE"/>
    <w:rsid w:val="005147CF"/>
    <w:rsid w:val="00516C2A"/>
    <w:rsid w:val="0051738D"/>
    <w:rsid w:val="00522327"/>
    <w:rsid w:val="00522627"/>
    <w:rsid w:val="00525659"/>
    <w:rsid w:val="00525AD5"/>
    <w:rsid w:val="00526037"/>
    <w:rsid w:val="005261A6"/>
    <w:rsid w:val="00527488"/>
    <w:rsid w:val="00527E1F"/>
    <w:rsid w:val="00532DB2"/>
    <w:rsid w:val="00535635"/>
    <w:rsid w:val="00535ED4"/>
    <w:rsid w:val="00541425"/>
    <w:rsid w:val="005416B4"/>
    <w:rsid w:val="00542119"/>
    <w:rsid w:val="00542676"/>
    <w:rsid w:val="00542B27"/>
    <w:rsid w:val="00542C4B"/>
    <w:rsid w:val="00542F0B"/>
    <w:rsid w:val="00543CE2"/>
    <w:rsid w:val="0054471A"/>
    <w:rsid w:val="00544B65"/>
    <w:rsid w:val="00544F83"/>
    <w:rsid w:val="00545B60"/>
    <w:rsid w:val="0054605F"/>
    <w:rsid w:val="00550FDD"/>
    <w:rsid w:val="005517E4"/>
    <w:rsid w:val="0055367C"/>
    <w:rsid w:val="0055411D"/>
    <w:rsid w:val="00562A28"/>
    <w:rsid w:val="00563C86"/>
    <w:rsid w:val="00564F78"/>
    <w:rsid w:val="00565B7F"/>
    <w:rsid w:val="00565C31"/>
    <w:rsid w:val="00567CA5"/>
    <w:rsid w:val="00567DA0"/>
    <w:rsid w:val="00567E0D"/>
    <w:rsid w:val="00571CCA"/>
    <w:rsid w:val="00572228"/>
    <w:rsid w:val="005724D5"/>
    <w:rsid w:val="005732A4"/>
    <w:rsid w:val="005768C9"/>
    <w:rsid w:val="0057798C"/>
    <w:rsid w:val="00581F95"/>
    <w:rsid w:val="00582473"/>
    <w:rsid w:val="00582626"/>
    <w:rsid w:val="005829C6"/>
    <w:rsid w:val="005829FA"/>
    <w:rsid w:val="0058502B"/>
    <w:rsid w:val="005854DF"/>
    <w:rsid w:val="005858A6"/>
    <w:rsid w:val="00585EE3"/>
    <w:rsid w:val="00586107"/>
    <w:rsid w:val="0058657F"/>
    <w:rsid w:val="0058689A"/>
    <w:rsid w:val="00587809"/>
    <w:rsid w:val="00591934"/>
    <w:rsid w:val="00592DA9"/>
    <w:rsid w:val="00594F61"/>
    <w:rsid w:val="00597B3A"/>
    <w:rsid w:val="00597D2C"/>
    <w:rsid w:val="00597E97"/>
    <w:rsid w:val="005A190B"/>
    <w:rsid w:val="005A1BBE"/>
    <w:rsid w:val="005A4AE2"/>
    <w:rsid w:val="005A4D2F"/>
    <w:rsid w:val="005A5884"/>
    <w:rsid w:val="005A66F7"/>
    <w:rsid w:val="005A6A92"/>
    <w:rsid w:val="005A6B82"/>
    <w:rsid w:val="005B06E7"/>
    <w:rsid w:val="005B0F76"/>
    <w:rsid w:val="005B5075"/>
    <w:rsid w:val="005B555F"/>
    <w:rsid w:val="005C089C"/>
    <w:rsid w:val="005C2365"/>
    <w:rsid w:val="005C3B5B"/>
    <w:rsid w:val="005C4FDB"/>
    <w:rsid w:val="005C5B8F"/>
    <w:rsid w:val="005C6B19"/>
    <w:rsid w:val="005D0BC3"/>
    <w:rsid w:val="005D2018"/>
    <w:rsid w:val="005D2428"/>
    <w:rsid w:val="005D34C0"/>
    <w:rsid w:val="005D3515"/>
    <w:rsid w:val="005D35DC"/>
    <w:rsid w:val="005D3703"/>
    <w:rsid w:val="005D39FC"/>
    <w:rsid w:val="005D3B35"/>
    <w:rsid w:val="005D4923"/>
    <w:rsid w:val="005D7F13"/>
    <w:rsid w:val="005E0014"/>
    <w:rsid w:val="005E0445"/>
    <w:rsid w:val="005E078B"/>
    <w:rsid w:val="005E195D"/>
    <w:rsid w:val="005E54B5"/>
    <w:rsid w:val="005E6E8F"/>
    <w:rsid w:val="005E701A"/>
    <w:rsid w:val="005F0AC0"/>
    <w:rsid w:val="005F0CFD"/>
    <w:rsid w:val="005F2634"/>
    <w:rsid w:val="005F2D3B"/>
    <w:rsid w:val="005F54A8"/>
    <w:rsid w:val="005F5E71"/>
    <w:rsid w:val="005F637B"/>
    <w:rsid w:val="005F693F"/>
    <w:rsid w:val="00600537"/>
    <w:rsid w:val="00601106"/>
    <w:rsid w:val="0060313C"/>
    <w:rsid w:val="00603343"/>
    <w:rsid w:val="00603F4F"/>
    <w:rsid w:val="0061047F"/>
    <w:rsid w:val="00610683"/>
    <w:rsid w:val="00612135"/>
    <w:rsid w:val="00612A23"/>
    <w:rsid w:val="0061437D"/>
    <w:rsid w:val="00616072"/>
    <w:rsid w:val="00617A49"/>
    <w:rsid w:val="00617FA4"/>
    <w:rsid w:val="00620E1F"/>
    <w:rsid w:val="006217EF"/>
    <w:rsid w:val="0062291B"/>
    <w:rsid w:val="00623256"/>
    <w:rsid w:val="0063080C"/>
    <w:rsid w:val="00632319"/>
    <w:rsid w:val="00633065"/>
    <w:rsid w:val="00633CB4"/>
    <w:rsid w:val="0064073F"/>
    <w:rsid w:val="006466F4"/>
    <w:rsid w:val="00646AF1"/>
    <w:rsid w:val="00647347"/>
    <w:rsid w:val="00647364"/>
    <w:rsid w:val="006479BE"/>
    <w:rsid w:val="00647E3E"/>
    <w:rsid w:val="00650274"/>
    <w:rsid w:val="00651959"/>
    <w:rsid w:val="006519D7"/>
    <w:rsid w:val="00654212"/>
    <w:rsid w:val="00654F75"/>
    <w:rsid w:val="00656972"/>
    <w:rsid w:val="00657291"/>
    <w:rsid w:val="00657BC6"/>
    <w:rsid w:val="006604CF"/>
    <w:rsid w:val="006617B7"/>
    <w:rsid w:val="00661818"/>
    <w:rsid w:val="00661961"/>
    <w:rsid w:val="0066349B"/>
    <w:rsid w:val="0066463E"/>
    <w:rsid w:val="00664D08"/>
    <w:rsid w:val="00665AC4"/>
    <w:rsid w:val="0066615A"/>
    <w:rsid w:val="0067168C"/>
    <w:rsid w:val="006724C2"/>
    <w:rsid w:val="00673F7B"/>
    <w:rsid w:val="00675171"/>
    <w:rsid w:val="006770E0"/>
    <w:rsid w:val="0068069D"/>
    <w:rsid w:val="00680A9B"/>
    <w:rsid w:val="00681554"/>
    <w:rsid w:val="00681A06"/>
    <w:rsid w:val="006829B8"/>
    <w:rsid w:val="00682B9C"/>
    <w:rsid w:val="006837D9"/>
    <w:rsid w:val="00683D54"/>
    <w:rsid w:val="00685643"/>
    <w:rsid w:val="00686F61"/>
    <w:rsid w:val="006874BD"/>
    <w:rsid w:val="006921B4"/>
    <w:rsid w:val="00693FA8"/>
    <w:rsid w:val="0069528D"/>
    <w:rsid w:val="006957A1"/>
    <w:rsid w:val="0069751F"/>
    <w:rsid w:val="006A0271"/>
    <w:rsid w:val="006A5DE4"/>
    <w:rsid w:val="006A6131"/>
    <w:rsid w:val="006A632C"/>
    <w:rsid w:val="006A6C0F"/>
    <w:rsid w:val="006A6F57"/>
    <w:rsid w:val="006B1847"/>
    <w:rsid w:val="006B2EB5"/>
    <w:rsid w:val="006B3C7C"/>
    <w:rsid w:val="006B5916"/>
    <w:rsid w:val="006B670F"/>
    <w:rsid w:val="006B6CD6"/>
    <w:rsid w:val="006B76D0"/>
    <w:rsid w:val="006B7769"/>
    <w:rsid w:val="006B77DA"/>
    <w:rsid w:val="006C0E52"/>
    <w:rsid w:val="006C1E0A"/>
    <w:rsid w:val="006C29DC"/>
    <w:rsid w:val="006C7C5E"/>
    <w:rsid w:val="006D1BE9"/>
    <w:rsid w:val="006D305A"/>
    <w:rsid w:val="006D409E"/>
    <w:rsid w:val="006D5B73"/>
    <w:rsid w:val="006D60C7"/>
    <w:rsid w:val="006D62CF"/>
    <w:rsid w:val="006D64C3"/>
    <w:rsid w:val="006E044B"/>
    <w:rsid w:val="006E26A9"/>
    <w:rsid w:val="006E32F7"/>
    <w:rsid w:val="006F106F"/>
    <w:rsid w:val="006F2795"/>
    <w:rsid w:val="006F3204"/>
    <w:rsid w:val="006F40FB"/>
    <w:rsid w:val="006F509F"/>
    <w:rsid w:val="006F6717"/>
    <w:rsid w:val="006F6F55"/>
    <w:rsid w:val="006F7526"/>
    <w:rsid w:val="007000F6"/>
    <w:rsid w:val="0070019B"/>
    <w:rsid w:val="00700AD5"/>
    <w:rsid w:val="00702766"/>
    <w:rsid w:val="00702F8D"/>
    <w:rsid w:val="007047BE"/>
    <w:rsid w:val="00705161"/>
    <w:rsid w:val="0070775E"/>
    <w:rsid w:val="0071175D"/>
    <w:rsid w:val="00713292"/>
    <w:rsid w:val="0071420D"/>
    <w:rsid w:val="00714463"/>
    <w:rsid w:val="007157F3"/>
    <w:rsid w:val="007158AA"/>
    <w:rsid w:val="00715D8B"/>
    <w:rsid w:val="0071698D"/>
    <w:rsid w:val="00721095"/>
    <w:rsid w:val="00721521"/>
    <w:rsid w:val="007273A3"/>
    <w:rsid w:val="0073047F"/>
    <w:rsid w:val="007312DB"/>
    <w:rsid w:val="00731440"/>
    <w:rsid w:val="007330E1"/>
    <w:rsid w:val="007334E9"/>
    <w:rsid w:val="00735004"/>
    <w:rsid w:val="00745A54"/>
    <w:rsid w:val="00746A1D"/>
    <w:rsid w:val="00747E02"/>
    <w:rsid w:val="00750750"/>
    <w:rsid w:val="00750B34"/>
    <w:rsid w:val="0075126F"/>
    <w:rsid w:val="00752148"/>
    <w:rsid w:val="007556DA"/>
    <w:rsid w:val="00756BC1"/>
    <w:rsid w:val="00757835"/>
    <w:rsid w:val="007615F1"/>
    <w:rsid w:val="007617E0"/>
    <w:rsid w:val="00761ED0"/>
    <w:rsid w:val="00761FCF"/>
    <w:rsid w:val="007621FC"/>
    <w:rsid w:val="00763042"/>
    <w:rsid w:val="007630CF"/>
    <w:rsid w:val="00765D42"/>
    <w:rsid w:val="00765E3A"/>
    <w:rsid w:val="00766A3D"/>
    <w:rsid w:val="0077086E"/>
    <w:rsid w:val="0077231D"/>
    <w:rsid w:val="00772463"/>
    <w:rsid w:val="00772827"/>
    <w:rsid w:val="007743DE"/>
    <w:rsid w:val="0077667B"/>
    <w:rsid w:val="00776688"/>
    <w:rsid w:val="00776A85"/>
    <w:rsid w:val="00777BD4"/>
    <w:rsid w:val="007800FA"/>
    <w:rsid w:val="0078224D"/>
    <w:rsid w:val="00787DC4"/>
    <w:rsid w:val="007900A8"/>
    <w:rsid w:val="007917C7"/>
    <w:rsid w:val="00791B72"/>
    <w:rsid w:val="00793203"/>
    <w:rsid w:val="0079327A"/>
    <w:rsid w:val="00793EA8"/>
    <w:rsid w:val="007950BB"/>
    <w:rsid w:val="00795C33"/>
    <w:rsid w:val="00797F34"/>
    <w:rsid w:val="007A0272"/>
    <w:rsid w:val="007A097E"/>
    <w:rsid w:val="007A2520"/>
    <w:rsid w:val="007A2CF6"/>
    <w:rsid w:val="007A3F40"/>
    <w:rsid w:val="007A4C0C"/>
    <w:rsid w:val="007A7232"/>
    <w:rsid w:val="007B16BF"/>
    <w:rsid w:val="007B1A45"/>
    <w:rsid w:val="007B2A7B"/>
    <w:rsid w:val="007B4166"/>
    <w:rsid w:val="007B68BF"/>
    <w:rsid w:val="007B68EF"/>
    <w:rsid w:val="007B69D1"/>
    <w:rsid w:val="007C11F4"/>
    <w:rsid w:val="007C1D87"/>
    <w:rsid w:val="007C37A8"/>
    <w:rsid w:val="007C384B"/>
    <w:rsid w:val="007C3A72"/>
    <w:rsid w:val="007D00C2"/>
    <w:rsid w:val="007D0888"/>
    <w:rsid w:val="007D2E55"/>
    <w:rsid w:val="007D402F"/>
    <w:rsid w:val="007D41B8"/>
    <w:rsid w:val="007D4F01"/>
    <w:rsid w:val="007D72CA"/>
    <w:rsid w:val="007E0A9F"/>
    <w:rsid w:val="007E0B8A"/>
    <w:rsid w:val="007E0FF2"/>
    <w:rsid w:val="007E134C"/>
    <w:rsid w:val="007E1C80"/>
    <w:rsid w:val="007E2A61"/>
    <w:rsid w:val="007E3CB6"/>
    <w:rsid w:val="007E4943"/>
    <w:rsid w:val="007E6BB1"/>
    <w:rsid w:val="007E7333"/>
    <w:rsid w:val="007F02E9"/>
    <w:rsid w:val="007F059D"/>
    <w:rsid w:val="007F12EA"/>
    <w:rsid w:val="007F24EE"/>
    <w:rsid w:val="007F25A2"/>
    <w:rsid w:val="007F2B02"/>
    <w:rsid w:val="007F68DB"/>
    <w:rsid w:val="007F78E5"/>
    <w:rsid w:val="00800654"/>
    <w:rsid w:val="008008D0"/>
    <w:rsid w:val="00801EA2"/>
    <w:rsid w:val="00802CEE"/>
    <w:rsid w:val="00802FA8"/>
    <w:rsid w:val="0080413D"/>
    <w:rsid w:val="00804CF8"/>
    <w:rsid w:val="00805CCA"/>
    <w:rsid w:val="0080648F"/>
    <w:rsid w:val="008069CB"/>
    <w:rsid w:val="008103D8"/>
    <w:rsid w:val="00811769"/>
    <w:rsid w:val="00812A6A"/>
    <w:rsid w:val="00812CD9"/>
    <w:rsid w:val="008159CD"/>
    <w:rsid w:val="008161C4"/>
    <w:rsid w:val="008165D8"/>
    <w:rsid w:val="00817954"/>
    <w:rsid w:val="00820A48"/>
    <w:rsid w:val="00821A39"/>
    <w:rsid w:val="00821DB3"/>
    <w:rsid w:val="00823934"/>
    <w:rsid w:val="008242BB"/>
    <w:rsid w:val="00827322"/>
    <w:rsid w:val="00827369"/>
    <w:rsid w:val="008275C0"/>
    <w:rsid w:val="00827691"/>
    <w:rsid w:val="00827EBD"/>
    <w:rsid w:val="00830B3D"/>
    <w:rsid w:val="008340D5"/>
    <w:rsid w:val="00835054"/>
    <w:rsid w:val="008358AC"/>
    <w:rsid w:val="00836DD7"/>
    <w:rsid w:val="0084021C"/>
    <w:rsid w:val="00840A34"/>
    <w:rsid w:val="00840BFB"/>
    <w:rsid w:val="008419A6"/>
    <w:rsid w:val="00843245"/>
    <w:rsid w:val="00843577"/>
    <w:rsid w:val="00843C93"/>
    <w:rsid w:val="008442B5"/>
    <w:rsid w:val="00844432"/>
    <w:rsid w:val="008447D0"/>
    <w:rsid w:val="00846562"/>
    <w:rsid w:val="00847003"/>
    <w:rsid w:val="0084736F"/>
    <w:rsid w:val="0085180B"/>
    <w:rsid w:val="0085210D"/>
    <w:rsid w:val="00856129"/>
    <w:rsid w:val="00857F41"/>
    <w:rsid w:val="008616A7"/>
    <w:rsid w:val="00863B59"/>
    <w:rsid w:val="008640C7"/>
    <w:rsid w:val="00864202"/>
    <w:rsid w:val="00865099"/>
    <w:rsid w:val="00865FD7"/>
    <w:rsid w:val="0086626A"/>
    <w:rsid w:val="00866E34"/>
    <w:rsid w:val="00867996"/>
    <w:rsid w:val="00867E11"/>
    <w:rsid w:val="008717C7"/>
    <w:rsid w:val="00871F40"/>
    <w:rsid w:val="0088050C"/>
    <w:rsid w:val="0088139B"/>
    <w:rsid w:val="008818B2"/>
    <w:rsid w:val="00882055"/>
    <w:rsid w:val="008842B4"/>
    <w:rsid w:val="00885805"/>
    <w:rsid w:val="00891C04"/>
    <w:rsid w:val="00892059"/>
    <w:rsid w:val="00893B28"/>
    <w:rsid w:val="00894FE4"/>
    <w:rsid w:val="0089599E"/>
    <w:rsid w:val="00896F7F"/>
    <w:rsid w:val="008975E9"/>
    <w:rsid w:val="008A400C"/>
    <w:rsid w:val="008A4FE0"/>
    <w:rsid w:val="008A7C93"/>
    <w:rsid w:val="008A7C98"/>
    <w:rsid w:val="008B111E"/>
    <w:rsid w:val="008B1477"/>
    <w:rsid w:val="008B1668"/>
    <w:rsid w:val="008B1B46"/>
    <w:rsid w:val="008B7249"/>
    <w:rsid w:val="008B7C0A"/>
    <w:rsid w:val="008C027C"/>
    <w:rsid w:val="008C14AC"/>
    <w:rsid w:val="008C25CD"/>
    <w:rsid w:val="008C47D9"/>
    <w:rsid w:val="008C68B2"/>
    <w:rsid w:val="008C6C2F"/>
    <w:rsid w:val="008C6EF6"/>
    <w:rsid w:val="008C7BDA"/>
    <w:rsid w:val="008C7BE9"/>
    <w:rsid w:val="008D13B7"/>
    <w:rsid w:val="008D225F"/>
    <w:rsid w:val="008D299E"/>
    <w:rsid w:val="008D5FE8"/>
    <w:rsid w:val="008E0A51"/>
    <w:rsid w:val="008E1BCC"/>
    <w:rsid w:val="008E1C46"/>
    <w:rsid w:val="008E563F"/>
    <w:rsid w:val="008E5D63"/>
    <w:rsid w:val="008E6CA5"/>
    <w:rsid w:val="008E7166"/>
    <w:rsid w:val="008F0735"/>
    <w:rsid w:val="008F1AA2"/>
    <w:rsid w:val="008F3DFB"/>
    <w:rsid w:val="008F40CD"/>
    <w:rsid w:val="008F4103"/>
    <w:rsid w:val="008F4AA4"/>
    <w:rsid w:val="008F4E1E"/>
    <w:rsid w:val="008F58C2"/>
    <w:rsid w:val="008F5AF1"/>
    <w:rsid w:val="008F7E26"/>
    <w:rsid w:val="00900596"/>
    <w:rsid w:val="00904E8A"/>
    <w:rsid w:val="00905565"/>
    <w:rsid w:val="00906089"/>
    <w:rsid w:val="009073D6"/>
    <w:rsid w:val="009075EF"/>
    <w:rsid w:val="0091171C"/>
    <w:rsid w:val="00911A60"/>
    <w:rsid w:val="00911D22"/>
    <w:rsid w:val="00911FA4"/>
    <w:rsid w:val="0091249B"/>
    <w:rsid w:val="00914C1C"/>
    <w:rsid w:val="00915F66"/>
    <w:rsid w:val="00916736"/>
    <w:rsid w:val="00916A03"/>
    <w:rsid w:val="00916D31"/>
    <w:rsid w:val="0091768F"/>
    <w:rsid w:val="00921D40"/>
    <w:rsid w:val="00921EDD"/>
    <w:rsid w:val="00923110"/>
    <w:rsid w:val="00924721"/>
    <w:rsid w:val="00924995"/>
    <w:rsid w:val="009251CF"/>
    <w:rsid w:val="00925B25"/>
    <w:rsid w:val="009261A2"/>
    <w:rsid w:val="00930864"/>
    <w:rsid w:val="0093146B"/>
    <w:rsid w:val="009315F4"/>
    <w:rsid w:val="00931623"/>
    <w:rsid w:val="00931E8B"/>
    <w:rsid w:val="009325E7"/>
    <w:rsid w:val="00932F13"/>
    <w:rsid w:val="00936B3D"/>
    <w:rsid w:val="009372F8"/>
    <w:rsid w:val="00937ADC"/>
    <w:rsid w:val="0094004F"/>
    <w:rsid w:val="00941CAD"/>
    <w:rsid w:val="00941E26"/>
    <w:rsid w:val="009439AF"/>
    <w:rsid w:val="00944364"/>
    <w:rsid w:val="0094490C"/>
    <w:rsid w:val="0094613D"/>
    <w:rsid w:val="0095080C"/>
    <w:rsid w:val="00951080"/>
    <w:rsid w:val="00951921"/>
    <w:rsid w:val="00952297"/>
    <w:rsid w:val="00953A14"/>
    <w:rsid w:val="00953DF0"/>
    <w:rsid w:val="00954C8C"/>
    <w:rsid w:val="00956FDA"/>
    <w:rsid w:val="009602DD"/>
    <w:rsid w:val="00960397"/>
    <w:rsid w:val="00960728"/>
    <w:rsid w:val="009610DC"/>
    <w:rsid w:val="009617F2"/>
    <w:rsid w:val="00963C87"/>
    <w:rsid w:val="00964B2E"/>
    <w:rsid w:val="0096508A"/>
    <w:rsid w:val="00965EBE"/>
    <w:rsid w:val="00965F05"/>
    <w:rsid w:val="009670D6"/>
    <w:rsid w:val="00967139"/>
    <w:rsid w:val="0096722D"/>
    <w:rsid w:val="009673AA"/>
    <w:rsid w:val="00970D34"/>
    <w:rsid w:val="00971749"/>
    <w:rsid w:val="009725F0"/>
    <w:rsid w:val="0097268C"/>
    <w:rsid w:val="009730E1"/>
    <w:rsid w:val="009739C9"/>
    <w:rsid w:val="00974A32"/>
    <w:rsid w:val="00975DEF"/>
    <w:rsid w:val="00976874"/>
    <w:rsid w:val="00977BB4"/>
    <w:rsid w:val="009813DC"/>
    <w:rsid w:val="009828F3"/>
    <w:rsid w:val="00982A66"/>
    <w:rsid w:val="0098380B"/>
    <w:rsid w:val="00985BDB"/>
    <w:rsid w:val="00986ECF"/>
    <w:rsid w:val="009879C1"/>
    <w:rsid w:val="00987A7B"/>
    <w:rsid w:val="009901A2"/>
    <w:rsid w:val="00990780"/>
    <w:rsid w:val="00990BA6"/>
    <w:rsid w:val="009919CC"/>
    <w:rsid w:val="00991D75"/>
    <w:rsid w:val="009944E9"/>
    <w:rsid w:val="00995DDA"/>
    <w:rsid w:val="009A0085"/>
    <w:rsid w:val="009A137F"/>
    <w:rsid w:val="009A21D8"/>
    <w:rsid w:val="009A3414"/>
    <w:rsid w:val="009A3D53"/>
    <w:rsid w:val="009A7A2A"/>
    <w:rsid w:val="009B06F7"/>
    <w:rsid w:val="009B0DE5"/>
    <w:rsid w:val="009B1076"/>
    <w:rsid w:val="009B2113"/>
    <w:rsid w:val="009B3DFB"/>
    <w:rsid w:val="009B52B3"/>
    <w:rsid w:val="009B6837"/>
    <w:rsid w:val="009C25CD"/>
    <w:rsid w:val="009C53FD"/>
    <w:rsid w:val="009C5503"/>
    <w:rsid w:val="009C6A8E"/>
    <w:rsid w:val="009D3B45"/>
    <w:rsid w:val="009D4343"/>
    <w:rsid w:val="009D45EA"/>
    <w:rsid w:val="009D4B3A"/>
    <w:rsid w:val="009D52D4"/>
    <w:rsid w:val="009D5BE1"/>
    <w:rsid w:val="009D736B"/>
    <w:rsid w:val="009D7A1C"/>
    <w:rsid w:val="009E064A"/>
    <w:rsid w:val="009E092C"/>
    <w:rsid w:val="009E0A22"/>
    <w:rsid w:val="009E17C2"/>
    <w:rsid w:val="009E1E6E"/>
    <w:rsid w:val="009E2672"/>
    <w:rsid w:val="009E2D5A"/>
    <w:rsid w:val="009E346B"/>
    <w:rsid w:val="009E37A1"/>
    <w:rsid w:val="009E3986"/>
    <w:rsid w:val="009E4C29"/>
    <w:rsid w:val="009E60A7"/>
    <w:rsid w:val="009E6125"/>
    <w:rsid w:val="009F2DE0"/>
    <w:rsid w:val="009F6E71"/>
    <w:rsid w:val="00A00116"/>
    <w:rsid w:val="00A01D53"/>
    <w:rsid w:val="00A02292"/>
    <w:rsid w:val="00A02436"/>
    <w:rsid w:val="00A04396"/>
    <w:rsid w:val="00A04C26"/>
    <w:rsid w:val="00A05A4E"/>
    <w:rsid w:val="00A07BD3"/>
    <w:rsid w:val="00A109C0"/>
    <w:rsid w:val="00A10F6D"/>
    <w:rsid w:val="00A12BC3"/>
    <w:rsid w:val="00A13721"/>
    <w:rsid w:val="00A13DD9"/>
    <w:rsid w:val="00A14006"/>
    <w:rsid w:val="00A14366"/>
    <w:rsid w:val="00A14CBF"/>
    <w:rsid w:val="00A1540E"/>
    <w:rsid w:val="00A16437"/>
    <w:rsid w:val="00A20D2B"/>
    <w:rsid w:val="00A2122F"/>
    <w:rsid w:val="00A225B6"/>
    <w:rsid w:val="00A22986"/>
    <w:rsid w:val="00A2430D"/>
    <w:rsid w:val="00A24723"/>
    <w:rsid w:val="00A24DE2"/>
    <w:rsid w:val="00A25846"/>
    <w:rsid w:val="00A25DC7"/>
    <w:rsid w:val="00A26CF2"/>
    <w:rsid w:val="00A26D9A"/>
    <w:rsid w:val="00A27784"/>
    <w:rsid w:val="00A27E1C"/>
    <w:rsid w:val="00A33E08"/>
    <w:rsid w:val="00A34695"/>
    <w:rsid w:val="00A3514F"/>
    <w:rsid w:val="00A42782"/>
    <w:rsid w:val="00A43263"/>
    <w:rsid w:val="00A45E44"/>
    <w:rsid w:val="00A477BD"/>
    <w:rsid w:val="00A502C6"/>
    <w:rsid w:val="00A515E6"/>
    <w:rsid w:val="00A543B8"/>
    <w:rsid w:val="00A55EC7"/>
    <w:rsid w:val="00A56567"/>
    <w:rsid w:val="00A57083"/>
    <w:rsid w:val="00A60953"/>
    <w:rsid w:val="00A614CC"/>
    <w:rsid w:val="00A630C8"/>
    <w:rsid w:val="00A63864"/>
    <w:rsid w:val="00A64171"/>
    <w:rsid w:val="00A64340"/>
    <w:rsid w:val="00A6458F"/>
    <w:rsid w:val="00A64C9B"/>
    <w:rsid w:val="00A66A8A"/>
    <w:rsid w:val="00A66E55"/>
    <w:rsid w:val="00A6769F"/>
    <w:rsid w:val="00A67992"/>
    <w:rsid w:val="00A70A31"/>
    <w:rsid w:val="00A70C6C"/>
    <w:rsid w:val="00A70CBB"/>
    <w:rsid w:val="00A73063"/>
    <w:rsid w:val="00A7337B"/>
    <w:rsid w:val="00A74F16"/>
    <w:rsid w:val="00A755E9"/>
    <w:rsid w:val="00A76C37"/>
    <w:rsid w:val="00A820AE"/>
    <w:rsid w:val="00A8313A"/>
    <w:rsid w:val="00A859FB"/>
    <w:rsid w:val="00A85FDA"/>
    <w:rsid w:val="00A865A5"/>
    <w:rsid w:val="00A9036D"/>
    <w:rsid w:val="00A9084A"/>
    <w:rsid w:val="00A90AC6"/>
    <w:rsid w:val="00A90D27"/>
    <w:rsid w:val="00A92DE3"/>
    <w:rsid w:val="00A9305B"/>
    <w:rsid w:val="00A936DE"/>
    <w:rsid w:val="00A944ED"/>
    <w:rsid w:val="00A94ADB"/>
    <w:rsid w:val="00A95455"/>
    <w:rsid w:val="00A964AF"/>
    <w:rsid w:val="00A96563"/>
    <w:rsid w:val="00AA204D"/>
    <w:rsid w:val="00AA2EFD"/>
    <w:rsid w:val="00AA4265"/>
    <w:rsid w:val="00AA63E1"/>
    <w:rsid w:val="00AA659A"/>
    <w:rsid w:val="00AA7B10"/>
    <w:rsid w:val="00AB008C"/>
    <w:rsid w:val="00AB0419"/>
    <w:rsid w:val="00AB076A"/>
    <w:rsid w:val="00AB2D6C"/>
    <w:rsid w:val="00AB51BA"/>
    <w:rsid w:val="00AB597C"/>
    <w:rsid w:val="00AB77B2"/>
    <w:rsid w:val="00AC2B57"/>
    <w:rsid w:val="00AC4453"/>
    <w:rsid w:val="00AC5592"/>
    <w:rsid w:val="00AC735C"/>
    <w:rsid w:val="00AC73E0"/>
    <w:rsid w:val="00AC79C6"/>
    <w:rsid w:val="00AC7A0C"/>
    <w:rsid w:val="00AC7B0D"/>
    <w:rsid w:val="00AD04E5"/>
    <w:rsid w:val="00AD4192"/>
    <w:rsid w:val="00AD5488"/>
    <w:rsid w:val="00AD56EF"/>
    <w:rsid w:val="00AD7B52"/>
    <w:rsid w:val="00AE1532"/>
    <w:rsid w:val="00AE1E28"/>
    <w:rsid w:val="00AE252E"/>
    <w:rsid w:val="00AE444C"/>
    <w:rsid w:val="00AE5002"/>
    <w:rsid w:val="00AE716D"/>
    <w:rsid w:val="00AE7790"/>
    <w:rsid w:val="00AF0850"/>
    <w:rsid w:val="00AF1E91"/>
    <w:rsid w:val="00AF34F2"/>
    <w:rsid w:val="00AF6D00"/>
    <w:rsid w:val="00AF7B76"/>
    <w:rsid w:val="00B02DF0"/>
    <w:rsid w:val="00B03AFF"/>
    <w:rsid w:val="00B046DF"/>
    <w:rsid w:val="00B06AE3"/>
    <w:rsid w:val="00B06C8F"/>
    <w:rsid w:val="00B11E34"/>
    <w:rsid w:val="00B13CEA"/>
    <w:rsid w:val="00B15290"/>
    <w:rsid w:val="00B20DAD"/>
    <w:rsid w:val="00B210B4"/>
    <w:rsid w:val="00B226BB"/>
    <w:rsid w:val="00B22FAD"/>
    <w:rsid w:val="00B23D9E"/>
    <w:rsid w:val="00B248E7"/>
    <w:rsid w:val="00B24989"/>
    <w:rsid w:val="00B3148C"/>
    <w:rsid w:val="00B327C7"/>
    <w:rsid w:val="00B32F72"/>
    <w:rsid w:val="00B33345"/>
    <w:rsid w:val="00B40259"/>
    <w:rsid w:val="00B4134F"/>
    <w:rsid w:val="00B416C9"/>
    <w:rsid w:val="00B42122"/>
    <w:rsid w:val="00B43FC6"/>
    <w:rsid w:val="00B45227"/>
    <w:rsid w:val="00B46103"/>
    <w:rsid w:val="00B46F59"/>
    <w:rsid w:val="00B501AE"/>
    <w:rsid w:val="00B50F40"/>
    <w:rsid w:val="00B51064"/>
    <w:rsid w:val="00B54168"/>
    <w:rsid w:val="00B54B1A"/>
    <w:rsid w:val="00B5635F"/>
    <w:rsid w:val="00B5694B"/>
    <w:rsid w:val="00B572C8"/>
    <w:rsid w:val="00B576DE"/>
    <w:rsid w:val="00B60430"/>
    <w:rsid w:val="00B6065A"/>
    <w:rsid w:val="00B61B9D"/>
    <w:rsid w:val="00B62B3E"/>
    <w:rsid w:val="00B63CD1"/>
    <w:rsid w:val="00B63D30"/>
    <w:rsid w:val="00B642BF"/>
    <w:rsid w:val="00B64C38"/>
    <w:rsid w:val="00B653A4"/>
    <w:rsid w:val="00B6597C"/>
    <w:rsid w:val="00B6656A"/>
    <w:rsid w:val="00B700D5"/>
    <w:rsid w:val="00B74799"/>
    <w:rsid w:val="00B77D96"/>
    <w:rsid w:val="00B77EAC"/>
    <w:rsid w:val="00B81E74"/>
    <w:rsid w:val="00B8325B"/>
    <w:rsid w:val="00B84179"/>
    <w:rsid w:val="00B8780B"/>
    <w:rsid w:val="00B90892"/>
    <w:rsid w:val="00B90DE6"/>
    <w:rsid w:val="00B91097"/>
    <w:rsid w:val="00B92E54"/>
    <w:rsid w:val="00B94CFB"/>
    <w:rsid w:val="00B97A1B"/>
    <w:rsid w:val="00BA0B54"/>
    <w:rsid w:val="00BA0CC7"/>
    <w:rsid w:val="00BA1A7A"/>
    <w:rsid w:val="00BA1C2C"/>
    <w:rsid w:val="00BA76A8"/>
    <w:rsid w:val="00BB0D15"/>
    <w:rsid w:val="00BB25E7"/>
    <w:rsid w:val="00BB2EBF"/>
    <w:rsid w:val="00BB4EF2"/>
    <w:rsid w:val="00BB7BD4"/>
    <w:rsid w:val="00BC104E"/>
    <w:rsid w:val="00BC1E99"/>
    <w:rsid w:val="00BC29C4"/>
    <w:rsid w:val="00BC2B7D"/>
    <w:rsid w:val="00BC34C1"/>
    <w:rsid w:val="00BC51EA"/>
    <w:rsid w:val="00BC5EDD"/>
    <w:rsid w:val="00BC7960"/>
    <w:rsid w:val="00BD00C5"/>
    <w:rsid w:val="00BD1A77"/>
    <w:rsid w:val="00BD22EA"/>
    <w:rsid w:val="00BD2C9C"/>
    <w:rsid w:val="00BD3E02"/>
    <w:rsid w:val="00BD5EC6"/>
    <w:rsid w:val="00BD7422"/>
    <w:rsid w:val="00BE6981"/>
    <w:rsid w:val="00BE6EC7"/>
    <w:rsid w:val="00BE7699"/>
    <w:rsid w:val="00BF0D9B"/>
    <w:rsid w:val="00BF0DC3"/>
    <w:rsid w:val="00BF26ED"/>
    <w:rsid w:val="00BF3075"/>
    <w:rsid w:val="00BF373A"/>
    <w:rsid w:val="00BF3B84"/>
    <w:rsid w:val="00BF3EDB"/>
    <w:rsid w:val="00BF4263"/>
    <w:rsid w:val="00C02CA1"/>
    <w:rsid w:val="00C0434F"/>
    <w:rsid w:val="00C05966"/>
    <w:rsid w:val="00C07505"/>
    <w:rsid w:val="00C07814"/>
    <w:rsid w:val="00C07A42"/>
    <w:rsid w:val="00C11AD2"/>
    <w:rsid w:val="00C122CF"/>
    <w:rsid w:val="00C12A5E"/>
    <w:rsid w:val="00C12BC0"/>
    <w:rsid w:val="00C1387B"/>
    <w:rsid w:val="00C15F5A"/>
    <w:rsid w:val="00C172B2"/>
    <w:rsid w:val="00C17EBC"/>
    <w:rsid w:val="00C2051D"/>
    <w:rsid w:val="00C2105A"/>
    <w:rsid w:val="00C221CE"/>
    <w:rsid w:val="00C25762"/>
    <w:rsid w:val="00C25859"/>
    <w:rsid w:val="00C25F3A"/>
    <w:rsid w:val="00C264B4"/>
    <w:rsid w:val="00C26B7E"/>
    <w:rsid w:val="00C27239"/>
    <w:rsid w:val="00C3077D"/>
    <w:rsid w:val="00C30A93"/>
    <w:rsid w:val="00C34757"/>
    <w:rsid w:val="00C36F3D"/>
    <w:rsid w:val="00C400BA"/>
    <w:rsid w:val="00C40A4E"/>
    <w:rsid w:val="00C413E9"/>
    <w:rsid w:val="00C42A62"/>
    <w:rsid w:val="00C44306"/>
    <w:rsid w:val="00C459B3"/>
    <w:rsid w:val="00C5059C"/>
    <w:rsid w:val="00C5095E"/>
    <w:rsid w:val="00C51F83"/>
    <w:rsid w:val="00C51FBC"/>
    <w:rsid w:val="00C52666"/>
    <w:rsid w:val="00C533B9"/>
    <w:rsid w:val="00C53C0A"/>
    <w:rsid w:val="00C55F89"/>
    <w:rsid w:val="00C57F75"/>
    <w:rsid w:val="00C60B7D"/>
    <w:rsid w:val="00C60E27"/>
    <w:rsid w:val="00C61699"/>
    <w:rsid w:val="00C6618D"/>
    <w:rsid w:val="00C70E66"/>
    <w:rsid w:val="00C70EF2"/>
    <w:rsid w:val="00C71444"/>
    <w:rsid w:val="00C718F0"/>
    <w:rsid w:val="00C8194D"/>
    <w:rsid w:val="00C83294"/>
    <w:rsid w:val="00C83B4E"/>
    <w:rsid w:val="00C8422D"/>
    <w:rsid w:val="00C84EA7"/>
    <w:rsid w:val="00C86649"/>
    <w:rsid w:val="00C878CE"/>
    <w:rsid w:val="00C90FA1"/>
    <w:rsid w:val="00C925CF"/>
    <w:rsid w:val="00C938FC"/>
    <w:rsid w:val="00C949B8"/>
    <w:rsid w:val="00C94A55"/>
    <w:rsid w:val="00C94AEB"/>
    <w:rsid w:val="00C94B17"/>
    <w:rsid w:val="00C94E79"/>
    <w:rsid w:val="00C95E0A"/>
    <w:rsid w:val="00C967B2"/>
    <w:rsid w:val="00CA0722"/>
    <w:rsid w:val="00CA089D"/>
    <w:rsid w:val="00CA08B8"/>
    <w:rsid w:val="00CA1936"/>
    <w:rsid w:val="00CA4487"/>
    <w:rsid w:val="00CA5E09"/>
    <w:rsid w:val="00CA6F72"/>
    <w:rsid w:val="00CA7E4B"/>
    <w:rsid w:val="00CB01F6"/>
    <w:rsid w:val="00CB09A8"/>
    <w:rsid w:val="00CB234A"/>
    <w:rsid w:val="00CB2499"/>
    <w:rsid w:val="00CB2A56"/>
    <w:rsid w:val="00CB3F0F"/>
    <w:rsid w:val="00CB42C6"/>
    <w:rsid w:val="00CB485E"/>
    <w:rsid w:val="00CB6A1B"/>
    <w:rsid w:val="00CB7F22"/>
    <w:rsid w:val="00CC0B5F"/>
    <w:rsid w:val="00CC1A26"/>
    <w:rsid w:val="00CC340A"/>
    <w:rsid w:val="00CC3C52"/>
    <w:rsid w:val="00CC46E5"/>
    <w:rsid w:val="00CC4729"/>
    <w:rsid w:val="00CC514D"/>
    <w:rsid w:val="00CC52FB"/>
    <w:rsid w:val="00CC6785"/>
    <w:rsid w:val="00CD4074"/>
    <w:rsid w:val="00CD4211"/>
    <w:rsid w:val="00CD5022"/>
    <w:rsid w:val="00CD51C8"/>
    <w:rsid w:val="00CD58BE"/>
    <w:rsid w:val="00CE0E03"/>
    <w:rsid w:val="00CE0F9D"/>
    <w:rsid w:val="00CE27D8"/>
    <w:rsid w:val="00CE3951"/>
    <w:rsid w:val="00CE4025"/>
    <w:rsid w:val="00CE495A"/>
    <w:rsid w:val="00CE4FD3"/>
    <w:rsid w:val="00CE592F"/>
    <w:rsid w:val="00CE6741"/>
    <w:rsid w:val="00CE7011"/>
    <w:rsid w:val="00CE7372"/>
    <w:rsid w:val="00CE76A3"/>
    <w:rsid w:val="00CF332C"/>
    <w:rsid w:val="00CF376B"/>
    <w:rsid w:val="00CF48EA"/>
    <w:rsid w:val="00CF4BF3"/>
    <w:rsid w:val="00CF55A7"/>
    <w:rsid w:val="00CF579F"/>
    <w:rsid w:val="00CF6A31"/>
    <w:rsid w:val="00CF7BFA"/>
    <w:rsid w:val="00CF7CE4"/>
    <w:rsid w:val="00D0091A"/>
    <w:rsid w:val="00D00941"/>
    <w:rsid w:val="00D03FF6"/>
    <w:rsid w:val="00D04D8F"/>
    <w:rsid w:val="00D0571C"/>
    <w:rsid w:val="00D05A26"/>
    <w:rsid w:val="00D07216"/>
    <w:rsid w:val="00D1016C"/>
    <w:rsid w:val="00D10242"/>
    <w:rsid w:val="00D102A4"/>
    <w:rsid w:val="00D116AB"/>
    <w:rsid w:val="00D12A94"/>
    <w:rsid w:val="00D16A8E"/>
    <w:rsid w:val="00D16B47"/>
    <w:rsid w:val="00D20EA9"/>
    <w:rsid w:val="00D226DA"/>
    <w:rsid w:val="00D230D2"/>
    <w:rsid w:val="00D236DA"/>
    <w:rsid w:val="00D26B76"/>
    <w:rsid w:val="00D30484"/>
    <w:rsid w:val="00D3074B"/>
    <w:rsid w:val="00D30DCE"/>
    <w:rsid w:val="00D315B0"/>
    <w:rsid w:val="00D3184E"/>
    <w:rsid w:val="00D3336D"/>
    <w:rsid w:val="00D3411F"/>
    <w:rsid w:val="00D352D9"/>
    <w:rsid w:val="00D373A8"/>
    <w:rsid w:val="00D40C94"/>
    <w:rsid w:val="00D42AA8"/>
    <w:rsid w:val="00D42BB9"/>
    <w:rsid w:val="00D4311A"/>
    <w:rsid w:val="00D431B1"/>
    <w:rsid w:val="00D44AF1"/>
    <w:rsid w:val="00D46A3F"/>
    <w:rsid w:val="00D50DEE"/>
    <w:rsid w:val="00D52100"/>
    <w:rsid w:val="00D54E8B"/>
    <w:rsid w:val="00D55B56"/>
    <w:rsid w:val="00D55E13"/>
    <w:rsid w:val="00D56CC5"/>
    <w:rsid w:val="00D60A30"/>
    <w:rsid w:val="00D60B56"/>
    <w:rsid w:val="00D61ED8"/>
    <w:rsid w:val="00D620E0"/>
    <w:rsid w:val="00D63F8D"/>
    <w:rsid w:val="00D64414"/>
    <w:rsid w:val="00D645E2"/>
    <w:rsid w:val="00D66B3D"/>
    <w:rsid w:val="00D66DB0"/>
    <w:rsid w:val="00D66DBA"/>
    <w:rsid w:val="00D6746C"/>
    <w:rsid w:val="00D704D7"/>
    <w:rsid w:val="00D71262"/>
    <w:rsid w:val="00D719C1"/>
    <w:rsid w:val="00D7431F"/>
    <w:rsid w:val="00D7441B"/>
    <w:rsid w:val="00D746BC"/>
    <w:rsid w:val="00D7737E"/>
    <w:rsid w:val="00D8039C"/>
    <w:rsid w:val="00D824FE"/>
    <w:rsid w:val="00D827E5"/>
    <w:rsid w:val="00D82FAC"/>
    <w:rsid w:val="00D850DD"/>
    <w:rsid w:val="00D85FA0"/>
    <w:rsid w:val="00D90757"/>
    <w:rsid w:val="00D90C64"/>
    <w:rsid w:val="00D90FC0"/>
    <w:rsid w:val="00D91A78"/>
    <w:rsid w:val="00D93ACA"/>
    <w:rsid w:val="00D94182"/>
    <w:rsid w:val="00D94F81"/>
    <w:rsid w:val="00D955D7"/>
    <w:rsid w:val="00D962BE"/>
    <w:rsid w:val="00D96357"/>
    <w:rsid w:val="00D97258"/>
    <w:rsid w:val="00D97D8E"/>
    <w:rsid w:val="00DA031A"/>
    <w:rsid w:val="00DA0388"/>
    <w:rsid w:val="00DA10A7"/>
    <w:rsid w:val="00DA113F"/>
    <w:rsid w:val="00DA4D48"/>
    <w:rsid w:val="00DA5D6A"/>
    <w:rsid w:val="00DB0A42"/>
    <w:rsid w:val="00DB26A8"/>
    <w:rsid w:val="00DB2F69"/>
    <w:rsid w:val="00DB713B"/>
    <w:rsid w:val="00DC05A0"/>
    <w:rsid w:val="00DC1469"/>
    <w:rsid w:val="00DC187E"/>
    <w:rsid w:val="00DC309B"/>
    <w:rsid w:val="00DC4D40"/>
    <w:rsid w:val="00DC5160"/>
    <w:rsid w:val="00DC6452"/>
    <w:rsid w:val="00DD3F0F"/>
    <w:rsid w:val="00DD4165"/>
    <w:rsid w:val="00DD4D18"/>
    <w:rsid w:val="00DD5245"/>
    <w:rsid w:val="00DD6626"/>
    <w:rsid w:val="00DD7D58"/>
    <w:rsid w:val="00DE0EB7"/>
    <w:rsid w:val="00DE18BE"/>
    <w:rsid w:val="00DE1D9B"/>
    <w:rsid w:val="00DE3530"/>
    <w:rsid w:val="00DE3DAD"/>
    <w:rsid w:val="00DE47F2"/>
    <w:rsid w:val="00DE48C8"/>
    <w:rsid w:val="00DE51D7"/>
    <w:rsid w:val="00DE588E"/>
    <w:rsid w:val="00DE6700"/>
    <w:rsid w:val="00DF1ED1"/>
    <w:rsid w:val="00DF32FA"/>
    <w:rsid w:val="00DF38EA"/>
    <w:rsid w:val="00DF3DE3"/>
    <w:rsid w:val="00DF550E"/>
    <w:rsid w:val="00DF636A"/>
    <w:rsid w:val="00E02CD2"/>
    <w:rsid w:val="00E030E1"/>
    <w:rsid w:val="00E03907"/>
    <w:rsid w:val="00E056ED"/>
    <w:rsid w:val="00E06042"/>
    <w:rsid w:val="00E062BC"/>
    <w:rsid w:val="00E06769"/>
    <w:rsid w:val="00E07C58"/>
    <w:rsid w:val="00E07F25"/>
    <w:rsid w:val="00E1322E"/>
    <w:rsid w:val="00E15C02"/>
    <w:rsid w:val="00E171A2"/>
    <w:rsid w:val="00E17E0C"/>
    <w:rsid w:val="00E201DD"/>
    <w:rsid w:val="00E20611"/>
    <w:rsid w:val="00E20EEE"/>
    <w:rsid w:val="00E23184"/>
    <w:rsid w:val="00E238CA"/>
    <w:rsid w:val="00E242E2"/>
    <w:rsid w:val="00E256B0"/>
    <w:rsid w:val="00E26CCA"/>
    <w:rsid w:val="00E26DDB"/>
    <w:rsid w:val="00E34F4F"/>
    <w:rsid w:val="00E361CA"/>
    <w:rsid w:val="00E36782"/>
    <w:rsid w:val="00E36BA5"/>
    <w:rsid w:val="00E40CFA"/>
    <w:rsid w:val="00E43AB2"/>
    <w:rsid w:val="00E45F2C"/>
    <w:rsid w:val="00E46DC3"/>
    <w:rsid w:val="00E50204"/>
    <w:rsid w:val="00E51C3B"/>
    <w:rsid w:val="00E529E7"/>
    <w:rsid w:val="00E5411D"/>
    <w:rsid w:val="00E55877"/>
    <w:rsid w:val="00E5587F"/>
    <w:rsid w:val="00E56BD1"/>
    <w:rsid w:val="00E56D22"/>
    <w:rsid w:val="00E612D4"/>
    <w:rsid w:val="00E626BE"/>
    <w:rsid w:val="00E63DB2"/>
    <w:rsid w:val="00E65442"/>
    <w:rsid w:val="00E65CDE"/>
    <w:rsid w:val="00E704EF"/>
    <w:rsid w:val="00E71346"/>
    <w:rsid w:val="00E80193"/>
    <w:rsid w:val="00E8072C"/>
    <w:rsid w:val="00E80EFE"/>
    <w:rsid w:val="00E816B1"/>
    <w:rsid w:val="00E83EE6"/>
    <w:rsid w:val="00E841F8"/>
    <w:rsid w:val="00E8576F"/>
    <w:rsid w:val="00E86383"/>
    <w:rsid w:val="00E87588"/>
    <w:rsid w:val="00E914A6"/>
    <w:rsid w:val="00E94D5F"/>
    <w:rsid w:val="00E960A0"/>
    <w:rsid w:val="00E962EF"/>
    <w:rsid w:val="00E96774"/>
    <w:rsid w:val="00E97570"/>
    <w:rsid w:val="00EA01AB"/>
    <w:rsid w:val="00EA07E3"/>
    <w:rsid w:val="00EA0876"/>
    <w:rsid w:val="00EA1DD9"/>
    <w:rsid w:val="00EA2AD6"/>
    <w:rsid w:val="00EA2AE4"/>
    <w:rsid w:val="00EA5DFD"/>
    <w:rsid w:val="00EA77FE"/>
    <w:rsid w:val="00EA79F1"/>
    <w:rsid w:val="00EB0AEB"/>
    <w:rsid w:val="00EB2695"/>
    <w:rsid w:val="00EB393B"/>
    <w:rsid w:val="00EB55E6"/>
    <w:rsid w:val="00EC12CB"/>
    <w:rsid w:val="00EC4202"/>
    <w:rsid w:val="00EC5A88"/>
    <w:rsid w:val="00EC61F9"/>
    <w:rsid w:val="00ED1FB0"/>
    <w:rsid w:val="00ED2691"/>
    <w:rsid w:val="00ED3717"/>
    <w:rsid w:val="00ED79E1"/>
    <w:rsid w:val="00EE1CBD"/>
    <w:rsid w:val="00EE2656"/>
    <w:rsid w:val="00EE2E02"/>
    <w:rsid w:val="00EE2F52"/>
    <w:rsid w:val="00EE4908"/>
    <w:rsid w:val="00EF7371"/>
    <w:rsid w:val="00F0121F"/>
    <w:rsid w:val="00F01C20"/>
    <w:rsid w:val="00F03200"/>
    <w:rsid w:val="00F064F9"/>
    <w:rsid w:val="00F07246"/>
    <w:rsid w:val="00F11B1D"/>
    <w:rsid w:val="00F14219"/>
    <w:rsid w:val="00F14325"/>
    <w:rsid w:val="00F154C1"/>
    <w:rsid w:val="00F15A69"/>
    <w:rsid w:val="00F20768"/>
    <w:rsid w:val="00F22E14"/>
    <w:rsid w:val="00F2581B"/>
    <w:rsid w:val="00F2623B"/>
    <w:rsid w:val="00F26CAE"/>
    <w:rsid w:val="00F2721E"/>
    <w:rsid w:val="00F31178"/>
    <w:rsid w:val="00F31E04"/>
    <w:rsid w:val="00F35223"/>
    <w:rsid w:val="00F3570C"/>
    <w:rsid w:val="00F37013"/>
    <w:rsid w:val="00F377F2"/>
    <w:rsid w:val="00F40649"/>
    <w:rsid w:val="00F4133B"/>
    <w:rsid w:val="00F413DC"/>
    <w:rsid w:val="00F42BD7"/>
    <w:rsid w:val="00F42D28"/>
    <w:rsid w:val="00F43B93"/>
    <w:rsid w:val="00F47B48"/>
    <w:rsid w:val="00F52543"/>
    <w:rsid w:val="00F5346B"/>
    <w:rsid w:val="00F545B9"/>
    <w:rsid w:val="00F55A54"/>
    <w:rsid w:val="00F56A7B"/>
    <w:rsid w:val="00F575B4"/>
    <w:rsid w:val="00F57CD9"/>
    <w:rsid w:val="00F60950"/>
    <w:rsid w:val="00F67228"/>
    <w:rsid w:val="00F7234E"/>
    <w:rsid w:val="00F72769"/>
    <w:rsid w:val="00F72CC5"/>
    <w:rsid w:val="00F73267"/>
    <w:rsid w:val="00F7499D"/>
    <w:rsid w:val="00F7564B"/>
    <w:rsid w:val="00F759BC"/>
    <w:rsid w:val="00F808DB"/>
    <w:rsid w:val="00F819F0"/>
    <w:rsid w:val="00F81DCF"/>
    <w:rsid w:val="00F8469E"/>
    <w:rsid w:val="00F85D9D"/>
    <w:rsid w:val="00F90902"/>
    <w:rsid w:val="00F911FA"/>
    <w:rsid w:val="00F92FDC"/>
    <w:rsid w:val="00F9455E"/>
    <w:rsid w:val="00F95D3D"/>
    <w:rsid w:val="00F95FA0"/>
    <w:rsid w:val="00F97841"/>
    <w:rsid w:val="00F97C0A"/>
    <w:rsid w:val="00FA0F2E"/>
    <w:rsid w:val="00FA208D"/>
    <w:rsid w:val="00FA5AF5"/>
    <w:rsid w:val="00FA5E5C"/>
    <w:rsid w:val="00FA5F50"/>
    <w:rsid w:val="00FA654E"/>
    <w:rsid w:val="00FA7C28"/>
    <w:rsid w:val="00FB3A4C"/>
    <w:rsid w:val="00FC1324"/>
    <w:rsid w:val="00FC330B"/>
    <w:rsid w:val="00FC44FE"/>
    <w:rsid w:val="00FC5673"/>
    <w:rsid w:val="00FC5FAC"/>
    <w:rsid w:val="00FC5FBD"/>
    <w:rsid w:val="00FD103B"/>
    <w:rsid w:val="00FD6E6D"/>
    <w:rsid w:val="00FD7848"/>
    <w:rsid w:val="00FE1328"/>
    <w:rsid w:val="00FE19FD"/>
    <w:rsid w:val="00FE3FC5"/>
    <w:rsid w:val="00FE4BAB"/>
    <w:rsid w:val="00FE51F2"/>
    <w:rsid w:val="00FE59E4"/>
    <w:rsid w:val="00FE7D55"/>
    <w:rsid w:val="00FF239A"/>
    <w:rsid w:val="00FF273A"/>
    <w:rsid w:val="00FF6FB2"/>
    <w:rsid w:val="01323D7D"/>
    <w:rsid w:val="017568F7"/>
    <w:rsid w:val="018D7794"/>
    <w:rsid w:val="0235A7B0"/>
    <w:rsid w:val="025831A4"/>
    <w:rsid w:val="02A299D0"/>
    <w:rsid w:val="0439D57E"/>
    <w:rsid w:val="050E00FF"/>
    <w:rsid w:val="051BCB69"/>
    <w:rsid w:val="06825F15"/>
    <w:rsid w:val="06A53A8D"/>
    <w:rsid w:val="06CE5577"/>
    <w:rsid w:val="06DAFA52"/>
    <w:rsid w:val="071FBFA1"/>
    <w:rsid w:val="078EE8A9"/>
    <w:rsid w:val="07C7741A"/>
    <w:rsid w:val="07EDE3D2"/>
    <w:rsid w:val="083EC1AC"/>
    <w:rsid w:val="08CF9BCA"/>
    <w:rsid w:val="08DB67D3"/>
    <w:rsid w:val="090F3B0F"/>
    <w:rsid w:val="0A0B8DEC"/>
    <w:rsid w:val="0ACEF927"/>
    <w:rsid w:val="0AD19557"/>
    <w:rsid w:val="0B3F2592"/>
    <w:rsid w:val="0B5EF3CC"/>
    <w:rsid w:val="0BF76704"/>
    <w:rsid w:val="0C692F0B"/>
    <w:rsid w:val="0CD7878D"/>
    <w:rsid w:val="0D0EFEC8"/>
    <w:rsid w:val="0DA75112"/>
    <w:rsid w:val="0DBD44C0"/>
    <w:rsid w:val="0E88EA78"/>
    <w:rsid w:val="0E9B78AC"/>
    <w:rsid w:val="0F1733F4"/>
    <w:rsid w:val="1157D6B1"/>
    <w:rsid w:val="11E9AF72"/>
    <w:rsid w:val="125E07FB"/>
    <w:rsid w:val="12EB4C6B"/>
    <w:rsid w:val="138184BF"/>
    <w:rsid w:val="14098617"/>
    <w:rsid w:val="141D6BE7"/>
    <w:rsid w:val="1492B68E"/>
    <w:rsid w:val="149592FE"/>
    <w:rsid w:val="14A328D1"/>
    <w:rsid w:val="14C172D5"/>
    <w:rsid w:val="14D02670"/>
    <w:rsid w:val="152A94D8"/>
    <w:rsid w:val="153E33C7"/>
    <w:rsid w:val="157386E6"/>
    <w:rsid w:val="15A0A7C9"/>
    <w:rsid w:val="1616EDB0"/>
    <w:rsid w:val="1848C637"/>
    <w:rsid w:val="18E73AE9"/>
    <w:rsid w:val="1928F24B"/>
    <w:rsid w:val="1930928C"/>
    <w:rsid w:val="19D4458F"/>
    <w:rsid w:val="1A1437A0"/>
    <w:rsid w:val="1A2062CF"/>
    <w:rsid w:val="1AF79577"/>
    <w:rsid w:val="1B6BE3DB"/>
    <w:rsid w:val="1C42EBA0"/>
    <w:rsid w:val="1D1AEC6B"/>
    <w:rsid w:val="1E07FE85"/>
    <w:rsid w:val="1EEC2C8E"/>
    <w:rsid w:val="2010697D"/>
    <w:rsid w:val="20389F01"/>
    <w:rsid w:val="2063D20E"/>
    <w:rsid w:val="2120AE7E"/>
    <w:rsid w:val="21D80BF0"/>
    <w:rsid w:val="225C3F1E"/>
    <w:rsid w:val="225E1BB1"/>
    <w:rsid w:val="231C2A2C"/>
    <w:rsid w:val="245C5950"/>
    <w:rsid w:val="246F8240"/>
    <w:rsid w:val="24E55713"/>
    <w:rsid w:val="24F563AC"/>
    <w:rsid w:val="251E5734"/>
    <w:rsid w:val="254FCDB2"/>
    <w:rsid w:val="2556DC6F"/>
    <w:rsid w:val="262E8C90"/>
    <w:rsid w:val="269E8EC1"/>
    <w:rsid w:val="26D1B2B3"/>
    <w:rsid w:val="2713B502"/>
    <w:rsid w:val="2766404F"/>
    <w:rsid w:val="27A10257"/>
    <w:rsid w:val="285B0A98"/>
    <w:rsid w:val="28700074"/>
    <w:rsid w:val="2A8382BA"/>
    <w:rsid w:val="2BEAD766"/>
    <w:rsid w:val="2C231250"/>
    <w:rsid w:val="2D1455AD"/>
    <w:rsid w:val="2D402E3D"/>
    <w:rsid w:val="2DAB4C6C"/>
    <w:rsid w:val="2DB34C5F"/>
    <w:rsid w:val="2FCCB1F1"/>
    <w:rsid w:val="2FDE8EB1"/>
    <w:rsid w:val="30BEAF45"/>
    <w:rsid w:val="31E14602"/>
    <w:rsid w:val="32471146"/>
    <w:rsid w:val="3263AA7D"/>
    <w:rsid w:val="32AB97F5"/>
    <w:rsid w:val="33C664E8"/>
    <w:rsid w:val="33D67ACB"/>
    <w:rsid w:val="3449BE56"/>
    <w:rsid w:val="36272B61"/>
    <w:rsid w:val="36767799"/>
    <w:rsid w:val="36A487C1"/>
    <w:rsid w:val="36B34584"/>
    <w:rsid w:val="3831B11E"/>
    <w:rsid w:val="3867D99B"/>
    <w:rsid w:val="387CAADF"/>
    <w:rsid w:val="39D54D56"/>
    <w:rsid w:val="3A602ABB"/>
    <w:rsid w:val="3A8E116E"/>
    <w:rsid w:val="3ABE3719"/>
    <w:rsid w:val="3B78D007"/>
    <w:rsid w:val="3C8D7761"/>
    <w:rsid w:val="3DB04974"/>
    <w:rsid w:val="3E5B671C"/>
    <w:rsid w:val="3E99993D"/>
    <w:rsid w:val="3EA85474"/>
    <w:rsid w:val="3FC78806"/>
    <w:rsid w:val="409188B3"/>
    <w:rsid w:val="40B33F66"/>
    <w:rsid w:val="40D39C71"/>
    <w:rsid w:val="412DE2DD"/>
    <w:rsid w:val="41CF1A2A"/>
    <w:rsid w:val="42931268"/>
    <w:rsid w:val="42DA006D"/>
    <w:rsid w:val="42FF9F51"/>
    <w:rsid w:val="43703F23"/>
    <w:rsid w:val="4391B5EA"/>
    <w:rsid w:val="43C85A57"/>
    <w:rsid w:val="4408B238"/>
    <w:rsid w:val="44231B06"/>
    <w:rsid w:val="449A5BD3"/>
    <w:rsid w:val="44E45730"/>
    <w:rsid w:val="45F73507"/>
    <w:rsid w:val="461E33C2"/>
    <w:rsid w:val="4753E026"/>
    <w:rsid w:val="477DC511"/>
    <w:rsid w:val="4836E366"/>
    <w:rsid w:val="494112FE"/>
    <w:rsid w:val="4AA843C5"/>
    <w:rsid w:val="4AE87D24"/>
    <w:rsid w:val="4B960D13"/>
    <w:rsid w:val="4C3519BD"/>
    <w:rsid w:val="4C52B211"/>
    <w:rsid w:val="4CF6B91B"/>
    <w:rsid w:val="4D8B711A"/>
    <w:rsid w:val="4DB2C847"/>
    <w:rsid w:val="4DB32441"/>
    <w:rsid w:val="4DC2BB8E"/>
    <w:rsid w:val="4E719785"/>
    <w:rsid w:val="4E947722"/>
    <w:rsid w:val="4EE63667"/>
    <w:rsid w:val="50154226"/>
    <w:rsid w:val="5024B311"/>
    <w:rsid w:val="5062EBC9"/>
    <w:rsid w:val="5082FE14"/>
    <w:rsid w:val="508DCC42"/>
    <w:rsid w:val="50B30AC7"/>
    <w:rsid w:val="50B6DEF9"/>
    <w:rsid w:val="51565033"/>
    <w:rsid w:val="51896FD2"/>
    <w:rsid w:val="520622DB"/>
    <w:rsid w:val="531B7747"/>
    <w:rsid w:val="53487DE8"/>
    <w:rsid w:val="537A7DC0"/>
    <w:rsid w:val="53F60D24"/>
    <w:rsid w:val="5410C54C"/>
    <w:rsid w:val="54B79128"/>
    <w:rsid w:val="54C8497B"/>
    <w:rsid w:val="55D44C42"/>
    <w:rsid w:val="55DBB34D"/>
    <w:rsid w:val="574228F7"/>
    <w:rsid w:val="5895FCF7"/>
    <w:rsid w:val="5901A4E1"/>
    <w:rsid w:val="595B6A1F"/>
    <w:rsid w:val="59A0A093"/>
    <w:rsid w:val="59EB562C"/>
    <w:rsid w:val="5AAF0BBA"/>
    <w:rsid w:val="5AC0D292"/>
    <w:rsid w:val="5B2AB9DC"/>
    <w:rsid w:val="5BB9EFA2"/>
    <w:rsid w:val="5C36F204"/>
    <w:rsid w:val="5C4152F3"/>
    <w:rsid w:val="5C57EE23"/>
    <w:rsid w:val="5C752091"/>
    <w:rsid w:val="5C7F88DB"/>
    <w:rsid w:val="5CD22B19"/>
    <w:rsid w:val="5DFE87C7"/>
    <w:rsid w:val="5E40539B"/>
    <w:rsid w:val="5E8E5D6F"/>
    <w:rsid w:val="5EE4E177"/>
    <w:rsid w:val="5F07AA09"/>
    <w:rsid w:val="5F4BA52D"/>
    <w:rsid w:val="5F6E34D9"/>
    <w:rsid w:val="60093463"/>
    <w:rsid w:val="601C3344"/>
    <w:rsid w:val="61A31DB2"/>
    <w:rsid w:val="62270A64"/>
    <w:rsid w:val="637EBC37"/>
    <w:rsid w:val="65C115C6"/>
    <w:rsid w:val="65F7C128"/>
    <w:rsid w:val="660992EE"/>
    <w:rsid w:val="667AF6A5"/>
    <w:rsid w:val="674C85D0"/>
    <w:rsid w:val="67747DC9"/>
    <w:rsid w:val="67842F60"/>
    <w:rsid w:val="679D69AA"/>
    <w:rsid w:val="68680EA6"/>
    <w:rsid w:val="68C00BBA"/>
    <w:rsid w:val="68DCC888"/>
    <w:rsid w:val="6A9A31F9"/>
    <w:rsid w:val="6B3E1C8D"/>
    <w:rsid w:val="6B4BBE80"/>
    <w:rsid w:val="6B98CB3C"/>
    <w:rsid w:val="6BA2AB4C"/>
    <w:rsid w:val="6C395109"/>
    <w:rsid w:val="6C39DD50"/>
    <w:rsid w:val="6C58FF4A"/>
    <w:rsid w:val="6C81D1E2"/>
    <w:rsid w:val="6E05C0A9"/>
    <w:rsid w:val="6EE66C75"/>
    <w:rsid w:val="6F2B6364"/>
    <w:rsid w:val="6F5701B8"/>
    <w:rsid w:val="70F35565"/>
    <w:rsid w:val="70F3D2C5"/>
    <w:rsid w:val="71B67C2D"/>
    <w:rsid w:val="72427319"/>
    <w:rsid w:val="72F573D9"/>
    <w:rsid w:val="73F01AE1"/>
    <w:rsid w:val="744040FB"/>
    <w:rsid w:val="744E18CD"/>
    <w:rsid w:val="74800A59"/>
    <w:rsid w:val="748AFADD"/>
    <w:rsid w:val="74F8C745"/>
    <w:rsid w:val="75E80053"/>
    <w:rsid w:val="75EC39B7"/>
    <w:rsid w:val="769D363B"/>
    <w:rsid w:val="77E0DB98"/>
    <w:rsid w:val="780A3EA7"/>
    <w:rsid w:val="78FAC58D"/>
    <w:rsid w:val="797441E2"/>
    <w:rsid w:val="79988A5A"/>
    <w:rsid w:val="7A0692ED"/>
    <w:rsid w:val="7B3CF510"/>
    <w:rsid w:val="7B930FB5"/>
    <w:rsid w:val="7C60B39D"/>
    <w:rsid w:val="7E402B21"/>
    <w:rsid w:val="7E852210"/>
    <w:rsid w:val="7ED2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2F5C5"/>
  <w15:docId w15:val="{BA1FB56F-3645-460C-A842-F86C1A68F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en-US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7D9"/>
    <w:pPr>
      <w:spacing w:after="100" w:line="360" w:lineRule="auto"/>
    </w:pPr>
    <w:rPr>
      <w:rFonts w:ascii="Arial" w:hAnsi="Arial" w:cs="Arial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D9"/>
    <w:pPr>
      <w:shd w:val="clear" w:color="auto" w:fill="9ACA3C"/>
      <w:spacing w:before="60" w:after="0"/>
      <w:outlineLvl w:val="0"/>
    </w:pPr>
    <w:rPr>
      <w:spacing w:val="15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D9"/>
    <w:pPr>
      <w:spacing w:after="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AD5"/>
    <w:pPr>
      <w:spacing w:before="200" w:after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7C6C"/>
    <w:pPr>
      <w:spacing w:before="200" w:after="0"/>
      <w:outlineLvl w:val="3"/>
    </w:pPr>
    <w:rPr>
      <w:b/>
      <w:bC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BD1"/>
    <w:pPr>
      <w:pBdr>
        <w:bottom w:val="single" w:color="549E39" w:themeColor="accent1" w:sz="6" w:space="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BD1"/>
    <w:pPr>
      <w:pBdr>
        <w:bottom w:val="dotted" w:color="549E39" w:themeColor="accent1" w:sz="6" w:space="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BD1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BD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BD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D9"/>
    <w:pPr>
      <w:spacing w:before="0" w:after="0"/>
    </w:pPr>
    <w:rPr>
      <w:rFonts w:eastAsiaTheme="majorEastAsia"/>
      <w:spacing w:val="10"/>
      <w:sz w:val="72"/>
      <w:szCs w:val="7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7D9"/>
    <w:pPr>
      <w:spacing w:before="0" w:after="500" w:line="240" w:lineRule="auto"/>
    </w:pPr>
    <w:rPr>
      <w:color w:val="595959" w:themeColor="text1" w:themeTint="A6"/>
      <w:spacing w:val="10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2D28"/>
  </w:style>
  <w:style w:type="paragraph" w:styleId="Footer">
    <w:name w:val="footer"/>
    <w:basedOn w:val="Normal"/>
    <w:link w:val="FooterChar"/>
    <w:uiPriority w:val="99"/>
    <w:unhideWhenUsed/>
    <w:rsid w:val="00F42D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2D28"/>
  </w:style>
  <w:style w:type="paragraph" w:styleId="BalloonText">
    <w:name w:val="Balloon Text"/>
    <w:basedOn w:val="Normal"/>
    <w:link w:val="BalloonTextChar"/>
    <w:uiPriority w:val="99"/>
    <w:semiHidden/>
    <w:unhideWhenUsed/>
    <w:rsid w:val="00D95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5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56D22"/>
    <w:pPr>
      <w:numPr>
        <w:numId w:val="26"/>
      </w:numPr>
      <w:spacing w:before="60" w:after="60"/>
      <w:contextualSpacing/>
    </w:pPr>
  </w:style>
  <w:style w:type="paragraph" w:styleId="NoSpacing">
    <w:name w:val="No Spacing"/>
    <w:link w:val="NoSpacingChar"/>
    <w:uiPriority w:val="1"/>
    <w:qFormat/>
    <w:rsid w:val="00E56BD1"/>
    <w:pPr>
      <w:spacing w:after="0" w:line="240" w:lineRule="auto"/>
    </w:pPr>
  </w:style>
  <w:style w:type="table" w:styleId="TableGrid">
    <w:name w:val="Table Grid"/>
    <w:basedOn w:val="TableNormal"/>
    <w:uiPriority w:val="39"/>
    <w:rsid w:val="00DE588E"/>
    <w:rPr>
      <w:rFonts w:eastAsiaTheme="minorHAnsi"/>
      <w:lang w:val="en-A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47D9"/>
    <w:rPr>
      <w:color w:val="auto"/>
      <w:u w:val="single"/>
    </w:rPr>
  </w:style>
  <w:style w:type="paragraph" w:styleId="Pa2" w:customStyle="1">
    <w:name w:val="Pa2"/>
    <w:basedOn w:val="Normal"/>
    <w:next w:val="Normal"/>
    <w:uiPriority w:val="99"/>
    <w:rsid w:val="00AD5488"/>
    <w:pPr>
      <w:autoSpaceDE w:val="0"/>
      <w:autoSpaceDN w:val="0"/>
      <w:adjustRightInd w:val="0"/>
      <w:spacing w:line="171" w:lineRule="atLeast"/>
    </w:pPr>
    <w:rPr>
      <w:rFonts w:ascii="DIN Next LT Pro" w:hAnsi="DIN Next LT Pro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6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37B"/>
  </w:style>
  <w:style w:type="character" w:styleId="CommentTextChar" w:customStyle="1">
    <w:name w:val="Comment Text Char"/>
    <w:basedOn w:val="DefaultParagraphFont"/>
    <w:link w:val="CommentText"/>
    <w:uiPriority w:val="99"/>
    <w:rsid w:val="005F6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37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F637B"/>
    <w:rPr>
      <w:b/>
      <w:bCs/>
      <w:sz w:val="20"/>
      <w:szCs w:val="20"/>
    </w:rPr>
  </w:style>
  <w:style w:type="table" w:styleId="MediumShading1-Accent6">
    <w:name w:val="Medium Shading 1 Accent 6"/>
    <w:basedOn w:val="TableNormal"/>
    <w:uiPriority w:val="63"/>
    <w:rsid w:val="00CC4729"/>
    <w:rPr>
      <w:rFonts w:cs="Times New Roman"/>
      <w:lang w:val="en-AU"/>
    </w:rPr>
    <w:tblPr>
      <w:tblStyleRowBandSize w:val="1"/>
      <w:tblStyleColBandSize w:val="1"/>
      <w:tblBorders>
        <w:top w:val="single" w:color="17BEF3" w:themeColor="accent6" w:themeTint="BF" w:sz="8" w:space="0"/>
        <w:left w:val="single" w:color="17BEF3" w:themeColor="accent6" w:themeTint="BF" w:sz="8" w:space="0"/>
        <w:bottom w:val="single" w:color="17BEF3" w:themeColor="accent6" w:themeTint="BF" w:sz="8" w:space="0"/>
        <w:right w:val="single" w:color="17BEF3" w:themeColor="accent6" w:themeTint="BF" w:sz="8" w:space="0"/>
        <w:insideH w:val="single" w:color="17BEF3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7BEF3" w:themeColor="accent6" w:themeTint="BF" w:sz="8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7BEF3" w:themeColor="accent6" w:themeTint="BF" w:sz="6" w:space="0"/>
          <w:left w:val="single" w:color="17BEF3" w:themeColor="accent6" w:themeTint="BF" w:sz="8" w:space="0"/>
          <w:bottom w:val="single" w:color="17BEF3" w:themeColor="accent6" w:themeTint="BF" w:sz="8" w:space="0"/>
          <w:right w:val="single" w:color="17BEF3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efault" w:customStyle="1">
    <w:name w:val="Default"/>
    <w:rsid w:val="00563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8C47D9"/>
    <w:rPr>
      <w:rFonts w:ascii="Arial" w:hAnsi="Arial" w:cs="Arial"/>
      <w:spacing w:val="15"/>
      <w:sz w:val="40"/>
      <w:szCs w:val="40"/>
      <w:shd w:val="clear" w:color="auto" w:fill="9ACA3C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8C47D9"/>
    <w:rPr>
      <w:rFonts w:ascii="Arial" w:hAnsi="Arial" w:cs="Arial"/>
      <w:sz w:val="32"/>
      <w:szCs w:val="32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700AD5"/>
    <w:rPr>
      <w:rFonts w:ascii="Arial" w:hAnsi="Arial" w:cs="Arial"/>
      <w:b/>
      <w:bCs/>
      <w:sz w:val="28"/>
      <w:szCs w:val="28"/>
      <w:lang w:eastAsia="en-US"/>
    </w:rPr>
  </w:style>
  <w:style w:type="character" w:styleId="Heading4Char" w:customStyle="1">
    <w:name w:val="Heading 4 Char"/>
    <w:basedOn w:val="DefaultParagraphFont"/>
    <w:link w:val="Heading4"/>
    <w:uiPriority w:val="9"/>
    <w:rsid w:val="00017C6C"/>
    <w:rPr>
      <w:rFonts w:ascii="Arial" w:hAnsi="Arial" w:cs="Arial"/>
      <w:b/>
      <w:bCs/>
      <w:spacing w:val="10"/>
      <w:sz w:val="23"/>
      <w:szCs w:val="23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56BD1"/>
    <w:rPr>
      <w:caps/>
      <w:color w:val="3E762A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56BD1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56BD1"/>
    <w:rPr>
      <w:i/>
      <w:iCs/>
      <w:caps/>
      <w:spacing w:val="10"/>
      <w:sz w:val="18"/>
      <w:szCs w:val="18"/>
    </w:rPr>
  </w:style>
  <w:style w:type="paragraph" w:styleId="Caption">
    <w:name w:val="caption"/>
    <w:basedOn w:val="H2worksheet"/>
    <w:next w:val="Normal"/>
    <w:uiPriority w:val="35"/>
    <w:unhideWhenUsed/>
    <w:qFormat/>
    <w:rsid w:val="004B6EBB"/>
  </w:style>
  <w:style w:type="character" w:styleId="TitleChar" w:customStyle="1">
    <w:name w:val="Title Char"/>
    <w:basedOn w:val="DefaultParagraphFont"/>
    <w:link w:val="Title"/>
    <w:uiPriority w:val="10"/>
    <w:rsid w:val="008C47D9"/>
    <w:rPr>
      <w:rFonts w:ascii="Arial" w:hAnsi="Arial" w:cs="Arial" w:eastAsiaTheme="majorEastAsia"/>
      <w:spacing w:val="10"/>
      <w:sz w:val="72"/>
      <w:szCs w:val="72"/>
      <w:lang w:val="en-AU" w:eastAsia="en-US"/>
    </w:rPr>
  </w:style>
  <w:style w:type="character" w:styleId="SubtitleChar" w:customStyle="1">
    <w:name w:val="Subtitle Char"/>
    <w:basedOn w:val="DefaultParagraphFont"/>
    <w:link w:val="Subtitle"/>
    <w:uiPriority w:val="11"/>
    <w:rsid w:val="008C47D9"/>
    <w:rPr>
      <w:rFonts w:ascii="Arial" w:hAnsi="Arial" w:cs="Arial"/>
      <w:color w:val="595959" w:themeColor="text1" w:themeTint="A6"/>
      <w:spacing w:val="10"/>
      <w:sz w:val="48"/>
      <w:szCs w:val="48"/>
      <w:lang w:eastAsia="en-US"/>
    </w:rPr>
  </w:style>
  <w:style w:type="character" w:styleId="Strong">
    <w:name w:val="Strong"/>
    <w:uiPriority w:val="22"/>
    <w:qFormat/>
    <w:rsid w:val="00E56BD1"/>
    <w:rPr>
      <w:b/>
      <w:bCs/>
    </w:rPr>
  </w:style>
  <w:style w:type="character" w:styleId="Emphasis">
    <w:name w:val="Emphasis"/>
    <w:uiPriority w:val="20"/>
    <w:qFormat/>
    <w:rsid w:val="00E56BD1"/>
    <w:rPr>
      <w:caps/>
      <w:color w:val="294E1C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E56BD1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E56BD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BD1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56BD1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E56BD1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E56BD1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E56BD1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E56BD1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E56BD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6072"/>
    <w:pPr>
      <w:outlineLvl w:val="9"/>
    </w:pPr>
    <w:rPr>
      <w:spacing w:val="0"/>
    </w:rPr>
  </w:style>
  <w:style w:type="table" w:styleId="TableGrid1" w:customStyle="1">
    <w:name w:val="Table Grid1"/>
    <w:basedOn w:val="TableNormal"/>
    <w:next w:val="TableGrid"/>
    <w:uiPriority w:val="59"/>
    <w:rsid w:val="00D56CC5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911FA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77BD4"/>
    <w:pPr>
      <w:spacing w:before="0"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858AA"/>
  </w:style>
  <w:style w:type="paragraph" w:styleId="TOC2">
    <w:name w:val="toc 2"/>
    <w:basedOn w:val="Normal"/>
    <w:next w:val="Normal"/>
    <w:autoRedefine/>
    <w:uiPriority w:val="39"/>
    <w:unhideWhenUsed/>
    <w:rsid w:val="004858AA"/>
    <w:pPr>
      <w:ind w:left="200"/>
    </w:pPr>
  </w:style>
  <w:style w:type="paragraph" w:styleId="NormalWeb">
    <w:name w:val="Normal (Web)"/>
    <w:basedOn w:val="Normal"/>
    <w:uiPriority w:val="99"/>
    <w:semiHidden/>
    <w:unhideWhenUsed/>
    <w:rsid w:val="005130CE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NoSpacingChar" w:customStyle="1">
    <w:name w:val="No Spacing Char"/>
    <w:basedOn w:val="DefaultParagraphFont"/>
    <w:link w:val="NoSpacing"/>
    <w:uiPriority w:val="1"/>
    <w:rsid w:val="00413D0C"/>
  </w:style>
  <w:style w:type="paragraph" w:styleId="TOC3">
    <w:name w:val="toc 3"/>
    <w:basedOn w:val="Normal"/>
    <w:next w:val="Normal"/>
    <w:autoRedefine/>
    <w:uiPriority w:val="39"/>
    <w:unhideWhenUsed/>
    <w:rsid w:val="00CF376B"/>
    <w:pPr>
      <w:ind w:left="400"/>
    </w:pPr>
  </w:style>
  <w:style w:type="paragraph" w:styleId="Revision">
    <w:name w:val="Revision"/>
    <w:hidden/>
    <w:uiPriority w:val="99"/>
    <w:semiHidden/>
    <w:rsid w:val="00CF7BFA"/>
    <w:pPr>
      <w:spacing w:before="0" w:after="0" w:line="240" w:lineRule="auto"/>
    </w:pPr>
  </w:style>
  <w:style w:type="table" w:styleId="ListTable4-Accent1">
    <w:name w:val="List Table 4 Accent 1"/>
    <w:basedOn w:val="TableNormal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11" w:customStyle="1">
    <w:name w:val="List Table 4 - Accent 11"/>
    <w:basedOn w:val="TableNormal"/>
    <w:next w:val="ListTable4-Accent1"/>
    <w:uiPriority w:val="49"/>
    <w:rsid w:val="00F01C20"/>
    <w:pPr>
      <w:spacing w:after="0" w:line="240" w:lineRule="auto"/>
    </w:pPr>
    <w:rPr>
      <w:lang w:val="en-AU" w:eastAsia="en-US"/>
    </w:rPr>
    <w:tblPr>
      <w:tblStyleRowBandSize w:val="1"/>
      <w:tblStyleColBandSize w:val="1"/>
      <w:tblBorders>
        <w:top w:val="single" w:color="93D07C" w:themeColor="accent1" w:themeTint="99" w:sz="4" w:space="0"/>
        <w:left w:val="single" w:color="93D07C" w:themeColor="accent1" w:themeTint="99" w:sz="4" w:space="0"/>
        <w:bottom w:val="single" w:color="93D07C" w:themeColor="accent1" w:themeTint="99" w:sz="4" w:space="0"/>
        <w:right w:val="single" w:color="93D07C" w:themeColor="accent1" w:themeTint="99" w:sz="4" w:space="0"/>
        <w:insideH w:val="single" w:color="93D07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49E39" w:themeColor="accent1" w:sz="4" w:space="0"/>
          <w:left w:val="single" w:color="549E39" w:themeColor="accent1" w:sz="4" w:space="0"/>
          <w:bottom w:val="single" w:color="549E39" w:themeColor="accent1" w:sz="4" w:space="0"/>
          <w:right w:val="single" w:color="549E39" w:themeColor="accent1" w:sz="4" w:space="0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color="93D07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agraph" w:customStyle="1">
    <w:name w:val="paragraph"/>
    <w:basedOn w:val="Normal"/>
    <w:rsid w:val="00CE4FD3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AU"/>
    </w:rPr>
  </w:style>
  <w:style w:type="character" w:styleId="scxw159320109" w:customStyle="1">
    <w:name w:val="scxw159320109"/>
    <w:basedOn w:val="DefaultParagraphFont"/>
    <w:rsid w:val="00CE4FD3"/>
  </w:style>
  <w:style w:type="character" w:styleId="normaltextrun" w:customStyle="1">
    <w:name w:val="normaltextrun"/>
    <w:basedOn w:val="DefaultParagraphFont"/>
    <w:rsid w:val="00CE4FD3"/>
  </w:style>
  <w:style w:type="character" w:styleId="eop" w:customStyle="1">
    <w:name w:val="eop"/>
    <w:basedOn w:val="DefaultParagraphFont"/>
    <w:rsid w:val="00CE4FD3"/>
  </w:style>
  <w:style w:type="character" w:styleId="scxw81616310" w:customStyle="1">
    <w:name w:val="scxw81616310"/>
    <w:basedOn w:val="DefaultParagraphFont"/>
    <w:rsid w:val="00B91097"/>
  </w:style>
  <w:style w:type="character" w:styleId="spellingerror" w:customStyle="1">
    <w:name w:val="spellingerror"/>
    <w:basedOn w:val="DefaultParagraphFont"/>
    <w:rsid w:val="00A26CF2"/>
  </w:style>
  <w:style w:type="character" w:styleId="Mention">
    <w:name w:val="Mention"/>
    <w:basedOn w:val="DefaultParagraphFont"/>
    <w:uiPriority w:val="99"/>
    <w:unhideWhenUsed/>
    <w:rsid w:val="003567B8"/>
    <w:rPr>
      <w:color w:val="2B579A"/>
      <w:shd w:val="clear" w:color="auto" w:fill="E6E6E6"/>
    </w:rPr>
  </w:style>
  <w:style w:type="character" w:styleId="CommentTextChar1" w:customStyle="1">
    <w:name w:val="Comment Text Char1"/>
    <w:basedOn w:val="DefaultParagraphFont"/>
    <w:uiPriority w:val="99"/>
    <w:rsid w:val="00EC4202"/>
  </w:style>
  <w:style w:type="table" w:styleId="TableGrid31" w:customStyle="1">
    <w:name w:val="Table Grid31"/>
    <w:basedOn w:val="TableNormal"/>
    <w:next w:val="TableGrid"/>
    <w:uiPriority w:val="59"/>
    <w:rsid w:val="00461F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unhideWhenUsed/>
    <w:rsid w:val="00A1643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677F"/>
    <w:pPr>
      <w:spacing w:before="0"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01677F"/>
  </w:style>
  <w:style w:type="character" w:styleId="EndnoteReference">
    <w:name w:val="endnote reference"/>
    <w:basedOn w:val="DefaultParagraphFont"/>
    <w:uiPriority w:val="99"/>
    <w:semiHidden/>
    <w:unhideWhenUsed/>
    <w:rsid w:val="0001677F"/>
    <w:rPr>
      <w:vertAlign w:val="superscript"/>
    </w:rPr>
  </w:style>
  <w:style w:type="paragraph" w:styleId="BodyText1" w:customStyle="1">
    <w:name w:val="Body Text1"/>
    <w:basedOn w:val="Normal"/>
    <w:link w:val="BodytextChar"/>
    <w:qFormat/>
    <w:rsid w:val="008C47D9"/>
  </w:style>
  <w:style w:type="character" w:styleId="BodytextChar" w:customStyle="1">
    <w:name w:val="Body text Char"/>
    <w:basedOn w:val="DefaultParagraphFont"/>
    <w:link w:val="BodyText1"/>
    <w:rsid w:val="008C47D9"/>
    <w:rPr>
      <w:rFonts w:ascii="Arial" w:hAnsi="Arial" w:cs="Arial"/>
      <w:sz w:val="23"/>
      <w:szCs w:val="23"/>
      <w:lang w:eastAsia="en-US"/>
    </w:rPr>
  </w:style>
  <w:style w:type="paragraph" w:styleId="Bulletpoints" w:customStyle="1">
    <w:name w:val="Bullet points"/>
    <w:basedOn w:val="Tablebullet"/>
    <w:link w:val="BulletpointsChar"/>
    <w:qFormat/>
    <w:rsid w:val="00A543B8"/>
    <w:pPr>
      <w:ind w:left="426" w:hanging="426"/>
    </w:pPr>
    <w:rPr>
      <w:sz w:val="23"/>
      <w:szCs w:val="23"/>
    </w:rPr>
  </w:style>
  <w:style w:type="character" w:styleId="BulletpointsChar" w:customStyle="1">
    <w:name w:val="Bullet points Char"/>
    <w:basedOn w:val="DefaultParagraphFont"/>
    <w:link w:val="Bulletpoints"/>
    <w:rsid w:val="00A543B8"/>
    <w:rPr>
      <w:rFonts w:ascii="Arial" w:hAnsi="Arial" w:cs="Arial" w:eastAsiaTheme="minorHAnsi"/>
      <w:sz w:val="23"/>
      <w:szCs w:val="23"/>
      <w:lang w:val="en-AU" w:eastAsia="en-US"/>
    </w:rPr>
  </w:style>
  <w:style w:type="paragraph" w:styleId="Tablebullet" w:customStyle="1">
    <w:name w:val="Table bullet"/>
    <w:basedOn w:val="Normal"/>
    <w:link w:val="TablebulletChar"/>
    <w:qFormat/>
    <w:rsid w:val="00E83EE6"/>
    <w:pPr>
      <w:numPr>
        <w:numId w:val="28"/>
      </w:numPr>
      <w:spacing w:before="40" w:after="40"/>
      <w:ind w:left="334"/>
    </w:pPr>
    <w:rPr>
      <w:rFonts w:eastAsiaTheme="minorHAnsi"/>
      <w:sz w:val="22"/>
      <w:szCs w:val="22"/>
      <w:lang w:val="en-AU"/>
    </w:rPr>
  </w:style>
  <w:style w:type="paragraph" w:styleId="checkbullets" w:customStyle="1">
    <w:name w:val="check bullets"/>
    <w:basedOn w:val="Bulletpoints"/>
    <w:link w:val="checkbulletsChar"/>
    <w:qFormat/>
    <w:rsid w:val="00C42A62"/>
    <w:pPr>
      <w:numPr>
        <w:numId w:val="13"/>
      </w:numPr>
      <w:spacing w:before="60" w:after="60"/>
      <w:contextualSpacing/>
    </w:pPr>
  </w:style>
  <w:style w:type="character" w:styleId="checkbulletsChar" w:customStyle="1">
    <w:name w:val="check bullets Char"/>
    <w:basedOn w:val="BulletpointsChar"/>
    <w:link w:val="checkbullets"/>
    <w:rsid w:val="00C42A62"/>
    <w:rPr>
      <w:rFonts w:ascii="Arial" w:hAnsi="Arial" w:cs="Arial" w:eastAsiaTheme="minorHAnsi"/>
      <w:sz w:val="22"/>
      <w:szCs w:val="22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2A62"/>
    <w:rPr>
      <w:color w:val="BA6906" w:themeColor="followedHyperlink"/>
      <w:u w:val="single"/>
    </w:rPr>
  </w:style>
  <w:style w:type="paragraph" w:styleId="H2worksheet" w:customStyle="1">
    <w:name w:val="H2 worksheet"/>
    <w:basedOn w:val="Heading2"/>
    <w:link w:val="H2worksheetChar"/>
    <w:qFormat/>
    <w:rsid w:val="004B6EBB"/>
    <w:pPr>
      <w:spacing w:after="0"/>
    </w:pPr>
    <w:rPr>
      <w:b/>
      <w:bCs/>
      <w:sz w:val="24"/>
      <w:szCs w:val="24"/>
    </w:rPr>
  </w:style>
  <w:style w:type="character" w:styleId="H2worksheetChar" w:customStyle="1">
    <w:name w:val="H2 worksheet Char"/>
    <w:basedOn w:val="DefaultParagraphFont"/>
    <w:link w:val="H2worksheet"/>
    <w:rsid w:val="004B6EBB"/>
    <w:rPr>
      <w:rFonts w:ascii="Arial" w:hAnsi="Arial" w:cs="Arial"/>
      <w:b/>
      <w:bCs/>
      <w:sz w:val="24"/>
      <w:szCs w:val="24"/>
      <w:lang w:eastAsia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E56D22"/>
    <w:rPr>
      <w:rFonts w:ascii="Arial" w:hAnsi="Arial" w:cs="Arial"/>
      <w:sz w:val="23"/>
      <w:szCs w:val="23"/>
      <w:lang w:eastAsia="en-US"/>
    </w:rPr>
  </w:style>
  <w:style w:type="character" w:styleId="A2" w:customStyle="1">
    <w:name w:val="A2"/>
    <w:uiPriority w:val="99"/>
    <w:rsid w:val="00E56D22"/>
    <w:rPr>
      <w:rFonts w:cs="DIN Next LT Pro Light"/>
      <w:color w:val="000000"/>
      <w:sz w:val="17"/>
      <w:szCs w:val="17"/>
    </w:rPr>
  </w:style>
  <w:style w:type="paragraph" w:styleId="Tableheader" w:customStyle="1">
    <w:name w:val="Table header"/>
    <w:basedOn w:val="Normal"/>
    <w:link w:val="TableheaderChar"/>
    <w:qFormat/>
    <w:rsid w:val="002F0EAB"/>
    <w:pPr>
      <w:spacing w:before="60" w:after="60" w:line="240" w:lineRule="auto"/>
    </w:pPr>
    <w:rPr>
      <w:rFonts w:eastAsiaTheme="minorHAnsi"/>
      <w:b/>
      <w:bCs/>
      <w:sz w:val="22"/>
      <w:szCs w:val="22"/>
      <w:lang w:val="en-AU"/>
    </w:rPr>
  </w:style>
  <w:style w:type="character" w:styleId="TableheaderChar" w:customStyle="1">
    <w:name w:val="Table header Char"/>
    <w:basedOn w:val="DefaultParagraphFont"/>
    <w:link w:val="Tableheader"/>
    <w:rsid w:val="002F0EAB"/>
    <w:rPr>
      <w:rFonts w:ascii="Arial" w:hAnsi="Arial" w:cs="Arial" w:eastAsiaTheme="minorHAnsi"/>
      <w:b/>
      <w:bCs/>
      <w:sz w:val="22"/>
      <w:szCs w:val="22"/>
      <w:lang w:val="en-AU" w:eastAsia="en-US"/>
    </w:rPr>
  </w:style>
  <w:style w:type="paragraph" w:styleId="answerbox" w:customStyle="1">
    <w:name w:val="answer box"/>
    <w:basedOn w:val="Normal"/>
    <w:link w:val="answerboxChar"/>
    <w:qFormat/>
    <w:rsid w:val="005D3703"/>
    <w:pPr>
      <w:shd w:val="clear" w:color="auto" w:fill="E8F3D3" w:themeFill="accent2" w:themeFillTint="33"/>
      <w:suppressAutoHyphens/>
      <w:spacing w:before="60" w:after="60"/>
      <w:contextualSpacing/>
    </w:pPr>
    <w:rPr>
      <w:rFonts w:eastAsia="Calibri" w:cstheme="minorHAnsi"/>
      <w:lang w:val="en-AU"/>
    </w:rPr>
  </w:style>
  <w:style w:type="character" w:styleId="answerboxChar" w:customStyle="1">
    <w:name w:val="answer box Char"/>
    <w:basedOn w:val="NoSpacingChar"/>
    <w:link w:val="answerbox"/>
    <w:rsid w:val="005D3703"/>
    <w:rPr>
      <w:rFonts w:ascii="Arial" w:hAnsi="Arial" w:eastAsia="Calibri" w:cstheme="minorHAnsi"/>
      <w:sz w:val="23"/>
      <w:szCs w:val="23"/>
      <w:shd w:val="clear" w:color="auto" w:fill="E8F3D3" w:themeFill="accent2" w:themeFillTint="33"/>
      <w:lang w:val="en-AU" w:eastAsia="en-US"/>
    </w:rPr>
  </w:style>
  <w:style w:type="paragraph" w:styleId="Tabletext" w:customStyle="1">
    <w:name w:val="Table text"/>
    <w:basedOn w:val="Normal"/>
    <w:link w:val="TabletextChar"/>
    <w:qFormat/>
    <w:rsid w:val="0038667F"/>
    <w:pPr>
      <w:spacing w:before="60" w:after="60"/>
    </w:pPr>
    <w:rPr>
      <w:rFonts w:eastAsiaTheme="minorHAnsi"/>
      <w:sz w:val="22"/>
      <w:szCs w:val="22"/>
      <w:lang w:val="en-AU"/>
    </w:rPr>
  </w:style>
  <w:style w:type="character" w:styleId="TabletextChar" w:customStyle="1">
    <w:name w:val="Table text Char"/>
    <w:basedOn w:val="DefaultParagraphFont"/>
    <w:link w:val="Tabletext"/>
    <w:rsid w:val="0038667F"/>
    <w:rPr>
      <w:rFonts w:ascii="Arial" w:hAnsi="Arial" w:cs="Arial" w:eastAsiaTheme="minorHAnsi"/>
      <w:sz w:val="22"/>
      <w:szCs w:val="22"/>
      <w:lang w:val="en-AU" w:eastAsia="en-US"/>
    </w:rPr>
  </w:style>
  <w:style w:type="character" w:styleId="TablebulletChar" w:customStyle="1">
    <w:name w:val="Table bullet Char"/>
    <w:basedOn w:val="TabletextChar"/>
    <w:link w:val="Tablebullet"/>
    <w:rsid w:val="00E83EE6"/>
    <w:rPr>
      <w:rFonts w:ascii="Arial" w:hAnsi="Arial" w:cs="Arial" w:eastAsiaTheme="minorHAnsi"/>
      <w:sz w:val="22"/>
      <w:szCs w:val="22"/>
      <w:lang w:val="en-AU" w:eastAsia="en-US"/>
    </w:rPr>
  </w:style>
  <w:style w:type="character" w:styleId="hgkelc" w:customStyle="1">
    <w:name w:val="hgkelc"/>
    <w:basedOn w:val="DefaultParagraphFont"/>
    <w:rsid w:val="00661961"/>
  </w:style>
  <w:style w:type="character" w:styleId="st" w:customStyle="1">
    <w:name w:val="st"/>
    <w:basedOn w:val="DefaultParagraphFont"/>
    <w:rsid w:val="009B1076"/>
  </w:style>
  <w:style w:type="paragraph" w:styleId="FootnoteText">
    <w:name w:val="footnote text"/>
    <w:basedOn w:val="Normal"/>
    <w:link w:val="FootnoteTextChar"/>
    <w:uiPriority w:val="99"/>
    <w:semiHidden/>
    <w:unhideWhenUsed/>
    <w:rsid w:val="009D4B3A"/>
    <w:pPr>
      <w:spacing w:before="0"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D4B3A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4B3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B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8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9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microsoft.com/office/2019/05/relationships/documenttasks" Target="documenttasks/documenttasks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schools@sustainability.vic.gov.au" TargetMode="External" Id="R8541516882624219" /><Relationship Type="http://schemas.openxmlformats.org/officeDocument/2006/relationships/hyperlink" Target="mailto:help@resourcesmartschools.vic.gov.au" TargetMode="External" Id="Rec3abf9f29d74a26" /><Relationship Type="http://schemas.openxmlformats.org/officeDocument/2006/relationships/hyperlink" Target="https://my.resourcesmartschools.vic.gov.au/" TargetMode="External" Id="R3f5e8c73d67b480a" /><Relationship Type="http://schemas.openxmlformats.org/officeDocument/2006/relationships/hyperlink" Target="mailto:schools@sustainability.vic.gov.au" TargetMode="External" Id="R11139638b61240e1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stainability.vic.gov.au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4.png@01D8F51A.6DCFF650" TargetMode="External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FFB44E9A-C2BC-4857-BB46-D9B8932A6E37}">
    <t:Anchor>
      <t:Comment id="1337098851"/>
    </t:Anchor>
    <t:History>
      <t:Event id="{5E1D20F8-AA04-48F6-B71A-95566F367F2B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Create/>
      </t:Event>
      <t:Event id="{A57FFB67-3F90-4FFF-AEEF-C62180DE9640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Assign userId="S::Romina.Callejas@sustainability.vic.gov.au::b6060e5f-a2fa-4015-bfb8-651c08e76128" userProvider="AD" userName="Romina Callejas"/>
      </t:Event>
      <t:Event id="{B345FDE9-8FB8-4E11-86E0-A40C85FB7A2C}" time="2021-06-07T03:26:33.23Z">
        <t:Attribution userId="S::daniel.craddock@sustainability.vic.gov.au::15e2b7f9-dd7d-4e11-bc54-6d6985f86acd" userProvider="AD" userName="Daniel Craddock"/>
        <t:Anchor>
          <t:Comment id="1337098851"/>
        </t:Anchor>
        <t:SetTitle title="@Romina Callejas please change 'External contractor' text to white so allow sufficient colour contrast"/>
      </t:Event>
    </t:History>
  </t:Task>
  <t:Task id="{4E587B7F-3B69-4C48-ACD3-7E2DFF63487B}">
    <t:Anchor>
      <t:Comment id="1770750422"/>
    </t:Anchor>
    <t:History>
      <t:Event id="{6AD0F2E6-186F-45AC-AE76-EF5D626F75C2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Create/>
      </t:Event>
      <t:Event id="{59BC3A19-B18D-406D-AF59-A6BFD38B321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Assign userId="S::Romina.Callejas@sustainability.vic.gov.au::b6060e5f-a2fa-4015-bfb8-651c08e76128" userProvider="AD" userName="Romina Callejas"/>
      </t:Event>
      <t:Event id="{85FC42E9-6FE2-4536-B423-17DC551E29DC}" time="2021-06-07T03:45:21.299Z">
        <t:Attribution userId="S::daniel.craddock@sustainability.vic.gov.au::15e2b7f9-dd7d-4e11-bc54-6d6985f86acd" userProvider="AD" userName="Daniel Craddock"/>
        <t:Anchor>
          <t:Comment id="1770750422"/>
        </t:Anchor>
        <t:SetTitle title="@Romina Callejas please link the text, rather than pasting the URL. For example, &quot;For schools covered by Citipower and Powercor, visit the Powercor myEnergy website.&quot; If you need to also publish the URL for those you print the tool, please place in …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3F461DD29D4185B0CFE6B70B3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50F0-F09C-4864-8475-4EA9D74F13D3}"/>
      </w:docPartPr>
      <w:docPartBody>
        <w:p w:rsidR="00396B8F" w:rsidRDefault="005F0CFD" w:rsidP="005F0CFD">
          <w:pPr>
            <w:pStyle w:val="103F461DD29D4185B0CFE6B70B37C1DE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170B1368D4578864034D27948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5ECAC-C64F-419E-ACDB-832B05CEFD43}"/>
      </w:docPartPr>
      <w:docPartBody>
        <w:p w:rsidR="002D3669" w:rsidRDefault="002D3669">
          <w:pPr>
            <w:pStyle w:val="36F170B1368D4578864034D2794830F2"/>
          </w:pPr>
          <w:r w:rsidRPr="00AE4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D"/>
    <w:rsid w:val="00112566"/>
    <w:rsid w:val="00240D31"/>
    <w:rsid w:val="002D3669"/>
    <w:rsid w:val="00370746"/>
    <w:rsid w:val="00396B8F"/>
    <w:rsid w:val="0048046E"/>
    <w:rsid w:val="004B78A4"/>
    <w:rsid w:val="004C4432"/>
    <w:rsid w:val="00566E19"/>
    <w:rsid w:val="005D7BC5"/>
    <w:rsid w:val="005F0CFD"/>
    <w:rsid w:val="00665068"/>
    <w:rsid w:val="00774DD0"/>
    <w:rsid w:val="0091612E"/>
    <w:rsid w:val="00BE5BAB"/>
    <w:rsid w:val="00C76014"/>
    <w:rsid w:val="00C77B91"/>
    <w:rsid w:val="00CB3F20"/>
    <w:rsid w:val="00DE1441"/>
    <w:rsid w:val="00E65212"/>
    <w:rsid w:val="00F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12E"/>
    <w:rPr>
      <w:color w:val="808080"/>
    </w:rPr>
  </w:style>
  <w:style w:type="paragraph" w:customStyle="1" w:styleId="103F461DD29D4185B0CFE6B70B37C1DE">
    <w:name w:val="103F461DD29D4185B0CFE6B70B37C1DE"/>
    <w:rsid w:val="005F0CFD"/>
  </w:style>
  <w:style w:type="paragraph" w:customStyle="1" w:styleId="36F170B1368D4578864034D2794830F2">
    <w:name w:val="36F170B1368D4578864034D279483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160d8de-3371-4c0c-a961-dc3a6285c7f3">FINAL</Document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56C75371B6C4CB257CAB1AAEAC06E" ma:contentTypeVersion="6" ma:contentTypeDescription="Create a new document." ma:contentTypeScope="" ma:versionID="3492377d43a97f32684329ff912b3404">
  <xsd:schema xmlns:xsd="http://www.w3.org/2001/XMLSchema" xmlns:xs="http://www.w3.org/2001/XMLSchema" xmlns:p="http://schemas.microsoft.com/office/2006/metadata/properties" xmlns:ns2="7160d8de-3371-4c0c-a961-dc3a6285c7f3" xmlns:ns3="db42dcb6-465c-49a6-8ac8-ef51b1aa0c23" targetNamespace="http://schemas.microsoft.com/office/2006/metadata/properties" ma:root="true" ma:fieldsID="39efc452e6bcbfa6564efa583456ba5c" ns2:_="" ns3:_="">
    <xsd:import namespace="7160d8de-3371-4c0c-a961-dc3a6285c7f3"/>
    <xsd:import namespace="db42dcb6-465c-49a6-8ac8-ef51b1aa0c23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d8de-3371-4c0c-a961-dc3a6285c7f3" elementFormDefault="qualified">
    <xsd:import namespace="http://schemas.microsoft.com/office/2006/documentManagement/types"/>
    <xsd:import namespace="http://schemas.microsoft.com/office/infopath/2007/PartnerControls"/>
    <xsd:element name="Documentstatus" ma:index="8" nillable="true" ma:displayName="Document status" ma:format="Dropdown" ma:internalName="Documentstatus">
      <xsd:simpleType>
        <xsd:restriction base="dms:Choice">
          <xsd:enumeration value="Draft"/>
          <xsd:enumeration value="Final"/>
          <xsd:enumeration value="Approved"/>
          <xsd:enumeration value="Publish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dcb6-465c-49a6-8ac8-ef51b1aa0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4FA6D8-C87A-4DD8-8788-605D0D05ED0C}">
  <ds:schemaRefs>
    <ds:schemaRef ds:uri="http://schemas.microsoft.com/office/2006/metadata/properties"/>
    <ds:schemaRef ds:uri="http://schemas.microsoft.com/office/infopath/2007/PartnerControls"/>
    <ds:schemaRef ds:uri="7160d8de-3371-4c0c-a961-dc3a6285c7f3"/>
  </ds:schemaRefs>
</ds:datastoreItem>
</file>

<file path=customXml/itemProps3.xml><?xml version="1.0" encoding="utf-8"?>
<ds:datastoreItem xmlns:ds="http://schemas.openxmlformats.org/officeDocument/2006/customXml" ds:itemID="{EBF0DD69-81BB-4E6C-BF9E-D44C627E3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E1871D-EA91-4A73-B4B8-E90744B632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889B1D-41B8-4106-844E-A8335EB5E9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PresentationFormat/>
  <ap:Slides>0</ap:Slides>
  <ap:Notes>0</ap:Notes>
  <ap:HiddenSlides>0</ap:HiddenSlides>
  <ap:MMClips>0</ap:MMClips>
  <ap:ScaleCrop>false</ap:ScaleCrop>
  <ap:Manager/>
  <ap:Company>Sustainability Victoria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 Energy maintenace, heating and cooling procedure template</dc:title>
  <dc:subject/>
  <dc:creator>Sustainability Victoria | ResourceSmart Schools</dc:creator>
  <cp:keywords/>
  <dc:description/>
  <cp:lastModifiedBy>Robyn MacLean</cp:lastModifiedBy>
  <cp:revision>5</cp:revision>
  <cp:lastPrinted>2022-11-30T19:28:00Z</cp:lastPrinted>
  <dcterms:created xsi:type="dcterms:W3CDTF">2023-02-13T17:59:00Z</dcterms:created>
  <dcterms:modified xsi:type="dcterms:W3CDTF">2023-03-02T01:40:18Z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0x0101004C756C75371B6C4CB257CAB1AAEAC06E</vt:lpwstr>
  </property>
  <property fmtid="{D5CDD505-2E9C-101B-9397-08002B2CF9AE}" pid="3" name="Sub Project">
    <vt:lpwstr/>
  </property>
  <property fmtid="{D5CDD505-2E9C-101B-9397-08002B2CF9AE}" pid="4" name="Team1">
    <vt:lpwstr/>
  </property>
  <property fmtid="{D5CDD505-2E9C-101B-9397-08002B2CF9AE}" pid="5" name="DM Key Word">
    <vt:lpwstr/>
  </property>
  <property fmtid="{D5CDD505-2E9C-101B-9397-08002B2CF9AE}" pid="6" name="Development Type">
    <vt:lpwstr/>
  </property>
  <property fmtid="{D5CDD505-2E9C-101B-9397-08002B2CF9AE}" pid="7" name="Security Classification">
    <vt:lpwstr/>
  </property>
  <property fmtid="{D5CDD505-2E9C-101B-9397-08002B2CF9AE}" pid="8" name="RecordPoint_WorkflowType">
    <vt:lpwstr/>
  </property>
  <property fmtid="{D5CDD505-2E9C-101B-9397-08002B2CF9AE}" pid="9" name="RecordPoint_ActiveItemSiteId">
    <vt:lpwstr/>
  </property>
  <property fmtid="{D5CDD505-2E9C-101B-9397-08002B2CF9AE}" pid="10" name="RecordPoint_ActiveItemListId">
    <vt:lpwstr/>
  </property>
  <property fmtid="{D5CDD505-2E9C-101B-9397-08002B2CF9AE}" pid="11" name="RecordPoint_ActiveItemUniqueId">
    <vt:lpwstr/>
  </property>
  <property fmtid="{D5CDD505-2E9C-101B-9397-08002B2CF9AE}" pid="12" name="RecordPoint_ActiveItemWebId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  <property fmtid="{D5CDD505-2E9C-101B-9397-08002B2CF9AE}" pid="18" name="MediaServiceImageTags">
    <vt:lpwstr/>
  </property>
</Properties>
</file>