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E7919" w14:textId="457282C9" w:rsidR="00B51CEF" w:rsidRPr="00992BA7" w:rsidRDefault="659EAE60" w:rsidP="006A3C4C">
      <w:pPr>
        <w:pStyle w:val="paragraph"/>
        <w:spacing w:before="0" w:beforeAutospacing="0" w:after="0" w:afterAutospacing="0" w:line="360" w:lineRule="atLeast"/>
        <w:ind w:right="1655"/>
        <w:textAlignment w:val="baseline"/>
        <w:rPr>
          <w:rFonts w:ascii="Arial" w:hAnsi="Arial" w:cs="Arial"/>
          <w:sz w:val="32"/>
          <w:szCs w:val="32"/>
        </w:rPr>
      </w:pPr>
      <w:r w:rsidRPr="3DC0C49B">
        <w:rPr>
          <w:rStyle w:val="normaltextrun"/>
          <w:rFonts w:ascii="Arial" w:hAnsi="Arial" w:cs="Arial"/>
          <w:b/>
          <w:bCs/>
          <w:color w:val="002060"/>
          <w:sz w:val="24"/>
          <w:szCs w:val="24"/>
          <w:lang w:val="en-US"/>
        </w:rPr>
        <w:t xml:space="preserve">Pre-transition and transition stage – </w:t>
      </w:r>
      <w:r w:rsidR="00B51CEF" w:rsidRPr="3DC0C49B">
        <w:rPr>
          <w:rStyle w:val="normaltextrun"/>
          <w:rFonts w:ascii="Arial" w:hAnsi="Arial" w:cs="Arial"/>
          <w:b/>
          <w:bCs/>
          <w:color w:val="002060"/>
          <w:sz w:val="24"/>
          <w:szCs w:val="24"/>
          <w:lang w:val="en-US"/>
        </w:rPr>
        <w:t>Fact</w:t>
      </w:r>
      <w:r w:rsidR="006A3C4C">
        <w:rPr>
          <w:rStyle w:val="normaltextrun"/>
          <w:rFonts w:ascii="Arial" w:hAnsi="Arial" w:cs="Arial"/>
          <w:b/>
          <w:bCs/>
          <w:color w:val="002060"/>
          <w:sz w:val="24"/>
          <w:szCs w:val="24"/>
          <w:lang w:val="en-US"/>
        </w:rPr>
        <w:t xml:space="preserve"> </w:t>
      </w:r>
      <w:r w:rsidR="00B51CEF" w:rsidRPr="3DC0C49B">
        <w:rPr>
          <w:rStyle w:val="normaltextrun"/>
          <w:rFonts w:ascii="Arial" w:hAnsi="Arial" w:cs="Arial"/>
          <w:b/>
          <w:bCs/>
          <w:color w:val="002060"/>
          <w:sz w:val="24"/>
          <w:szCs w:val="24"/>
          <w:lang w:val="en-US"/>
        </w:rPr>
        <w:t>sheet (print version)</w:t>
      </w:r>
      <w:r w:rsidR="00B51CEF" w:rsidRPr="3DC0C49B">
        <w:rPr>
          <w:rStyle w:val="eop"/>
          <w:rFonts w:ascii="Arial" w:hAnsi="Arial" w:cs="Arial"/>
          <w:color w:val="002060"/>
          <w:sz w:val="24"/>
          <w:szCs w:val="24"/>
        </w:rPr>
        <w:t> </w:t>
      </w:r>
    </w:p>
    <w:p w14:paraId="1C26D686" w14:textId="3546D126" w:rsidR="00B7172B" w:rsidRPr="00F4324F" w:rsidRDefault="00B7172B" w:rsidP="00F4324F">
      <w:pPr>
        <w:pStyle w:val="paragraph"/>
        <w:spacing w:before="0" w:beforeAutospacing="0" w:after="0" w:afterAutospacing="0" w:line="360" w:lineRule="atLeast"/>
        <w:ind w:right="3402"/>
        <w:rPr>
          <w:rStyle w:val="eop"/>
          <w:rFonts w:ascii="Arial" w:hAnsi="Arial" w:cs="Arial"/>
          <w:b/>
          <w:bCs/>
          <w:color w:val="002060"/>
          <w:sz w:val="24"/>
          <w:szCs w:val="24"/>
        </w:rPr>
      </w:pPr>
      <w:r w:rsidRPr="00F4324F">
        <w:rPr>
          <w:rStyle w:val="eop"/>
          <w:rFonts w:ascii="Arial" w:hAnsi="Arial" w:cs="Arial"/>
          <w:b/>
          <w:bCs/>
          <w:color w:val="002060"/>
          <w:sz w:val="24"/>
          <w:szCs w:val="24"/>
        </w:rPr>
        <w:t>Version 1</w:t>
      </w:r>
    </w:p>
    <w:p w14:paraId="1A0A3A16" w14:textId="29E27686" w:rsidR="5167A41D" w:rsidRPr="00F4324F" w:rsidRDefault="00B7172B" w:rsidP="00F4324F">
      <w:pPr>
        <w:pStyle w:val="paragraph"/>
        <w:spacing w:before="0" w:beforeAutospacing="0" w:after="0" w:afterAutospacing="0" w:line="360" w:lineRule="atLeast"/>
        <w:ind w:right="3402"/>
        <w:rPr>
          <w:rStyle w:val="eop"/>
          <w:rFonts w:ascii="Arial" w:hAnsi="Arial" w:cs="Arial"/>
          <w:b/>
          <w:bCs/>
          <w:color w:val="002060"/>
          <w:sz w:val="24"/>
          <w:szCs w:val="24"/>
        </w:rPr>
      </w:pPr>
      <w:r w:rsidRPr="00F4324F">
        <w:rPr>
          <w:rStyle w:val="eop"/>
          <w:rFonts w:ascii="Arial" w:hAnsi="Arial" w:cs="Arial"/>
          <w:b/>
          <w:bCs/>
          <w:color w:val="002060"/>
          <w:sz w:val="24"/>
          <w:szCs w:val="24"/>
        </w:rPr>
        <w:t xml:space="preserve">Updated: </w:t>
      </w:r>
      <w:r w:rsidR="007354AE">
        <w:rPr>
          <w:rStyle w:val="eop"/>
          <w:rFonts w:ascii="Arial" w:hAnsi="Arial" w:cs="Arial"/>
          <w:b/>
          <w:bCs/>
          <w:color w:val="002060"/>
          <w:sz w:val="24"/>
          <w:szCs w:val="24"/>
        </w:rPr>
        <w:t>20</w:t>
      </w:r>
      <w:r w:rsidRPr="00F4324F">
        <w:rPr>
          <w:rStyle w:val="eop"/>
          <w:rFonts w:ascii="Arial" w:hAnsi="Arial" w:cs="Arial"/>
          <w:b/>
          <w:bCs/>
          <w:color w:val="002060"/>
          <w:sz w:val="24"/>
          <w:szCs w:val="24"/>
        </w:rPr>
        <w:t xml:space="preserve"> August 2021</w:t>
      </w:r>
    </w:p>
    <w:p w14:paraId="02086D8E" w14:textId="5C0E300A" w:rsidR="5167A41D" w:rsidRDefault="5167A41D" w:rsidP="00F4324F">
      <w:pPr>
        <w:pStyle w:val="paragraph"/>
        <w:spacing w:before="0" w:beforeAutospacing="0" w:after="0" w:afterAutospacing="0" w:line="360" w:lineRule="atLeast"/>
        <w:textAlignment w:val="baseline"/>
        <w:rPr>
          <w:rStyle w:val="eop"/>
          <w:rFonts w:ascii="Arial" w:hAnsi="Arial" w:cs="Arial"/>
          <w:color w:val="002060"/>
          <w:sz w:val="24"/>
          <w:szCs w:val="24"/>
        </w:rPr>
      </w:pPr>
    </w:p>
    <w:p w14:paraId="25330896" w14:textId="1B4D8E24" w:rsidR="005B653D" w:rsidRDefault="00B7172B" w:rsidP="00F4324F">
      <w:pPr>
        <w:pStyle w:val="paragraph"/>
        <w:spacing w:before="0" w:beforeAutospacing="0" w:after="0" w:afterAutospacing="0" w:line="360" w:lineRule="atLeast"/>
        <w:textAlignment w:val="baseline"/>
        <w:rPr>
          <w:rStyle w:val="eop"/>
          <w:rFonts w:ascii="Arial" w:hAnsi="Arial" w:cs="Arial"/>
          <w:color w:val="002060"/>
          <w:sz w:val="24"/>
          <w:szCs w:val="24"/>
        </w:rPr>
      </w:pPr>
      <w:r w:rsidRPr="3DC0C49B">
        <w:rPr>
          <w:rStyle w:val="normaltextrun"/>
          <w:rFonts w:ascii="Arial" w:hAnsi="Arial" w:cs="Arial"/>
          <w:color w:val="002060"/>
          <w:sz w:val="24"/>
          <w:szCs w:val="24"/>
          <w:lang w:val="en-US"/>
        </w:rPr>
        <w:t>This fact sheet is to help your customer service team answer questions from residents about new services.</w:t>
      </w:r>
      <w:r w:rsidRPr="3DC0C49B">
        <w:rPr>
          <w:rStyle w:val="eop"/>
          <w:rFonts w:ascii="Arial" w:hAnsi="Arial" w:cs="Arial"/>
          <w:color w:val="002060"/>
          <w:sz w:val="24"/>
          <w:szCs w:val="24"/>
        </w:rPr>
        <w:t> </w:t>
      </w:r>
    </w:p>
    <w:p w14:paraId="0DC82CEB" w14:textId="77777777" w:rsidR="005B653D" w:rsidRDefault="005B653D" w:rsidP="00F4324F">
      <w:pPr>
        <w:pStyle w:val="paragraph"/>
        <w:spacing w:before="0" w:beforeAutospacing="0" w:after="0" w:afterAutospacing="0" w:line="360" w:lineRule="atLeast"/>
        <w:textAlignment w:val="baseline"/>
        <w:rPr>
          <w:rStyle w:val="eop"/>
          <w:rFonts w:ascii="Arial" w:hAnsi="Arial" w:cs="Arial"/>
          <w:color w:val="002060"/>
          <w:sz w:val="24"/>
          <w:szCs w:val="24"/>
        </w:rPr>
      </w:pPr>
    </w:p>
    <w:p w14:paraId="365BD01F" w14:textId="4B9BCDCE" w:rsidR="00B51CEF" w:rsidRDefault="00B51CEF" w:rsidP="00F4324F">
      <w:pPr>
        <w:pStyle w:val="paragraph"/>
        <w:spacing w:before="0" w:beforeAutospacing="0" w:after="0" w:afterAutospacing="0" w:line="360" w:lineRule="atLeast"/>
        <w:textAlignment w:val="baseline"/>
        <w:rPr>
          <w:rStyle w:val="eop"/>
          <w:rFonts w:ascii="Arial" w:hAnsi="Arial" w:cs="Arial"/>
          <w:color w:val="002060"/>
          <w:sz w:val="24"/>
          <w:szCs w:val="24"/>
        </w:rPr>
      </w:pPr>
      <w:r w:rsidRPr="3DC0C49B">
        <w:rPr>
          <w:rStyle w:val="normaltextrun"/>
          <w:rFonts w:ascii="Arial" w:hAnsi="Arial" w:cs="Arial"/>
          <w:color w:val="002060"/>
          <w:sz w:val="24"/>
          <w:szCs w:val="24"/>
          <w:lang w:val="en-US"/>
        </w:rPr>
        <w:t xml:space="preserve">You can use this material throughout your campaign. </w:t>
      </w:r>
    </w:p>
    <w:p w14:paraId="0A1FB2CA" w14:textId="77777777" w:rsidR="00B51CEF" w:rsidRPr="00B51CEF" w:rsidRDefault="00B51CEF" w:rsidP="00F4324F">
      <w:pPr>
        <w:pStyle w:val="paragraph"/>
        <w:spacing w:before="0" w:beforeAutospacing="0" w:after="0" w:afterAutospacing="0" w:line="360" w:lineRule="atLeast"/>
        <w:textAlignment w:val="baseline"/>
        <w:rPr>
          <w:rFonts w:ascii="Arial" w:hAnsi="Arial" w:cs="Arial"/>
          <w:sz w:val="18"/>
          <w:szCs w:val="18"/>
        </w:rPr>
      </w:pPr>
    </w:p>
    <w:p w14:paraId="7D1AB151" w14:textId="2752218B" w:rsidR="00B51CEF" w:rsidRDefault="00B51CEF" w:rsidP="00F4324F">
      <w:pPr>
        <w:pStyle w:val="paragraph"/>
        <w:spacing w:before="0" w:beforeAutospacing="0" w:after="0" w:afterAutospacing="0" w:line="360" w:lineRule="atLeast"/>
        <w:textAlignment w:val="baseline"/>
        <w:rPr>
          <w:rStyle w:val="eop"/>
          <w:rFonts w:ascii="Arial" w:hAnsi="Arial" w:cs="Arial"/>
          <w:color w:val="002060"/>
          <w:sz w:val="24"/>
          <w:szCs w:val="24"/>
        </w:rPr>
      </w:pPr>
      <w:proofErr w:type="spellStart"/>
      <w:r w:rsidRPr="5167A41D">
        <w:rPr>
          <w:rStyle w:val="normaltextrun"/>
          <w:rFonts w:ascii="Arial" w:hAnsi="Arial" w:cs="Arial"/>
          <w:color w:val="002060"/>
          <w:sz w:val="24"/>
          <w:szCs w:val="24"/>
          <w:lang w:val="en-US"/>
        </w:rPr>
        <w:t>Customise</w:t>
      </w:r>
      <w:proofErr w:type="spellEnd"/>
      <w:r w:rsidRPr="5167A41D">
        <w:rPr>
          <w:rStyle w:val="normaltextrun"/>
          <w:rFonts w:ascii="Mongolian Baiti" w:hAnsi="Mongolian Baiti" w:cs="Mongolian Baiti"/>
          <w:color w:val="002060"/>
          <w:sz w:val="24"/>
          <w:szCs w:val="24"/>
          <w:lang w:val="en-US"/>
        </w:rPr>
        <w:t> </w:t>
      </w:r>
      <w:r w:rsidRPr="5167A41D">
        <w:rPr>
          <w:rStyle w:val="normaltextrun"/>
          <w:rFonts w:ascii="Arial" w:hAnsi="Arial" w:cs="Arial"/>
          <w:color w:val="002060"/>
          <w:sz w:val="24"/>
          <w:szCs w:val="24"/>
          <w:lang w:val="en-US"/>
        </w:rPr>
        <w:t>the fields highlighted in grey and adapt the content to suit your needs.</w:t>
      </w:r>
    </w:p>
    <w:p w14:paraId="2B34AC95" w14:textId="77777777" w:rsidR="00B51CEF" w:rsidRPr="00B51CEF" w:rsidRDefault="00B51CEF" w:rsidP="00F4324F">
      <w:pPr>
        <w:pStyle w:val="paragraph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002060"/>
          <w:sz w:val="24"/>
          <w:szCs w:val="24"/>
        </w:rPr>
      </w:pPr>
    </w:p>
    <w:p w14:paraId="307EC386" w14:textId="7692E4DE" w:rsidR="00B51CEF" w:rsidRDefault="00B51CEF" w:rsidP="00F4324F">
      <w:pPr>
        <w:pStyle w:val="paragraph"/>
        <w:spacing w:before="0" w:beforeAutospacing="0" w:after="0" w:afterAutospacing="0" w:line="360" w:lineRule="atLeast"/>
        <w:textAlignment w:val="baseline"/>
        <w:rPr>
          <w:rFonts w:ascii="Segoe UI" w:hAnsi="Segoe UI" w:cs="Segoe UI"/>
          <w:sz w:val="18"/>
          <w:szCs w:val="18"/>
        </w:rPr>
      </w:pPr>
      <w:r w:rsidRPr="5167A41D">
        <w:rPr>
          <w:rStyle w:val="normaltextrun"/>
          <w:rFonts w:ascii="Arial" w:hAnsi="Arial" w:cs="Arial"/>
          <w:b/>
          <w:bCs/>
          <w:color w:val="002060"/>
          <w:sz w:val="24"/>
          <w:szCs w:val="24"/>
          <w:lang w:val="en-US"/>
        </w:rPr>
        <w:t>Note:</w:t>
      </w:r>
      <w:r w:rsidR="00992BA7" w:rsidRPr="5167A41D">
        <w:rPr>
          <w:rStyle w:val="normaltextrun"/>
          <w:rFonts w:ascii="Mongolian Baiti" w:hAnsi="Mongolian Baiti" w:cs="Mongolian Baiti"/>
          <w:color w:val="002060"/>
          <w:sz w:val="24"/>
          <w:szCs w:val="24"/>
          <w:lang w:val="en-US"/>
        </w:rPr>
        <w:t xml:space="preserve"> </w:t>
      </w:r>
      <w:r w:rsidRPr="5167A41D">
        <w:rPr>
          <w:rStyle w:val="normaltextrun"/>
          <w:rFonts w:ascii="Arial" w:hAnsi="Arial" w:cs="Arial"/>
          <w:color w:val="002060"/>
          <w:sz w:val="24"/>
          <w:szCs w:val="24"/>
          <w:lang w:val="en-US"/>
        </w:rPr>
        <w:t>The list of items that can or cannot be put into</w:t>
      </w:r>
      <w:r w:rsidRPr="5167A41D">
        <w:rPr>
          <w:rStyle w:val="normaltextrun"/>
          <w:rFonts w:ascii="Mongolian Baiti" w:hAnsi="Mongolian Baiti" w:cs="Mongolian Baiti"/>
          <w:color w:val="002060"/>
          <w:sz w:val="24"/>
          <w:szCs w:val="24"/>
          <w:lang w:val="en-US"/>
        </w:rPr>
        <w:t> </w:t>
      </w:r>
      <w:r w:rsidR="0139C05C" w:rsidRPr="5167A41D">
        <w:rPr>
          <w:rStyle w:val="normaltextrun"/>
          <w:rFonts w:ascii="Arial" w:hAnsi="Arial" w:cs="Arial"/>
          <w:color w:val="002060"/>
          <w:sz w:val="24"/>
          <w:szCs w:val="24"/>
          <w:lang w:val="en-US"/>
        </w:rPr>
        <w:t>each</w:t>
      </w:r>
      <w:r w:rsidRPr="5167A41D">
        <w:rPr>
          <w:rStyle w:val="normaltextrun"/>
          <w:rFonts w:ascii="Arial" w:hAnsi="Arial" w:cs="Arial"/>
          <w:color w:val="002060"/>
          <w:sz w:val="24"/>
          <w:szCs w:val="24"/>
          <w:lang w:val="en-US"/>
        </w:rPr>
        <w:t xml:space="preserve"> bin</w:t>
      </w:r>
      <w:r w:rsidRPr="5167A41D">
        <w:rPr>
          <w:rStyle w:val="normaltextrun"/>
          <w:rFonts w:ascii="Mongolian Baiti" w:hAnsi="Mongolian Baiti" w:cs="Mongolian Baiti"/>
          <w:color w:val="002060"/>
          <w:sz w:val="24"/>
          <w:szCs w:val="24"/>
          <w:lang w:val="en-US"/>
        </w:rPr>
        <w:t> </w:t>
      </w:r>
      <w:r w:rsidRPr="5167A41D">
        <w:rPr>
          <w:rStyle w:val="normaltextrun"/>
          <w:rFonts w:ascii="Arial" w:hAnsi="Arial" w:cs="Arial"/>
          <w:color w:val="002060"/>
          <w:sz w:val="24"/>
          <w:szCs w:val="24"/>
          <w:lang w:val="en-US"/>
        </w:rPr>
        <w:t>is provided here as an example only.</w:t>
      </w:r>
      <w:r w:rsidR="00992BA7" w:rsidRPr="5167A41D">
        <w:rPr>
          <w:rStyle w:val="normaltextrun"/>
          <w:rFonts w:ascii="Mongolian Baiti" w:hAnsi="Mongolian Baiti" w:cs="Mongolian Baiti"/>
          <w:color w:val="002060"/>
          <w:sz w:val="24"/>
          <w:szCs w:val="24"/>
          <w:lang w:val="en-US"/>
        </w:rPr>
        <w:t xml:space="preserve"> </w:t>
      </w:r>
      <w:r w:rsidRPr="5167A41D">
        <w:rPr>
          <w:rStyle w:val="normaltextrun"/>
          <w:rFonts w:ascii="Arial" w:hAnsi="Arial" w:cs="Arial"/>
          <w:color w:val="002060"/>
          <w:sz w:val="24"/>
          <w:szCs w:val="24"/>
          <w:lang w:val="en-US"/>
        </w:rPr>
        <w:t>It is your responsibility to check and update the</w:t>
      </w:r>
      <w:r w:rsidRPr="5167A41D">
        <w:rPr>
          <w:rStyle w:val="normaltextrun"/>
          <w:rFonts w:ascii="Mongolian Baiti" w:hAnsi="Mongolian Baiti" w:cs="Mongolian Baiti"/>
          <w:color w:val="002060"/>
          <w:sz w:val="24"/>
          <w:szCs w:val="24"/>
          <w:lang w:val="en-US"/>
        </w:rPr>
        <w:t> </w:t>
      </w:r>
      <w:r w:rsidRPr="5167A41D">
        <w:rPr>
          <w:rStyle w:val="normaltextrun"/>
          <w:rFonts w:ascii="Arial" w:hAnsi="Arial" w:cs="Arial"/>
          <w:color w:val="002060"/>
          <w:sz w:val="24"/>
          <w:szCs w:val="24"/>
          <w:lang w:val="en-US"/>
        </w:rPr>
        <w:t>item</w:t>
      </w:r>
      <w:r w:rsidRPr="5167A41D">
        <w:rPr>
          <w:rStyle w:val="normaltextrun"/>
          <w:rFonts w:ascii="Mongolian Baiti" w:hAnsi="Mongolian Baiti" w:cs="Mongolian Baiti"/>
          <w:color w:val="002060"/>
          <w:sz w:val="24"/>
          <w:szCs w:val="24"/>
          <w:lang w:val="en-US"/>
        </w:rPr>
        <w:t> </w:t>
      </w:r>
      <w:r w:rsidRPr="5167A41D">
        <w:rPr>
          <w:rStyle w:val="normaltextrun"/>
          <w:rFonts w:ascii="Arial" w:hAnsi="Arial" w:cs="Arial"/>
          <w:color w:val="002060"/>
          <w:sz w:val="24"/>
          <w:szCs w:val="24"/>
          <w:lang w:val="en-US"/>
        </w:rPr>
        <w:t>list</w:t>
      </w:r>
      <w:r w:rsidR="11AE6B28" w:rsidRPr="5167A41D">
        <w:rPr>
          <w:rStyle w:val="normaltextrun"/>
          <w:rFonts w:ascii="Arial" w:hAnsi="Arial" w:cs="Arial"/>
          <w:color w:val="002060"/>
          <w:sz w:val="24"/>
          <w:szCs w:val="24"/>
          <w:lang w:val="en-US"/>
        </w:rPr>
        <w:t>s</w:t>
      </w:r>
      <w:r w:rsidRPr="5167A41D">
        <w:rPr>
          <w:rStyle w:val="normaltextrun"/>
          <w:rFonts w:ascii="Arial" w:hAnsi="Arial" w:cs="Arial"/>
          <w:color w:val="002060"/>
          <w:sz w:val="24"/>
          <w:szCs w:val="24"/>
          <w:lang w:val="en-US"/>
        </w:rPr>
        <w:t> for these bins based on what is</w:t>
      </w:r>
      <w:r w:rsidRPr="5167A41D">
        <w:rPr>
          <w:rStyle w:val="normaltextrun"/>
          <w:rFonts w:ascii="Mongolian Baiti" w:hAnsi="Mongolian Baiti" w:cs="Mongolian Baiti"/>
          <w:color w:val="002060"/>
          <w:sz w:val="24"/>
          <w:szCs w:val="24"/>
          <w:lang w:val="en-US"/>
        </w:rPr>
        <w:t> </w:t>
      </w:r>
      <w:r w:rsidRPr="5167A41D">
        <w:rPr>
          <w:rStyle w:val="normaltextrun"/>
          <w:rFonts w:ascii="Arial" w:hAnsi="Arial" w:cs="Arial"/>
          <w:color w:val="002060"/>
          <w:sz w:val="24"/>
          <w:szCs w:val="24"/>
          <w:lang w:val="en-US"/>
        </w:rPr>
        <w:t>currently accepted</w:t>
      </w:r>
      <w:r w:rsidRPr="5167A41D">
        <w:rPr>
          <w:rStyle w:val="normaltextrun"/>
          <w:rFonts w:ascii="Mongolian Baiti" w:hAnsi="Mongolian Baiti" w:cs="Mongolian Baiti"/>
          <w:color w:val="002060"/>
          <w:sz w:val="24"/>
          <w:szCs w:val="24"/>
          <w:lang w:val="en-US"/>
        </w:rPr>
        <w:t> </w:t>
      </w:r>
      <w:r w:rsidRPr="5167A41D">
        <w:rPr>
          <w:rStyle w:val="normaltextrun"/>
          <w:rFonts w:ascii="Arial" w:hAnsi="Arial" w:cs="Arial"/>
          <w:color w:val="002060"/>
          <w:sz w:val="24"/>
          <w:szCs w:val="24"/>
          <w:lang w:val="en-US"/>
        </w:rPr>
        <w:t>by</w:t>
      </w:r>
      <w:r w:rsidRPr="5167A41D">
        <w:rPr>
          <w:rStyle w:val="normaltextrun"/>
          <w:rFonts w:ascii="Mongolian Baiti" w:hAnsi="Mongolian Baiti" w:cs="Mongolian Baiti"/>
          <w:color w:val="002060"/>
          <w:sz w:val="24"/>
          <w:szCs w:val="24"/>
          <w:lang w:val="en-US"/>
        </w:rPr>
        <w:t> </w:t>
      </w:r>
      <w:r w:rsidRPr="5167A41D">
        <w:rPr>
          <w:rStyle w:val="normaltextrun"/>
          <w:rFonts w:ascii="Arial" w:hAnsi="Arial" w:cs="Arial"/>
          <w:color w:val="002060"/>
          <w:sz w:val="24"/>
          <w:szCs w:val="24"/>
          <w:lang w:val="en-US"/>
        </w:rPr>
        <w:t>your</w:t>
      </w:r>
      <w:r w:rsidRPr="5167A41D">
        <w:rPr>
          <w:rStyle w:val="normaltextrun"/>
          <w:rFonts w:ascii="Mongolian Baiti" w:hAnsi="Mongolian Baiti" w:cs="Mongolian Baiti"/>
          <w:color w:val="002060"/>
          <w:sz w:val="24"/>
          <w:szCs w:val="24"/>
          <w:lang w:val="en-US"/>
        </w:rPr>
        <w:t> </w:t>
      </w:r>
      <w:r w:rsidRPr="5167A41D">
        <w:rPr>
          <w:rStyle w:val="normaltextrun"/>
          <w:rFonts w:ascii="Arial" w:hAnsi="Arial" w:cs="Arial"/>
          <w:color w:val="002060"/>
          <w:sz w:val="24"/>
          <w:szCs w:val="24"/>
          <w:lang w:val="en-US"/>
        </w:rPr>
        <w:t>council.</w:t>
      </w:r>
    </w:p>
    <w:p w14:paraId="086672D2" w14:textId="77777777" w:rsidR="00117C26" w:rsidRPr="00117C26" w:rsidRDefault="00117C26" w:rsidP="00F4324F">
      <w:pPr>
        <w:spacing w:after="0" w:line="360" w:lineRule="atLeast"/>
        <w:rPr>
          <w:rFonts w:ascii="Arial" w:hAnsi="Arial" w:cs="Arial"/>
          <w:sz w:val="20"/>
          <w:szCs w:val="20"/>
        </w:rPr>
      </w:pPr>
    </w:p>
    <w:p w14:paraId="51BB4BAB" w14:textId="77777777" w:rsidR="00117C26" w:rsidRPr="00923664" w:rsidRDefault="00117C26" w:rsidP="00F4324F">
      <w:pPr>
        <w:spacing w:after="0" w:line="360" w:lineRule="atLeast"/>
        <w:rPr>
          <w:rFonts w:ascii="Arial" w:hAnsi="Arial" w:cs="Arial"/>
          <w:b/>
          <w:bCs/>
          <w:sz w:val="20"/>
          <w:szCs w:val="20"/>
        </w:rPr>
      </w:pPr>
    </w:p>
    <w:p w14:paraId="4D6004B1" w14:textId="3DC77EDB" w:rsidR="00F2363A" w:rsidRPr="00F4324F" w:rsidRDefault="00B51CEF" w:rsidP="00F4324F">
      <w:pPr>
        <w:pStyle w:val="Heading1"/>
      </w:pPr>
      <w:r w:rsidRPr="000A73E1">
        <w:t>Fact</w:t>
      </w:r>
      <w:r w:rsidR="49C94392" w:rsidRPr="000A73E1">
        <w:t xml:space="preserve"> </w:t>
      </w:r>
      <w:r w:rsidRPr="00F4324F">
        <w:t>sheet</w:t>
      </w:r>
    </w:p>
    <w:p w14:paraId="1ECDA0E7" w14:textId="77777777" w:rsidR="00B51CEF" w:rsidRDefault="00B51CEF" w:rsidP="00F4324F">
      <w:pPr>
        <w:spacing w:after="0" w:line="360" w:lineRule="atLeast"/>
        <w:rPr>
          <w:rFonts w:ascii="Arial" w:hAnsi="Arial" w:cs="Arial"/>
          <w:b/>
          <w:bCs/>
          <w:sz w:val="20"/>
          <w:szCs w:val="20"/>
        </w:rPr>
      </w:pPr>
    </w:p>
    <w:p w14:paraId="369A74BF" w14:textId="4C921EC8" w:rsidR="000527F1" w:rsidRPr="00FA579D" w:rsidRDefault="00117C26" w:rsidP="00F4324F">
      <w:pPr>
        <w:pStyle w:val="Heading2"/>
        <w:spacing w:before="0" w:line="360" w:lineRule="atLeast"/>
        <w:rPr>
          <w:sz w:val="28"/>
          <w:szCs w:val="28"/>
        </w:rPr>
      </w:pPr>
      <w:r w:rsidRPr="53B291E2">
        <w:rPr>
          <w:sz w:val="28"/>
          <w:szCs w:val="28"/>
        </w:rPr>
        <w:t>The changes</w:t>
      </w:r>
    </w:p>
    <w:p w14:paraId="0ECBF2C3" w14:textId="0B91EE12" w:rsidR="00764B2A" w:rsidRDefault="00764B2A" w:rsidP="00F4324F">
      <w:pPr>
        <w:pStyle w:val="ListParagraph"/>
        <w:numPr>
          <w:ilvl w:val="0"/>
          <w:numId w:val="1"/>
        </w:numPr>
        <w:spacing w:after="0" w:line="360" w:lineRule="atLeast"/>
        <w:rPr>
          <w:rFonts w:ascii="Arial" w:hAnsi="Arial" w:cs="Arial"/>
          <w:sz w:val="20"/>
          <w:szCs w:val="20"/>
        </w:rPr>
      </w:pPr>
      <w:r w:rsidRPr="5167A41D">
        <w:rPr>
          <w:rFonts w:ascii="Arial" w:eastAsia="Arial" w:hAnsi="Arial" w:cs="Arial"/>
          <w:sz w:val="24"/>
          <w:szCs w:val="24"/>
        </w:rPr>
        <w:t xml:space="preserve">Our council </w:t>
      </w:r>
      <w:r w:rsidR="6F0DD310" w:rsidRPr="5167A41D">
        <w:rPr>
          <w:rFonts w:ascii="Arial" w:eastAsia="Arial" w:hAnsi="Arial" w:cs="Arial"/>
          <w:sz w:val="24"/>
          <w:szCs w:val="24"/>
        </w:rPr>
        <w:t>is changing the way residents recycle at home for the better.</w:t>
      </w:r>
    </w:p>
    <w:p w14:paraId="5E1900BF" w14:textId="5D5BE003" w:rsidR="6F0DD310" w:rsidRPr="00F4324F" w:rsidRDefault="6F0DD310" w:rsidP="00195B81">
      <w:pPr>
        <w:pStyle w:val="ListParagraph"/>
        <w:numPr>
          <w:ilvl w:val="0"/>
          <w:numId w:val="1"/>
        </w:numPr>
        <w:spacing w:after="0" w:line="360" w:lineRule="atLeast"/>
        <w:rPr>
          <w:sz w:val="20"/>
          <w:szCs w:val="20"/>
        </w:rPr>
      </w:pPr>
      <w:r w:rsidRPr="5167A41D">
        <w:rPr>
          <w:rFonts w:ascii="Arial" w:eastAsia="Arial" w:hAnsi="Arial" w:cs="Arial"/>
          <w:sz w:val="24"/>
          <w:szCs w:val="24"/>
        </w:rPr>
        <w:t xml:space="preserve">We </w:t>
      </w:r>
      <w:r w:rsidR="00764B2A" w:rsidRPr="5167A41D">
        <w:rPr>
          <w:rFonts w:ascii="Arial" w:eastAsia="Arial" w:hAnsi="Arial" w:cs="Arial"/>
          <w:sz w:val="24"/>
          <w:szCs w:val="24"/>
        </w:rPr>
        <w:t xml:space="preserve">will have a new </w:t>
      </w:r>
      <w:r w:rsidR="00B51CEF" w:rsidRPr="5167A41D">
        <w:rPr>
          <w:rFonts w:ascii="Arial" w:eastAsia="Arial" w:hAnsi="Arial" w:cs="Arial"/>
          <w:sz w:val="24"/>
          <w:szCs w:val="24"/>
          <w:highlight w:val="lightGray"/>
        </w:rPr>
        <w:t>[</w:t>
      </w:r>
      <w:r w:rsidR="00B51CEF" w:rsidRPr="5167A41D">
        <w:rPr>
          <w:rFonts w:ascii="Arial" w:eastAsia="Arial" w:hAnsi="Arial" w:cs="Arial"/>
          <w:i/>
          <w:iCs/>
          <w:sz w:val="24"/>
          <w:szCs w:val="24"/>
          <w:highlight w:val="lightGray"/>
        </w:rPr>
        <w:t>Se</w:t>
      </w:r>
      <w:r w:rsidR="00B51CEF" w:rsidRPr="5167A41D">
        <w:rPr>
          <w:rFonts w:ascii="Arial" w:eastAsia="Arial" w:hAnsi="Arial" w:cs="Arial"/>
          <w:sz w:val="24"/>
          <w:szCs w:val="24"/>
          <w:highlight w:val="lightGray"/>
        </w:rPr>
        <w:t>l</w:t>
      </w:r>
      <w:r w:rsidR="00B51CEF" w:rsidRPr="5167A41D">
        <w:rPr>
          <w:rFonts w:ascii="Arial" w:eastAsia="Arial" w:hAnsi="Arial" w:cs="Arial"/>
          <w:i/>
          <w:iCs/>
          <w:sz w:val="24"/>
          <w:szCs w:val="24"/>
          <w:highlight w:val="lightGray"/>
        </w:rPr>
        <w:t xml:space="preserve">ect: </w:t>
      </w:r>
      <w:r w:rsidR="00B51CEF" w:rsidRPr="5167A41D">
        <w:rPr>
          <w:rFonts w:ascii="Arial" w:eastAsia="Arial" w:hAnsi="Arial" w:cs="Arial"/>
          <w:sz w:val="24"/>
          <w:szCs w:val="24"/>
          <w:highlight w:val="lightGray"/>
        </w:rPr>
        <w:t xml:space="preserve">purple </w:t>
      </w:r>
      <w:r w:rsidR="00764B2A" w:rsidRPr="5167A41D">
        <w:rPr>
          <w:rFonts w:ascii="Arial" w:eastAsia="Arial" w:hAnsi="Arial" w:cs="Arial"/>
          <w:sz w:val="24"/>
          <w:szCs w:val="24"/>
          <w:highlight w:val="lightGray"/>
        </w:rPr>
        <w:t xml:space="preserve">bin </w:t>
      </w:r>
      <w:r w:rsidR="00B51CEF" w:rsidRPr="5167A41D">
        <w:rPr>
          <w:rFonts w:ascii="Arial" w:eastAsia="Arial" w:hAnsi="Arial" w:cs="Arial"/>
          <w:i/>
          <w:iCs/>
          <w:sz w:val="24"/>
          <w:szCs w:val="24"/>
          <w:highlight w:val="lightGray"/>
        </w:rPr>
        <w:t>OR</w:t>
      </w:r>
      <w:r w:rsidR="00B51CEF" w:rsidRPr="5167A41D">
        <w:rPr>
          <w:rFonts w:ascii="Arial" w:eastAsia="Arial" w:hAnsi="Arial" w:cs="Arial"/>
          <w:sz w:val="24"/>
          <w:szCs w:val="24"/>
          <w:highlight w:val="lightGray"/>
        </w:rPr>
        <w:t xml:space="preserve"> drop-off service]</w:t>
      </w:r>
      <w:r w:rsidR="00B51CEF" w:rsidRPr="5167A41D">
        <w:rPr>
          <w:rFonts w:ascii="Arial" w:eastAsia="Arial" w:hAnsi="Arial" w:cs="Arial"/>
          <w:sz w:val="24"/>
          <w:szCs w:val="24"/>
        </w:rPr>
        <w:t xml:space="preserve"> </w:t>
      </w:r>
      <w:r w:rsidR="00764B2A" w:rsidRPr="5167A41D">
        <w:rPr>
          <w:rFonts w:ascii="Arial" w:eastAsia="Arial" w:hAnsi="Arial" w:cs="Arial"/>
          <w:sz w:val="24"/>
          <w:szCs w:val="24"/>
        </w:rPr>
        <w:t>for glass</w:t>
      </w:r>
      <w:r w:rsidR="00B51CEF" w:rsidRPr="5167A41D">
        <w:rPr>
          <w:rFonts w:ascii="Arial" w:eastAsia="Arial" w:hAnsi="Arial" w:cs="Arial"/>
          <w:sz w:val="24"/>
          <w:szCs w:val="24"/>
        </w:rPr>
        <w:t xml:space="preserve"> only,</w:t>
      </w:r>
      <w:r w:rsidR="00764B2A" w:rsidRPr="5167A41D">
        <w:rPr>
          <w:rFonts w:ascii="Arial" w:eastAsia="Arial" w:hAnsi="Arial" w:cs="Arial"/>
          <w:sz w:val="24"/>
          <w:szCs w:val="24"/>
        </w:rPr>
        <w:t xml:space="preserve"> and a new </w:t>
      </w:r>
      <w:r w:rsidR="00B51CEF" w:rsidRPr="5167A41D">
        <w:rPr>
          <w:rFonts w:ascii="Arial" w:eastAsia="Arial" w:hAnsi="Arial" w:cs="Arial"/>
          <w:sz w:val="24"/>
          <w:szCs w:val="24"/>
          <w:highlight w:val="lightGray"/>
        </w:rPr>
        <w:t>[</w:t>
      </w:r>
      <w:r w:rsidR="00B51CEF" w:rsidRPr="5167A41D">
        <w:rPr>
          <w:rFonts w:ascii="Arial" w:eastAsia="Arial" w:hAnsi="Arial" w:cs="Arial"/>
          <w:i/>
          <w:iCs/>
          <w:sz w:val="24"/>
          <w:szCs w:val="24"/>
          <w:highlight w:val="lightGray"/>
        </w:rPr>
        <w:t>Select</w:t>
      </w:r>
      <w:r w:rsidR="00B51CEF" w:rsidRPr="5167A41D">
        <w:rPr>
          <w:rFonts w:ascii="Arial" w:eastAsia="Arial" w:hAnsi="Arial" w:cs="Arial"/>
          <w:sz w:val="24"/>
          <w:szCs w:val="24"/>
          <w:highlight w:val="lightGray"/>
        </w:rPr>
        <w:t xml:space="preserve">: green bin </w:t>
      </w:r>
      <w:r w:rsidR="00B51CEF" w:rsidRPr="5167A41D">
        <w:rPr>
          <w:rFonts w:ascii="Arial" w:eastAsia="Arial" w:hAnsi="Arial" w:cs="Arial"/>
          <w:i/>
          <w:iCs/>
          <w:sz w:val="24"/>
          <w:szCs w:val="24"/>
          <w:highlight w:val="lightGray"/>
        </w:rPr>
        <w:t>OR</w:t>
      </w:r>
      <w:r w:rsidR="00B51CEF" w:rsidRPr="5167A41D">
        <w:rPr>
          <w:rFonts w:ascii="Arial" w:eastAsia="Arial" w:hAnsi="Arial" w:cs="Arial"/>
          <w:sz w:val="24"/>
          <w:szCs w:val="24"/>
          <w:highlight w:val="lightGray"/>
        </w:rPr>
        <w:t xml:space="preserve"> drop-off service]</w:t>
      </w:r>
      <w:r w:rsidR="00B51CEF" w:rsidRPr="5167A41D">
        <w:rPr>
          <w:rFonts w:ascii="Arial" w:eastAsia="Arial" w:hAnsi="Arial" w:cs="Arial"/>
          <w:sz w:val="24"/>
          <w:szCs w:val="24"/>
        </w:rPr>
        <w:t xml:space="preserve"> f</w:t>
      </w:r>
      <w:r w:rsidR="00764B2A" w:rsidRPr="5167A41D">
        <w:rPr>
          <w:rFonts w:ascii="Arial" w:eastAsia="Arial" w:hAnsi="Arial" w:cs="Arial"/>
          <w:sz w:val="24"/>
          <w:szCs w:val="24"/>
        </w:rPr>
        <w:t>or food and garden organics.</w:t>
      </w:r>
      <w:r w:rsidR="001F2A50">
        <w:rPr>
          <w:rFonts w:ascii="Arial" w:eastAsia="Arial" w:hAnsi="Arial" w:cs="Arial"/>
          <w:sz w:val="24"/>
          <w:szCs w:val="24"/>
        </w:rPr>
        <w:br/>
      </w:r>
    </w:p>
    <w:p w14:paraId="252A6D29" w14:textId="78D8C32B" w:rsidR="00585C26" w:rsidRPr="000A73E1" w:rsidRDefault="00585C26" w:rsidP="00427762">
      <w:pPr>
        <w:pStyle w:val="Heading3"/>
      </w:pPr>
      <w:r w:rsidRPr="00F4324F">
        <w:t>Key dates</w:t>
      </w:r>
    </w:p>
    <w:p w14:paraId="6EC231F1" w14:textId="1C92297C" w:rsidR="00117C26" w:rsidRDefault="00117C26" w:rsidP="00F4324F">
      <w:pPr>
        <w:pStyle w:val="ListParagraph"/>
        <w:numPr>
          <w:ilvl w:val="0"/>
          <w:numId w:val="1"/>
        </w:numPr>
        <w:spacing w:after="0" w:line="360" w:lineRule="atLeast"/>
        <w:rPr>
          <w:rFonts w:ascii="Arial" w:hAnsi="Arial" w:cs="Arial"/>
          <w:sz w:val="20"/>
          <w:szCs w:val="20"/>
        </w:rPr>
      </w:pPr>
      <w:r w:rsidRPr="5167A41D">
        <w:rPr>
          <w:rFonts w:ascii="Arial" w:eastAsia="Arial" w:hAnsi="Arial" w:cs="Arial"/>
          <w:sz w:val="24"/>
          <w:szCs w:val="24"/>
        </w:rPr>
        <w:t xml:space="preserve">New bins will be delivered </w:t>
      </w:r>
      <w:r w:rsidR="00B51CEF" w:rsidRPr="5167A41D">
        <w:rPr>
          <w:rFonts w:ascii="Arial" w:eastAsia="Arial" w:hAnsi="Arial" w:cs="Arial"/>
          <w:sz w:val="24"/>
          <w:szCs w:val="24"/>
        </w:rPr>
        <w:t xml:space="preserve">starting </w:t>
      </w:r>
      <w:r w:rsidR="00B51CEF" w:rsidRPr="5167A41D">
        <w:rPr>
          <w:rFonts w:ascii="Arial" w:eastAsia="Arial" w:hAnsi="Arial" w:cs="Arial"/>
          <w:sz w:val="24"/>
          <w:szCs w:val="24"/>
          <w:highlight w:val="lightGray"/>
        </w:rPr>
        <w:t>[</w:t>
      </w:r>
      <w:r w:rsidR="00B51CEF" w:rsidRPr="5167A41D">
        <w:rPr>
          <w:rFonts w:ascii="Arial" w:eastAsia="Arial" w:hAnsi="Arial" w:cs="Arial"/>
          <w:i/>
          <w:iCs/>
          <w:sz w:val="24"/>
          <w:szCs w:val="24"/>
          <w:highlight w:val="lightGray"/>
        </w:rPr>
        <w:t>Insert:</w:t>
      </w:r>
      <w:r w:rsidR="00B51CEF" w:rsidRPr="5167A41D">
        <w:rPr>
          <w:rFonts w:ascii="Arial" w:eastAsia="Arial" w:hAnsi="Arial" w:cs="Arial"/>
          <w:sz w:val="24"/>
          <w:szCs w:val="24"/>
          <w:highlight w:val="lightGray"/>
        </w:rPr>
        <w:t xml:space="preserve"> Date]</w:t>
      </w:r>
      <w:r w:rsidR="00992BA7" w:rsidRPr="5167A41D">
        <w:rPr>
          <w:rFonts w:ascii="Arial" w:eastAsia="Arial" w:hAnsi="Arial" w:cs="Arial"/>
          <w:sz w:val="24"/>
          <w:szCs w:val="24"/>
        </w:rPr>
        <w:t xml:space="preserve"> </w:t>
      </w:r>
    </w:p>
    <w:p w14:paraId="5E7D985B" w14:textId="28ADAB48" w:rsidR="000527F1" w:rsidRPr="00F4324F" w:rsidRDefault="000527F1" w:rsidP="00195B81">
      <w:pPr>
        <w:pStyle w:val="ListParagraph"/>
        <w:numPr>
          <w:ilvl w:val="0"/>
          <w:numId w:val="1"/>
        </w:numPr>
        <w:spacing w:after="0" w:line="360" w:lineRule="atLeast"/>
        <w:rPr>
          <w:rFonts w:ascii="Arial" w:hAnsi="Arial" w:cs="Arial"/>
          <w:sz w:val="20"/>
          <w:szCs w:val="20"/>
        </w:rPr>
      </w:pPr>
      <w:r w:rsidRPr="5167A41D">
        <w:rPr>
          <w:rFonts w:ascii="Arial" w:eastAsia="Arial" w:hAnsi="Arial" w:cs="Arial"/>
          <w:sz w:val="24"/>
          <w:szCs w:val="24"/>
        </w:rPr>
        <w:t>New service</w:t>
      </w:r>
      <w:r w:rsidR="076088F0" w:rsidRPr="5167A41D">
        <w:rPr>
          <w:rFonts w:ascii="Arial" w:eastAsia="Arial" w:hAnsi="Arial" w:cs="Arial"/>
          <w:sz w:val="24"/>
          <w:szCs w:val="24"/>
        </w:rPr>
        <w:t>/</w:t>
      </w:r>
      <w:r w:rsidRPr="5167A41D">
        <w:rPr>
          <w:rFonts w:ascii="Arial" w:eastAsia="Arial" w:hAnsi="Arial" w:cs="Arial"/>
          <w:sz w:val="24"/>
          <w:szCs w:val="24"/>
        </w:rPr>
        <w:t>s</w:t>
      </w:r>
      <w:r w:rsidR="11D33ADF" w:rsidRPr="5167A41D">
        <w:rPr>
          <w:rFonts w:ascii="Arial" w:eastAsia="Arial" w:hAnsi="Arial" w:cs="Arial"/>
          <w:sz w:val="24"/>
          <w:szCs w:val="24"/>
        </w:rPr>
        <w:t xml:space="preserve"> is/are</w:t>
      </w:r>
      <w:r w:rsidRPr="5167A41D">
        <w:rPr>
          <w:rFonts w:ascii="Arial" w:eastAsia="Arial" w:hAnsi="Arial" w:cs="Arial"/>
          <w:sz w:val="24"/>
          <w:szCs w:val="24"/>
        </w:rPr>
        <w:t xml:space="preserve"> </w:t>
      </w:r>
      <w:r w:rsidR="0005787F" w:rsidRPr="5167A41D">
        <w:rPr>
          <w:rFonts w:ascii="Arial" w:eastAsia="Arial" w:hAnsi="Arial" w:cs="Arial"/>
          <w:sz w:val="24"/>
          <w:szCs w:val="24"/>
        </w:rPr>
        <w:t xml:space="preserve">set to </w:t>
      </w:r>
      <w:r w:rsidRPr="5167A41D">
        <w:rPr>
          <w:rFonts w:ascii="Arial" w:eastAsia="Arial" w:hAnsi="Arial" w:cs="Arial"/>
          <w:sz w:val="24"/>
          <w:szCs w:val="24"/>
        </w:rPr>
        <w:t xml:space="preserve">commence on </w:t>
      </w:r>
      <w:r w:rsidR="38A275B7" w:rsidRPr="5167A41D">
        <w:rPr>
          <w:rFonts w:ascii="Arial" w:eastAsia="Arial" w:hAnsi="Arial" w:cs="Arial"/>
          <w:sz w:val="24"/>
          <w:szCs w:val="24"/>
          <w:highlight w:val="lightGray"/>
        </w:rPr>
        <w:t>[</w:t>
      </w:r>
      <w:r w:rsidRPr="5167A41D">
        <w:rPr>
          <w:rFonts w:ascii="Arial" w:eastAsia="Arial" w:hAnsi="Arial" w:cs="Arial"/>
          <w:i/>
          <w:iCs/>
          <w:sz w:val="24"/>
          <w:szCs w:val="24"/>
          <w:highlight w:val="lightGray"/>
        </w:rPr>
        <w:t xml:space="preserve">Insert: </w:t>
      </w:r>
      <w:r w:rsidRPr="5167A41D">
        <w:rPr>
          <w:rFonts w:ascii="Arial" w:eastAsia="Arial" w:hAnsi="Arial" w:cs="Arial"/>
          <w:sz w:val="24"/>
          <w:szCs w:val="24"/>
          <w:highlight w:val="lightGray"/>
        </w:rPr>
        <w:t>Date]</w:t>
      </w:r>
      <w:r w:rsidRPr="5167A41D">
        <w:rPr>
          <w:rFonts w:ascii="Arial" w:eastAsia="Arial" w:hAnsi="Arial" w:cs="Arial"/>
          <w:sz w:val="24"/>
          <w:szCs w:val="24"/>
        </w:rPr>
        <w:t>.</w:t>
      </w:r>
      <w:r w:rsidR="001F2A50">
        <w:rPr>
          <w:rFonts w:ascii="Arial" w:eastAsia="Arial" w:hAnsi="Arial" w:cs="Arial"/>
          <w:sz w:val="24"/>
          <w:szCs w:val="24"/>
        </w:rPr>
        <w:br/>
      </w:r>
    </w:p>
    <w:p w14:paraId="1C82662D" w14:textId="51E1C553" w:rsidR="001F2A50" w:rsidRPr="000A73E1" w:rsidRDefault="001F2A50" w:rsidP="00427762">
      <w:pPr>
        <w:pStyle w:val="Heading3"/>
      </w:pPr>
      <w:r>
        <w:t>Benefits</w:t>
      </w:r>
    </w:p>
    <w:p w14:paraId="54A86443" w14:textId="22C5967C" w:rsidR="00117C26" w:rsidRPr="00117C26" w:rsidRDefault="00764B2A" w:rsidP="00F4324F">
      <w:pPr>
        <w:pStyle w:val="ListParagraph"/>
        <w:numPr>
          <w:ilvl w:val="0"/>
          <w:numId w:val="1"/>
        </w:numPr>
        <w:spacing w:after="0" w:line="360" w:lineRule="atLeast"/>
        <w:rPr>
          <w:rFonts w:ascii="Arial" w:hAnsi="Arial" w:cs="Arial"/>
          <w:sz w:val="20"/>
          <w:szCs w:val="20"/>
        </w:rPr>
      </w:pPr>
      <w:r w:rsidRPr="5167A41D">
        <w:rPr>
          <w:rFonts w:ascii="Arial" w:eastAsia="Arial" w:hAnsi="Arial" w:cs="Arial"/>
          <w:sz w:val="24"/>
          <w:szCs w:val="24"/>
        </w:rPr>
        <w:t>By 2030, all households in Vict</w:t>
      </w:r>
      <w:r w:rsidR="000527F1" w:rsidRPr="5167A41D">
        <w:rPr>
          <w:rFonts w:ascii="Arial" w:eastAsia="Arial" w:hAnsi="Arial" w:cs="Arial"/>
          <w:sz w:val="24"/>
          <w:szCs w:val="24"/>
        </w:rPr>
        <w:t>o</w:t>
      </w:r>
      <w:r w:rsidR="00992BA7" w:rsidRPr="5167A41D">
        <w:rPr>
          <w:rFonts w:ascii="Arial" w:eastAsia="Arial" w:hAnsi="Arial" w:cs="Arial"/>
          <w:sz w:val="24"/>
          <w:szCs w:val="24"/>
        </w:rPr>
        <w:t xml:space="preserve">ria will be using the same </w:t>
      </w:r>
      <w:r w:rsidR="000527F1" w:rsidRPr="5167A41D">
        <w:rPr>
          <w:rFonts w:ascii="Arial" w:eastAsia="Arial" w:hAnsi="Arial" w:cs="Arial"/>
          <w:sz w:val="24"/>
          <w:szCs w:val="24"/>
        </w:rPr>
        <w:t>waste and recycling system</w:t>
      </w:r>
      <w:r w:rsidR="3BEB0F45" w:rsidRPr="5167A41D">
        <w:rPr>
          <w:rFonts w:ascii="Arial" w:eastAsia="Arial" w:hAnsi="Arial" w:cs="Arial"/>
          <w:sz w:val="24"/>
          <w:szCs w:val="24"/>
        </w:rPr>
        <w:t xml:space="preserve"> and separating their waste and recycling into </w:t>
      </w:r>
      <w:r w:rsidR="71AD2AA0" w:rsidRPr="5167A41D">
        <w:rPr>
          <w:rFonts w:ascii="Arial" w:eastAsia="Arial" w:hAnsi="Arial" w:cs="Arial"/>
          <w:sz w:val="24"/>
          <w:szCs w:val="24"/>
        </w:rPr>
        <w:t>four</w:t>
      </w:r>
      <w:r w:rsidR="3BEB0F45" w:rsidRPr="5167A41D">
        <w:rPr>
          <w:rFonts w:ascii="Arial" w:eastAsia="Arial" w:hAnsi="Arial" w:cs="Arial"/>
          <w:sz w:val="24"/>
          <w:szCs w:val="24"/>
        </w:rPr>
        <w:t xml:space="preserve"> streams: food and garden organics, glass, mixed recycling, and general rubbish.</w:t>
      </w:r>
    </w:p>
    <w:p w14:paraId="7B36778A" w14:textId="2D52B0EC" w:rsidR="00117C26" w:rsidRPr="00625CDE" w:rsidRDefault="3887AC0F" w:rsidP="00552453">
      <w:pPr>
        <w:pStyle w:val="ListParagraph"/>
        <w:numPr>
          <w:ilvl w:val="0"/>
          <w:numId w:val="1"/>
        </w:numPr>
        <w:spacing w:after="0" w:line="360" w:lineRule="atLeast"/>
        <w:rPr>
          <w:rFonts w:ascii="Arial" w:eastAsia="Arial" w:hAnsi="Arial" w:cs="Arial"/>
          <w:sz w:val="24"/>
          <w:szCs w:val="24"/>
        </w:rPr>
      </w:pPr>
      <w:r w:rsidRPr="00625CDE">
        <w:rPr>
          <w:rFonts w:ascii="Arial" w:eastAsia="Arial" w:hAnsi="Arial" w:cs="Arial"/>
          <w:sz w:val="24"/>
          <w:szCs w:val="24"/>
        </w:rPr>
        <w:t xml:space="preserve">This will ensure that </w:t>
      </w:r>
      <w:r w:rsidR="1C9EEF3D" w:rsidRPr="00625CDE">
        <w:rPr>
          <w:rFonts w:ascii="Arial" w:eastAsia="Arial" w:hAnsi="Arial" w:cs="Arial"/>
          <w:sz w:val="24"/>
          <w:szCs w:val="24"/>
        </w:rPr>
        <w:t xml:space="preserve">more of our recyclables can </w:t>
      </w:r>
      <w:r w:rsidR="2B68FB13" w:rsidRPr="00625CDE">
        <w:rPr>
          <w:rFonts w:ascii="Arial" w:eastAsia="Arial" w:hAnsi="Arial" w:cs="Arial"/>
          <w:sz w:val="24"/>
          <w:szCs w:val="24"/>
        </w:rPr>
        <w:t>be recovered and t</w:t>
      </w:r>
      <w:r w:rsidR="612638B0" w:rsidRPr="00625CDE">
        <w:rPr>
          <w:rFonts w:ascii="Arial" w:eastAsia="Arial" w:hAnsi="Arial" w:cs="Arial"/>
          <w:sz w:val="24"/>
          <w:szCs w:val="24"/>
        </w:rPr>
        <w:t>urned into something new</w:t>
      </w:r>
      <w:r w:rsidR="41CEBD6B" w:rsidRPr="00625CDE">
        <w:rPr>
          <w:rFonts w:ascii="Arial" w:eastAsia="Arial" w:hAnsi="Arial" w:cs="Arial"/>
          <w:sz w:val="24"/>
          <w:szCs w:val="24"/>
        </w:rPr>
        <w:t>.</w:t>
      </w:r>
    </w:p>
    <w:p w14:paraId="2FF53A20" w14:textId="6F464B67" w:rsidR="00086202" w:rsidRDefault="00086202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br w:type="page"/>
      </w:r>
    </w:p>
    <w:p w14:paraId="65446C36" w14:textId="77777777" w:rsidR="00625CDE" w:rsidRDefault="00625CDE" w:rsidP="000A73E1">
      <w:pPr>
        <w:pStyle w:val="Heading2"/>
        <w:sectPr w:rsidR="00625CDE" w:rsidSect="00625CDE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14:paraId="4F0AFB74" w14:textId="49DDFCDB" w:rsidR="00086202" w:rsidRDefault="002033B3" w:rsidP="000A73E1">
      <w:pPr>
        <w:pStyle w:val="Heading2"/>
      </w:pPr>
      <w:r w:rsidRPr="00261CD5">
        <w:lastRenderedPageBreak/>
        <w:t>How to use the bins</w:t>
      </w:r>
      <w:r w:rsidR="00904BA4">
        <w:t xml:space="preserve"> or </w:t>
      </w:r>
      <w:r w:rsidR="0091735A" w:rsidRPr="00261CD5">
        <w:t>services</w:t>
      </w:r>
      <w:r w:rsidR="00AD6603">
        <w:br/>
      </w:r>
    </w:p>
    <w:p w14:paraId="10392615" w14:textId="617D6B21" w:rsidR="00086202" w:rsidRPr="00427762" w:rsidRDefault="00086202" w:rsidP="00427762">
      <w:pPr>
        <w:pStyle w:val="Heading3"/>
      </w:pPr>
      <w:r w:rsidRPr="00427762">
        <w:t xml:space="preserve">Glass recycling </w:t>
      </w:r>
      <w:r w:rsidRPr="00427762">
        <w:rPr>
          <w:highlight w:val="lightGray"/>
        </w:rPr>
        <w:t>[</w:t>
      </w:r>
      <w:r w:rsidRPr="00427762">
        <w:rPr>
          <w:i/>
          <w:iCs/>
          <w:highlight w:val="lightGray"/>
        </w:rPr>
        <w:t>Select:</w:t>
      </w:r>
      <w:r w:rsidRPr="00427762">
        <w:rPr>
          <w:highlight w:val="lightGray"/>
        </w:rPr>
        <w:t xml:space="preserve"> bin </w:t>
      </w:r>
      <w:r w:rsidRPr="00643F69">
        <w:rPr>
          <w:i/>
          <w:iCs/>
          <w:highlight w:val="lightGray"/>
        </w:rPr>
        <w:t>OR</w:t>
      </w:r>
      <w:r w:rsidRPr="00427762">
        <w:rPr>
          <w:highlight w:val="lightGray"/>
        </w:rPr>
        <w:t xml:space="preserve"> drop-off service]</w:t>
      </w:r>
      <w:r w:rsidR="00AD6603" w:rsidRPr="00427762">
        <w:t xml:space="preserve"> </w:t>
      </w:r>
      <w:r w:rsidR="00AD6603" w:rsidRPr="00427762">
        <w:br/>
      </w:r>
    </w:p>
    <w:tbl>
      <w:tblPr>
        <w:tblStyle w:val="TableGrid"/>
        <w:tblW w:w="13921" w:type="dxa"/>
        <w:tblInd w:w="108" w:type="dxa"/>
        <w:tblLayout w:type="fixed"/>
        <w:tblLook w:val="04A0" w:firstRow="1" w:lastRow="0" w:firstColumn="1" w:lastColumn="0" w:noHBand="0" w:noVBand="1"/>
        <w:tblDescription w:val="This table provides information about glass recycling."/>
      </w:tblPr>
      <w:tblGrid>
        <w:gridCol w:w="2439"/>
        <w:gridCol w:w="2693"/>
        <w:gridCol w:w="2693"/>
        <w:gridCol w:w="3119"/>
        <w:gridCol w:w="2977"/>
      </w:tblGrid>
      <w:tr w:rsidR="00086202" w:rsidRPr="00AD6603" w14:paraId="69F02A50" w14:textId="77777777" w:rsidTr="002C233D">
        <w:trPr>
          <w:tblHeader/>
        </w:trPr>
        <w:tc>
          <w:tcPr>
            <w:tcW w:w="2439" w:type="dxa"/>
          </w:tcPr>
          <w:p w14:paraId="0BE09AB7" w14:textId="275AA54E" w:rsidR="00086202" w:rsidRPr="00AD6603" w:rsidRDefault="00086202" w:rsidP="00CD7DC2">
            <w:pPr>
              <w:keepNext/>
              <w:keepLines/>
              <w:spacing w:line="360" w:lineRule="atLeast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AD6603">
              <w:rPr>
                <w:sz w:val="20"/>
                <w:szCs w:val="20"/>
              </w:rPr>
              <w:br w:type="page"/>
            </w:r>
            <w:r w:rsidRPr="00AD660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Why we need it</w:t>
            </w:r>
          </w:p>
        </w:tc>
        <w:tc>
          <w:tcPr>
            <w:tcW w:w="2693" w:type="dxa"/>
          </w:tcPr>
          <w:p w14:paraId="429C1A46" w14:textId="312515E8" w:rsidR="00086202" w:rsidRPr="00AD6603" w:rsidRDefault="00086202" w:rsidP="00CD7DC2">
            <w:pPr>
              <w:keepNext/>
              <w:keepLines/>
              <w:spacing w:line="360" w:lineRule="atLeast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AD660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Collection schedule</w:t>
            </w:r>
            <w:r w:rsidR="00725A2D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or </w:t>
            </w:r>
            <w:r w:rsidRPr="00AD660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service location</w:t>
            </w:r>
          </w:p>
        </w:tc>
        <w:tc>
          <w:tcPr>
            <w:tcW w:w="2693" w:type="dxa"/>
          </w:tcPr>
          <w:p w14:paraId="79A8C751" w14:textId="43F973EF" w:rsidR="00086202" w:rsidRPr="00AD6603" w:rsidRDefault="00086202" w:rsidP="00CD7DC2">
            <w:pPr>
              <w:keepNext/>
              <w:keepLines/>
              <w:spacing w:line="360" w:lineRule="atLeast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AD660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What can go in</w:t>
            </w:r>
          </w:p>
          <w:p w14:paraId="5AF37119" w14:textId="77777777" w:rsidR="00086202" w:rsidRPr="00AD6603" w:rsidRDefault="00086202" w:rsidP="00CD7DC2">
            <w:pPr>
              <w:keepNext/>
              <w:keepLines/>
              <w:spacing w:line="360" w:lineRule="atLeast"/>
              <w:jc w:val="center"/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AD6603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  <w:highlight w:val="lightGray"/>
              </w:rPr>
              <w:t>[Reminder: Update this list as per note]</w:t>
            </w:r>
          </w:p>
        </w:tc>
        <w:tc>
          <w:tcPr>
            <w:tcW w:w="3119" w:type="dxa"/>
          </w:tcPr>
          <w:p w14:paraId="4846C3E4" w14:textId="53E17A0E" w:rsidR="00086202" w:rsidRPr="00AD6603" w:rsidRDefault="00086202" w:rsidP="00CD7DC2">
            <w:pPr>
              <w:keepNext/>
              <w:keepLines/>
              <w:spacing w:line="360" w:lineRule="atLeast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AD660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What must not go</w:t>
            </w:r>
          </w:p>
          <w:p w14:paraId="5DD5ECAD" w14:textId="77777777" w:rsidR="00086202" w:rsidRPr="00AD6603" w:rsidRDefault="00086202" w:rsidP="00CD7DC2">
            <w:pPr>
              <w:keepNext/>
              <w:keepLines/>
              <w:spacing w:line="360" w:lineRule="atLeast"/>
              <w:jc w:val="center"/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AD6603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  <w:highlight w:val="lightGray"/>
              </w:rPr>
              <w:t>[Reminder: Update this list as per note]</w:t>
            </w:r>
          </w:p>
        </w:tc>
        <w:tc>
          <w:tcPr>
            <w:tcW w:w="2977" w:type="dxa"/>
          </w:tcPr>
          <w:p w14:paraId="72E5836F" w14:textId="77777777" w:rsidR="00086202" w:rsidRPr="00AD6603" w:rsidRDefault="00086202" w:rsidP="00CD7DC2">
            <w:pPr>
              <w:keepNext/>
              <w:keepLines/>
              <w:spacing w:line="360" w:lineRule="atLeast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AD660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If relevant, remind the resident of the following</w:t>
            </w:r>
          </w:p>
        </w:tc>
      </w:tr>
      <w:tr w:rsidR="00086202" w:rsidRPr="00AD6603" w14:paraId="7E8A03C5" w14:textId="77777777" w:rsidTr="002C233D">
        <w:trPr>
          <w:tblHeader/>
        </w:trPr>
        <w:tc>
          <w:tcPr>
            <w:tcW w:w="2439" w:type="dxa"/>
          </w:tcPr>
          <w:p w14:paraId="35913A14" w14:textId="77777777" w:rsidR="00086202" w:rsidRPr="00AD6603" w:rsidRDefault="00086202" w:rsidP="009E0815">
            <w:pPr>
              <w:spacing w:line="360" w:lineRule="atLeast"/>
              <w:textAlignment w:val="baseline"/>
              <w:rPr>
                <w:rFonts w:ascii="Arial" w:eastAsia="Arial" w:hAnsi="Arial" w:cs="Arial"/>
                <w:sz w:val="20"/>
                <w:szCs w:val="20"/>
              </w:rPr>
            </w:pPr>
            <w:r w:rsidRPr="00AD6603">
              <w:rPr>
                <w:rFonts w:ascii="Arial" w:eastAsia="Arial" w:hAnsi="Arial" w:cs="Arial"/>
                <w:sz w:val="20"/>
                <w:szCs w:val="20"/>
                <w:lang w:val="en-US"/>
              </w:rPr>
              <w:t>When glass breaks, it can contaminate paper and cardboard.</w:t>
            </w:r>
            <w:r w:rsidRPr="00AD6603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  <w:p w14:paraId="1F6DCF15" w14:textId="77777777" w:rsidR="00086202" w:rsidRPr="00AD6603" w:rsidRDefault="00086202" w:rsidP="009E0815">
            <w:pPr>
              <w:spacing w:line="360" w:lineRule="atLeast"/>
              <w:textAlignment w:val="baseline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14:paraId="52AE2CD9" w14:textId="77777777" w:rsidR="00086202" w:rsidRPr="00AD6603" w:rsidRDefault="00086202" w:rsidP="009E0815">
            <w:pPr>
              <w:spacing w:line="360" w:lineRule="atLeast"/>
              <w:textAlignment w:val="baseline"/>
              <w:rPr>
                <w:rFonts w:ascii="Arial" w:eastAsia="Arial" w:hAnsi="Arial" w:cs="Arial"/>
                <w:sz w:val="20"/>
                <w:szCs w:val="20"/>
              </w:rPr>
            </w:pPr>
            <w:r w:rsidRPr="00AD6603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This means that if </w:t>
            </w:r>
            <w:proofErr w:type="gramStart"/>
            <w:r w:rsidRPr="00AD6603">
              <w:rPr>
                <w:rFonts w:ascii="Arial" w:eastAsia="Arial" w:hAnsi="Arial" w:cs="Arial"/>
                <w:sz w:val="20"/>
                <w:szCs w:val="20"/>
                <w:lang w:val="en-US"/>
              </w:rPr>
              <w:t>collected together</w:t>
            </w:r>
            <w:proofErr w:type="gramEnd"/>
            <w:r w:rsidRPr="00AD6603">
              <w:rPr>
                <w:rFonts w:ascii="Arial" w:eastAsia="Arial" w:hAnsi="Arial" w:cs="Arial"/>
                <w:sz w:val="20"/>
                <w:szCs w:val="20"/>
                <w:lang w:val="en-US"/>
              </w:rPr>
              <w:t>, both the glass and the other materials cannot be recycled properly.</w:t>
            </w:r>
            <w:r w:rsidRPr="00AD6603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  <w:p w14:paraId="7EFB60F6" w14:textId="77777777" w:rsidR="00086202" w:rsidRPr="00AD6603" w:rsidRDefault="00086202" w:rsidP="009E0815">
            <w:pPr>
              <w:spacing w:line="360" w:lineRule="atLeast"/>
              <w:textAlignment w:val="baseline"/>
              <w:rPr>
                <w:rFonts w:ascii="Arial" w:eastAsia="Arial" w:hAnsi="Arial" w:cs="Arial"/>
                <w:sz w:val="20"/>
                <w:szCs w:val="20"/>
              </w:rPr>
            </w:pPr>
          </w:p>
          <w:p w14:paraId="4C8E78E3" w14:textId="5FC8B9A9" w:rsidR="00086202" w:rsidRPr="00AD6603" w:rsidRDefault="00086202" w:rsidP="009E0815">
            <w:pPr>
              <w:spacing w:line="360" w:lineRule="atLeast"/>
              <w:textAlignment w:val="baseline"/>
              <w:rPr>
                <w:rFonts w:ascii="Arial" w:eastAsia="Arial" w:hAnsi="Arial" w:cs="Arial"/>
                <w:sz w:val="20"/>
                <w:szCs w:val="20"/>
              </w:rPr>
            </w:pPr>
            <w:r w:rsidRPr="00AD6603">
              <w:rPr>
                <w:rFonts w:ascii="Arial" w:eastAsia="Arial" w:hAnsi="Arial" w:cs="Arial"/>
                <w:sz w:val="20"/>
                <w:szCs w:val="20"/>
              </w:rPr>
              <w:t>By separating glass, old glass bottles and jars can be turned into items like new glass bottles.</w:t>
            </w:r>
          </w:p>
        </w:tc>
        <w:tc>
          <w:tcPr>
            <w:tcW w:w="2693" w:type="dxa"/>
          </w:tcPr>
          <w:p w14:paraId="546B9A2C" w14:textId="77777777" w:rsidR="00AF61C9" w:rsidRPr="00E111BD" w:rsidRDefault="00AF61C9" w:rsidP="00AF61C9">
            <w:pPr>
              <w:spacing w:line="360" w:lineRule="atLeast"/>
              <w:rPr>
                <w:rFonts w:ascii="Arial" w:eastAsia="Arial" w:hAnsi="Arial" w:cs="Arial"/>
                <w:sz w:val="20"/>
                <w:szCs w:val="20"/>
              </w:rPr>
            </w:pPr>
            <w:r w:rsidRPr="00E111BD">
              <w:rPr>
                <w:rFonts w:ascii="Arial" w:eastAsia="Arial" w:hAnsi="Arial" w:cs="Arial"/>
                <w:sz w:val="20"/>
                <w:szCs w:val="20"/>
              </w:rPr>
              <w:t xml:space="preserve">Collected </w:t>
            </w:r>
            <w:r w:rsidRPr="00E111BD">
              <w:rPr>
                <w:rFonts w:ascii="Arial" w:eastAsia="Arial" w:hAnsi="Arial" w:cs="Arial"/>
                <w:sz w:val="20"/>
                <w:szCs w:val="20"/>
                <w:highlight w:val="lightGray"/>
              </w:rPr>
              <w:t>[</w:t>
            </w:r>
            <w:r w:rsidRPr="00E111BD">
              <w:rPr>
                <w:rFonts w:ascii="Arial" w:eastAsia="Arial" w:hAnsi="Arial" w:cs="Arial"/>
                <w:i/>
                <w:iCs/>
                <w:sz w:val="20"/>
                <w:szCs w:val="20"/>
                <w:highlight w:val="lightGray"/>
              </w:rPr>
              <w:t xml:space="preserve">Insert: </w:t>
            </w:r>
            <w:r w:rsidRPr="00AF61C9">
              <w:rPr>
                <w:rFonts w:ascii="Arial" w:eastAsia="Arial" w:hAnsi="Arial" w:cs="Arial"/>
                <w:sz w:val="20"/>
                <w:szCs w:val="20"/>
                <w:highlight w:val="lightGray"/>
              </w:rPr>
              <w:t>Frequency</w:t>
            </w:r>
            <w:r>
              <w:rPr>
                <w:rFonts w:ascii="Arial" w:eastAsia="Arial" w:hAnsi="Arial" w:cs="Arial"/>
                <w:sz w:val="20"/>
                <w:szCs w:val="20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highlight w:val="lightGray"/>
                <w:lang w:val="en-US"/>
              </w:rPr>
              <w:t>–</w:t>
            </w:r>
            <w:r w:rsidRPr="00E111BD">
              <w:rPr>
                <w:rFonts w:ascii="Arial" w:eastAsia="Arial" w:hAnsi="Arial" w:cs="Arial"/>
                <w:sz w:val="20"/>
                <w:szCs w:val="20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sz w:val="20"/>
                <w:szCs w:val="20"/>
                <w:highlight w:val="lightGray"/>
              </w:rPr>
              <w:t>such as</w:t>
            </w:r>
            <w:r w:rsidRPr="00E111BD">
              <w:rPr>
                <w:rFonts w:ascii="Arial" w:eastAsia="Arial" w:hAnsi="Arial" w:cs="Arial"/>
                <w:sz w:val="20"/>
                <w:szCs w:val="20"/>
                <w:highlight w:val="lightGray"/>
              </w:rPr>
              <w:t xml:space="preserve"> weekly </w:t>
            </w:r>
            <w:r w:rsidRPr="00E111BD">
              <w:rPr>
                <w:rFonts w:ascii="Arial" w:eastAsia="Arial" w:hAnsi="Arial" w:cs="Arial"/>
                <w:i/>
                <w:iCs/>
                <w:sz w:val="20"/>
                <w:szCs w:val="20"/>
                <w:highlight w:val="lightGray"/>
              </w:rPr>
              <w:t xml:space="preserve">or </w:t>
            </w:r>
            <w:r w:rsidRPr="00E111BD">
              <w:rPr>
                <w:rFonts w:ascii="Arial" w:eastAsia="Arial" w:hAnsi="Arial" w:cs="Arial"/>
                <w:sz w:val="20"/>
                <w:szCs w:val="20"/>
                <w:highlight w:val="lightGray"/>
              </w:rPr>
              <w:t xml:space="preserve">fortnightly] </w:t>
            </w:r>
            <w:r w:rsidRPr="00E111BD">
              <w:rPr>
                <w:rFonts w:ascii="Arial" w:eastAsia="Arial" w:hAnsi="Arial" w:cs="Arial"/>
                <w:sz w:val="20"/>
                <w:szCs w:val="20"/>
              </w:rPr>
              <w:t xml:space="preserve">from </w:t>
            </w:r>
            <w:r w:rsidRPr="00E111BD">
              <w:rPr>
                <w:rFonts w:ascii="Arial" w:eastAsia="Arial" w:hAnsi="Arial" w:cs="Arial"/>
                <w:sz w:val="20"/>
                <w:szCs w:val="20"/>
                <w:highlight w:val="lightGray"/>
              </w:rPr>
              <w:t>[</w:t>
            </w:r>
            <w:r w:rsidRPr="00E111BD">
              <w:rPr>
                <w:rFonts w:ascii="Arial" w:eastAsia="Arial" w:hAnsi="Arial" w:cs="Arial"/>
                <w:i/>
                <w:iCs/>
                <w:sz w:val="20"/>
                <w:szCs w:val="20"/>
                <w:highlight w:val="lightGray"/>
              </w:rPr>
              <w:t>Insert:</w:t>
            </w:r>
            <w:r w:rsidRPr="00E111BD">
              <w:rPr>
                <w:rFonts w:ascii="Arial" w:eastAsia="Arial" w:hAnsi="Arial" w:cs="Arial"/>
                <w:sz w:val="20"/>
                <w:szCs w:val="20"/>
                <w:highlight w:val="lightGray"/>
              </w:rPr>
              <w:t xml:space="preserve"> Date]</w:t>
            </w:r>
          </w:p>
          <w:p w14:paraId="41D807E6" w14:textId="77777777" w:rsidR="00086202" w:rsidRPr="00AD6603" w:rsidRDefault="00086202" w:rsidP="009E0815">
            <w:pPr>
              <w:spacing w:line="36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  <w:p w14:paraId="17B3CACA" w14:textId="77777777" w:rsidR="00086202" w:rsidRPr="00AD6603" w:rsidRDefault="00086202" w:rsidP="009E0815">
            <w:pPr>
              <w:spacing w:line="360" w:lineRule="atLeast"/>
              <w:rPr>
                <w:rFonts w:ascii="Arial" w:eastAsia="Arial" w:hAnsi="Arial" w:cs="Arial"/>
                <w:sz w:val="20"/>
                <w:szCs w:val="20"/>
              </w:rPr>
            </w:pPr>
            <w:r w:rsidRPr="00AD6603">
              <w:rPr>
                <w:rFonts w:ascii="Arial" w:eastAsia="Arial" w:hAnsi="Arial" w:cs="Arial"/>
                <w:sz w:val="20"/>
                <w:szCs w:val="20"/>
              </w:rPr>
              <w:t>OR</w:t>
            </w:r>
          </w:p>
          <w:p w14:paraId="67775EC1" w14:textId="77777777" w:rsidR="00086202" w:rsidRPr="00AD6603" w:rsidRDefault="00086202" w:rsidP="009E0815">
            <w:pPr>
              <w:spacing w:line="36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  <w:p w14:paraId="697AF4DE" w14:textId="77777777" w:rsidR="00086202" w:rsidRPr="00AD6603" w:rsidRDefault="00086202" w:rsidP="009E0815">
            <w:pPr>
              <w:spacing w:line="360" w:lineRule="atLeast"/>
              <w:rPr>
                <w:rFonts w:ascii="Arial" w:eastAsia="Arial" w:hAnsi="Arial" w:cs="Arial"/>
                <w:sz w:val="20"/>
                <w:szCs w:val="20"/>
              </w:rPr>
            </w:pPr>
            <w:r w:rsidRPr="00AD6603">
              <w:rPr>
                <w:rFonts w:ascii="Arial" w:eastAsia="Arial" w:hAnsi="Arial" w:cs="Arial"/>
                <w:sz w:val="20"/>
                <w:szCs w:val="20"/>
              </w:rPr>
              <w:t>Drop-off points located at:</w:t>
            </w:r>
          </w:p>
          <w:p w14:paraId="607FBF7E" w14:textId="12E6BA66" w:rsidR="00086202" w:rsidRPr="00AD6603" w:rsidRDefault="00086202" w:rsidP="00086202">
            <w:pPr>
              <w:spacing w:line="360" w:lineRule="atLeast"/>
              <w:rPr>
                <w:rFonts w:ascii="Arial" w:eastAsia="Arial" w:hAnsi="Arial" w:cs="Arial"/>
                <w:sz w:val="20"/>
                <w:szCs w:val="20"/>
              </w:rPr>
            </w:pPr>
            <w:r w:rsidRPr="00AD6603">
              <w:rPr>
                <w:rFonts w:ascii="Arial" w:eastAsia="Arial" w:hAnsi="Arial" w:cs="Arial"/>
                <w:sz w:val="20"/>
                <w:szCs w:val="20"/>
                <w:highlight w:val="lightGray"/>
              </w:rPr>
              <w:t>[</w:t>
            </w:r>
            <w:r w:rsidRPr="00AD6603">
              <w:rPr>
                <w:rFonts w:ascii="Arial" w:eastAsia="Arial" w:hAnsi="Arial" w:cs="Arial"/>
                <w:i/>
                <w:iCs/>
                <w:sz w:val="20"/>
                <w:szCs w:val="20"/>
                <w:highlight w:val="lightGray"/>
              </w:rPr>
              <w:t>Insert:</w:t>
            </w:r>
            <w:r w:rsidRPr="00AD6603">
              <w:rPr>
                <w:rFonts w:ascii="Arial" w:eastAsia="Arial" w:hAnsi="Arial" w:cs="Arial"/>
                <w:sz w:val="20"/>
                <w:szCs w:val="20"/>
                <w:highlight w:val="lightGray"/>
              </w:rPr>
              <w:t xml:space="preserve"> Locations]</w:t>
            </w:r>
          </w:p>
        </w:tc>
        <w:tc>
          <w:tcPr>
            <w:tcW w:w="2693" w:type="dxa"/>
          </w:tcPr>
          <w:p w14:paraId="1FE239E3" w14:textId="77777777" w:rsidR="00086202" w:rsidRPr="00AD6603" w:rsidRDefault="00086202" w:rsidP="009E0815">
            <w:pPr>
              <w:spacing w:line="360" w:lineRule="atLeast"/>
              <w:textAlignment w:val="baseline"/>
              <w:rPr>
                <w:rFonts w:ascii="Arial" w:eastAsia="Arial" w:hAnsi="Arial" w:cs="Arial"/>
                <w:sz w:val="20"/>
                <w:szCs w:val="20"/>
                <w:highlight w:val="lightGray"/>
              </w:rPr>
            </w:pPr>
            <w:r w:rsidRPr="00AD6603">
              <w:rPr>
                <w:rFonts w:ascii="Arial" w:eastAsia="Arial" w:hAnsi="Arial" w:cs="Arial"/>
                <w:sz w:val="20"/>
                <w:szCs w:val="20"/>
                <w:highlight w:val="lightGray"/>
                <w:lang w:val="en-US"/>
              </w:rPr>
              <w:t>Glass bottles and jars for food and drinks:</w:t>
            </w:r>
            <w:r w:rsidRPr="00AD6603">
              <w:rPr>
                <w:rFonts w:ascii="Arial" w:eastAsia="Arial" w:hAnsi="Arial" w:cs="Arial"/>
                <w:sz w:val="20"/>
                <w:szCs w:val="20"/>
                <w:highlight w:val="lightGray"/>
              </w:rPr>
              <w:t> </w:t>
            </w:r>
          </w:p>
          <w:p w14:paraId="44D38FA2" w14:textId="77777777" w:rsidR="00086202" w:rsidRPr="00AD6603" w:rsidRDefault="00086202" w:rsidP="00086202">
            <w:pPr>
              <w:pStyle w:val="ListParagraph"/>
              <w:numPr>
                <w:ilvl w:val="0"/>
                <w:numId w:val="15"/>
              </w:numPr>
              <w:spacing w:line="360" w:lineRule="atLeast"/>
              <w:ind w:left="132" w:hanging="132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D6603">
              <w:rPr>
                <w:rFonts w:ascii="Arial" w:eastAsia="Arial" w:hAnsi="Arial" w:cs="Arial"/>
                <w:sz w:val="20"/>
                <w:szCs w:val="20"/>
                <w:highlight w:val="lightGray"/>
                <w:lang w:val="en-US"/>
              </w:rPr>
              <w:t>Soft drink, juice, water, milk bottles</w:t>
            </w:r>
            <w:r w:rsidRPr="00AD6603">
              <w:rPr>
                <w:rFonts w:ascii="Arial" w:eastAsia="Arial" w:hAnsi="Arial" w:cs="Arial"/>
                <w:sz w:val="20"/>
                <w:szCs w:val="20"/>
                <w:highlight w:val="lightGray"/>
              </w:rPr>
              <w:t> </w:t>
            </w:r>
          </w:p>
          <w:p w14:paraId="033A0F59" w14:textId="77777777" w:rsidR="00086202" w:rsidRPr="00AD6603" w:rsidRDefault="00086202" w:rsidP="00086202">
            <w:pPr>
              <w:pStyle w:val="ListParagraph"/>
              <w:numPr>
                <w:ilvl w:val="0"/>
                <w:numId w:val="15"/>
              </w:numPr>
              <w:spacing w:line="360" w:lineRule="atLeast"/>
              <w:ind w:left="132" w:hanging="132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D6603">
              <w:rPr>
                <w:rFonts w:ascii="Arial" w:eastAsia="Arial" w:hAnsi="Arial" w:cs="Arial"/>
                <w:sz w:val="20"/>
                <w:szCs w:val="20"/>
                <w:highlight w:val="lightGray"/>
                <w:lang w:val="en-US"/>
              </w:rPr>
              <w:t>Beer, wine, spirits bottles</w:t>
            </w:r>
            <w:r w:rsidRPr="00AD6603">
              <w:rPr>
                <w:rFonts w:ascii="Arial" w:eastAsia="Arial" w:hAnsi="Arial" w:cs="Arial"/>
                <w:sz w:val="20"/>
                <w:szCs w:val="20"/>
                <w:highlight w:val="lightGray"/>
              </w:rPr>
              <w:t> </w:t>
            </w:r>
          </w:p>
          <w:p w14:paraId="656B8679" w14:textId="77777777" w:rsidR="00086202" w:rsidRPr="00AD6603" w:rsidRDefault="00086202" w:rsidP="00086202">
            <w:pPr>
              <w:pStyle w:val="ListParagraph"/>
              <w:numPr>
                <w:ilvl w:val="0"/>
                <w:numId w:val="15"/>
              </w:numPr>
              <w:spacing w:line="360" w:lineRule="atLeast"/>
              <w:ind w:left="132" w:hanging="132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D6603">
              <w:rPr>
                <w:rFonts w:ascii="Arial" w:eastAsia="Arial" w:hAnsi="Arial" w:cs="Arial"/>
                <w:sz w:val="20"/>
                <w:szCs w:val="20"/>
                <w:highlight w:val="lightGray"/>
                <w:lang w:val="en-US"/>
              </w:rPr>
              <w:t>Sauce, condiments, oil bottles and jars</w:t>
            </w:r>
            <w:r w:rsidRPr="00AD6603">
              <w:rPr>
                <w:rFonts w:ascii="Arial" w:eastAsia="Arial" w:hAnsi="Arial" w:cs="Arial"/>
                <w:sz w:val="20"/>
                <w:szCs w:val="20"/>
                <w:highlight w:val="lightGray"/>
              </w:rPr>
              <w:t> </w:t>
            </w:r>
          </w:p>
          <w:p w14:paraId="6912B230" w14:textId="178E1415" w:rsidR="00086202" w:rsidRPr="00AD6603" w:rsidRDefault="00086202" w:rsidP="009E0815">
            <w:pPr>
              <w:spacing w:line="360" w:lineRule="atLeast"/>
              <w:textAlignment w:val="baseline"/>
              <w:rPr>
                <w:rFonts w:ascii="Arial" w:eastAsia="Arial" w:hAnsi="Arial" w:cs="Arial"/>
                <w:sz w:val="20"/>
                <w:szCs w:val="20"/>
                <w:highlight w:val="lightGray"/>
              </w:rPr>
            </w:pPr>
          </w:p>
          <w:p w14:paraId="0D4AD14E" w14:textId="77777777" w:rsidR="00086202" w:rsidRPr="00AD6603" w:rsidRDefault="00086202" w:rsidP="009E0815">
            <w:pPr>
              <w:spacing w:line="360" w:lineRule="atLeast"/>
              <w:textAlignment w:val="baseline"/>
              <w:rPr>
                <w:rFonts w:ascii="Arial" w:eastAsia="Arial" w:hAnsi="Arial" w:cs="Arial"/>
                <w:sz w:val="20"/>
                <w:szCs w:val="20"/>
                <w:highlight w:val="lightGray"/>
              </w:rPr>
            </w:pPr>
            <w:r w:rsidRPr="00AD6603">
              <w:rPr>
                <w:rFonts w:ascii="Arial" w:eastAsia="Arial" w:hAnsi="Arial" w:cs="Arial"/>
                <w:sz w:val="20"/>
                <w:szCs w:val="20"/>
                <w:highlight w:val="lightGray"/>
                <w:lang w:val="en-US"/>
              </w:rPr>
              <w:t>Glass bottles and jars for medicine and toiletries:</w:t>
            </w:r>
            <w:r w:rsidRPr="00AD6603">
              <w:rPr>
                <w:rFonts w:ascii="Arial" w:eastAsia="Arial" w:hAnsi="Arial" w:cs="Arial"/>
                <w:sz w:val="20"/>
                <w:szCs w:val="20"/>
                <w:highlight w:val="lightGray"/>
              </w:rPr>
              <w:t> </w:t>
            </w:r>
          </w:p>
          <w:p w14:paraId="0A4C461A" w14:textId="77777777" w:rsidR="00086202" w:rsidRPr="00AD6603" w:rsidRDefault="00086202" w:rsidP="00086202">
            <w:pPr>
              <w:pStyle w:val="ListParagraph"/>
              <w:numPr>
                <w:ilvl w:val="0"/>
                <w:numId w:val="16"/>
              </w:numPr>
              <w:spacing w:line="360" w:lineRule="atLeast"/>
              <w:ind w:left="155" w:hanging="13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D6603">
              <w:rPr>
                <w:rFonts w:ascii="Arial" w:eastAsia="Arial" w:hAnsi="Arial" w:cs="Arial"/>
                <w:sz w:val="20"/>
                <w:szCs w:val="20"/>
                <w:highlight w:val="lightGray"/>
                <w:lang w:val="en-US"/>
              </w:rPr>
              <w:t>Medicine bottles</w:t>
            </w:r>
            <w:r w:rsidRPr="00AD6603">
              <w:rPr>
                <w:rFonts w:ascii="Arial" w:eastAsia="Arial" w:hAnsi="Arial" w:cs="Arial"/>
                <w:sz w:val="20"/>
                <w:szCs w:val="20"/>
                <w:highlight w:val="lightGray"/>
              </w:rPr>
              <w:t> </w:t>
            </w:r>
          </w:p>
          <w:p w14:paraId="2B29FFBB" w14:textId="77777777" w:rsidR="00086202" w:rsidRPr="00AD6603" w:rsidRDefault="00086202" w:rsidP="00086202">
            <w:pPr>
              <w:pStyle w:val="ListParagraph"/>
              <w:numPr>
                <w:ilvl w:val="0"/>
                <w:numId w:val="16"/>
              </w:numPr>
              <w:spacing w:line="360" w:lineRule="atLeast"/>
              <w:ind w:left="155" w:hanging="130"/>
              <w:textAlignment w:val="baseline"/>
              <w:rPr>
                <w:sz w:val="20"/>
                <w:szCs w:val="20"/>
                <w:lang w:val="en-US"/>
              </w:rPr>
            </w:pPr>
            <w:r w:rsidRPr="00AD6603">
              <w:rPr>
                <w:rFonts w:ascii="Arial" w:eastAsia="Arial" w:hAnsi="Arial" w:cs="Arial"/>
                <w:sz w:val="20"/>
                <w:szCs w:val="20"/>
                <w:highlight w:val="lightGray"/>
                <w:lang w:val="en-US"/>
              </w:rPr>
              <w:t> Vitamin and supplement bottles</w:t>
            </w:r>
          </w:p>
          <w:p w14:paraId="0B4DAABF" w14:textId="184CA217" w:rsidR="00086202" w:rsidRPr="00AD6603" w:rsidRDefault="00086202" w:rsidP="00086202">
            <w:pPr>
              <w:pStyle w:val="ListParagraph"/>
              <w:numPr>
                <w:ilvl w:val="0"/>
                <w:numId w:val="16"/>
              </w:numPr>
              <w:spacing w:line="360" w:lineRule="atLeast"/>
              <w:ind w:left="155" w:hanging="130"/>
              <w:textAlignment w:val="baseline"/>
              <w:rPr>
                <w:rFonts w:ascii="Arial" w:eastAsia="Arial" w:hAnsi="Arial" w:cs="Arial"/>
                <w:sz w:val="20"/>
                <w:szCs w:val="20"/>
                <w:highlight w:val="lightGray"/>
              </w:rPr>
            </w:pPr>
            <w:r w:rsidRPr="00AD6603">
              <w:rPr>
                <w:rFonts w:ascii="Arial" w:eastAsia="Arial" w:hAnsi="Arial" w:cs="Arial"/>
                <w:sz w:val="20"/>
                <w:szCs w:val="20"/>
                <w:highlight w:val="lightGray"/>
                <w:lang w:val="en-US"/>
              </w:rPr>
              <w:t>Bottles and jars for toiletries and cosmetics such as lotions, gels, creams</w:t>
            </w:r>
          </w:p>
        </w:tc>
        <w:tc>
          <w:tcPr>
            <w:tcW w:w="3119" w:type="dxa"/>
          </w:tcPr>
          <w:p w14:paraId="3D9C25F2" w14:textId="77777777" w:rsidR="00086202" w:rsidRPr="00AD6603" w:rsidRDefault="00086202" w:rsidP="00086202">
            <w:pPr>
              <w:pStyle w:val="ListParagraph"/>
              <w:numPr>
                <w:ilvl w:val="0"/>
                <w:numId w:val="16"/>
              </w:numPr>
              <w:tabs>
                <w:tab w:val="left" w:pos="496"/>
              </w:tabs>
              <w:spacing w:line="360" w:lineRule="atLeast"/>
              <w:ind w:left="204" w:hanging="172"/>
              <w:rPr>
                <w:rFonts w:ascii="Arial" w:hAnsi="Arial" w:cs="Arial"/>
                <w:sz w:val="20"/>
                <w:szCs w:val="20"/>
              </w:rPr>
            </w:pPr>
            <w:r w:rsidRPr="00AD6603">
              <w:rPr>
                <w:rFonts w:ascii="Arial" w:eastAsia="Arial" w:hAnsi="Arial" w:cs="Arial"/>
                <w:sz w:val="20"/>
                <w:szCs w:val="20"/>
                <w:highlight w:val="lightGray"/>
                <w:lang w:val="en-US"/>
              </w:rPr>
              <w:t>Loose lids and caps from bottles and jars</w:t>
            </w:r>
          </w:p>
          <w:p w14:paraId="2A689679" w14:textId="77777777" w:rsidR="00086202" w:rsidRPr="00AD6603" w:rsidRDefault="00086202" w:rsidP="00086202">
            <w:pPr>
              <w:pStyle w:val="ListParagraph"/>
              <w:numPr>
                <w:ilvl w:val="0"/>
                <w:numId w:val="16"/>
              </w:numPr>
              <w:tabs>
                <w:tab w:val="left" w:pos="496"/>
              </w:tabs>
              <w:spacing w:line="360" w:lineRule="atLeast"/>
              <w:ind w:left="204" w:hanging="172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D6603">
              <w:rPr>
                <w:rFonts w:ascii="Arial" w:eastAsia="Arial" w:hAnsi="Arial" w:cs="Arial"/>
                <w:sz w:val="20"/>
                <w:szCs w:val="20"/>
                <w:highlight w:val="lightGray"/>
                <w:lang w:val="en-US"/>
              </w:rPr>
              <w:t>Corks, pumps, sprays, droppers</w:t>
            </w:r>
            <w:r w:rsidRPr="00AD6603">
              <w:rPr>
                <w:rFonts w:ascii="Arial" w:eastAsia="Arial" w:hAnsi="Arial" w:cs="Arial"/>
                <w:sz w:val="20"/>
                <w:szCs w:val="20"/>
                <w:highlight w:val="lightGray"/>
              </w:rPr>
              <w:t> </w:t>
            </w:r>
          </w:p>
          <w:p w14:paraId="09616678" w14:textId="77777777" w:rsidR="00086202" w:rsidRPr="00AD6603" w:rsidRDefault="00086202" w:rsidP="00086202">
            <w:pPr>
              <w:pStyle w:val="ListParagraph"/>
              <w:numPr>
                <w:ilvl w:val="0"/>
                <w:numId w:val="16"/>
              </w:numPr>
              <w:tabs>
                <w:tab w:val="left" w:pos="496"/>
              </w:tabs>
              <w:spacing w:line="360" w:lineRule="atLeast"/>
              <w:ind w:left="204" w:hanging="172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D6603">
              <w:rPr>
                <w:rFonts w:ascii="Arial" w:eastAsia="Arial" w:hAnsi="Arial" w:cs="Arial"/>
                <w:sz w:val="20"/>
                <w:szCs w:val="20"/>
                <w:highlight w:val="lightGray"/>
                <w:lang w:val="en-US"/>
              </w:rPr>
              <w:t>Bottles and jars with non-glass items inside such as cigarette butts, food, liquid</w:t>
            </w:r>
            <w:r w:rsidRPr="00AD6603">
              <w:rPr>
                <w:rFonts w:ascii="Arial" w:eastAsia="Arial" w:hAnsi="Arial" w:cs="Arial"/>
                <w:sz w:val="20"/>
                <w:szCs w:val="20"/>
                <w:highlight w:val="lightGray"/>
              </w:rPr>
              <w:t>s</w:t>
            </w:r>
          </w:p>
          <w:p w14:paraId="78A4BA25" w14:textId="09242FDB" w:rsidR="00086202" w:rsidRPr="00AD6603" w:rsidRDefault="00086202" w:rsidP="00086202">
            <w:pPr>
              <w:pStyle w:val="ListParagraph"/>
              <w:numPr>
                <w:ilvl w:val="0"/>
                <w:numId w:val="16"/>
              </w:numPr>
              <w:tabs>
                <w:tab w:val="left" w:pos="496"/>
              </w:tabs>
              <w:spacing w:line="360" w:lineRule="atLeast"/>
              <w:ind w:left="204" w:hanging="172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D6603">
              <w:rPr>
                <w:rFonts w:ascii="Arial" w:eastAsia="Arial" w:hAnsi="Arial" w:cs="Arial"/>
                <w:sz w:val="20"/>
                <w:szCs w:val="20"/>
                <w:highlight w:val="lightGray"/>
                <w:lang w:val="en-US"/>
              </w:rPr>
              <w:t xml:space="preserve">Glass kitchenware </w:t>
            </w:r>
            <w:r w:rsidR="002B2A42">
              <w:rPr>
                <w:rFonts w:ascii="Arial" w:eastAsia="Arial" w:hAnsi="Arial" w:cs="Arial"/>
                <w:sz w:val="20"/>
                <w:szCs w:val="20"/>
                <w:highlight w:val="lightGray"/>
                <w:lang w:val="en-US"/>
              </w:rPr>
              <w:t xml:space="preserve">– </w:t>
            </w:r>
            <w:r w:rsidRPr="00AD6603">
              <w:rPr>
                <w:rFonts w:ascii="Arial" w:eastAsia="Arial" w:hAnsi="Arial" w:cs="Arial"/>
                <w:sz w:val="20"/>
                <w:szCs w:val="20"/>
                <w:highlight w:val="lightGray"/>
                <w:lang w:val="en-US"/>
              </w:rPr>
              <w:t>such as drinking glasses, crockery and ceramics, glass storage containers</w:t>
            </w:r>
            <w:r w:rsidRPr="00AD6603">
              <w:rPr>
                <w:rFonts w:ascii="Arial" w:eastAsia="Arial" w:hAnsi="Arial" w:cs="Arial"/>
                <w:sz w:val="20"/>
                <w:szCs w:val="20"/>
                <w:highlight w:val="lightGray"/>
              </w:rPr>
              <w:t> </w:t>
            </w:r>
          </w:p>
          <w:p w14:paraId="62861241" w14:textId="7B1797DA" w:rsidR="00086202" w:rsidRPr="00AD6603" w:rsidRDefault="00086202" w:rsidP="00086202">
            <w:pPr>
              <w:pStyle w:val="ListParagraph"/>
              <w:numPr>
                <w:ilvl w:val="0"/>
                <w:numId w:val="16"/>
              </w:numPr>
              <w:tabs>
                <w:tab w:val="left" w:pos="496"/>
              </w:tabs>
              <w:spacing w:line="360" w:lineRule="atLeast"/>
              <w:ind w:left="204" w:hanging="172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D6603">
              <w:rPr>
                <w:rFonts w:ascii="Arial" w:eastAsia="Arial" w:hAnsi="Arial" w:cs="Arial"/>
                <w:sz w:val="20"/>
                <w:szCs w:val="20"/>
                <w:highlight w:val="lightGray"/>
                <w:lang w:val="en-US"/>
              </w:rPr>
              <w:t xml:space="preserve">Glass household items </w:t>
            </w:r>
            <w:r w:rsidR="002B2A42">
              <w:rPr>
                <w:rFonts w:ascii="Arial" w:eastAsia="Arial" w:hAnsi="Arial" w:cs="Arial"/>
                <w:sz w:val="20"/>
                <w:szCs w:val="20"/>
                <w:highlight w:val="lightGray"/>
                <w:lang w:val="en-US"/>
              </w:rPr>
              <w:t xml:space="preserve">– </w:t>
            </w:r>
            <w:r w:rsidRPr="00AD6603">
              <w:rPr>
                <w:rFonts w:ascii="Arial" w:eastAsia="Arial" w:hAnsi="Arial" w:cs="Arial"/>
                <w:sz w:val="20"/>
                <w:szCs w:val="20"/>
                <w:highlight w:val="lightGray"/>
                <w:lang w:val="en-US"/>
              </w:rPr>
              <w:t>such as vases, mirrors, light bulbs, fluorescent tubes </w:t>
            </w:r>
            <w:r w:rsidRPr="00AD6603">
              <w:rPr>
                <w:rFonts w:ascii="Arial" w:eastAsia="Arial" w:hAnsi="Arial" w:cs="Arial"/>
                <w:sz w:val="20"/>
                <w:szCs w:val="20"/>
                <w:highlight w:val="lightGray"/>
              </w:rPr>
              <w:t> </w:t>
            </w:r>
          </w:p>
          <w:p w14:paraId="18AC5586" w14:textId="239A06D4" w:rsidR="00086202" w:rsidRPr="00AD6603" w:rsidRDefault="00086202" w:rsidP="00EB3CAC">
            <w:pPr>
              <w:pStyle w:val="ListParagraph"/>
              <w:numPr>
                <w:ilvl w:val="0"/>
                <w:numId w:val="16"/>
              </w:numPr>
              <w:tabs>
                <w:tab w:val="left" w:pos="496"/>
              </w:tabs>
              <w:spacing w:line="360" w:lineRule="atLeast"/>
              <w:ind w:left="204" w:hanging="172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D6603">
              <w:rPr>
                <w:rFonts w:ascii="Arial" w:eastAsia="Arial" w:hAnsi="Arial" w:cs="Arial"/>
                <w:sz w:val="20"/>
                <w:szCs w:val="20"/>
                <w:highlight w:val="lightGray"/>
                <w:lang w:val="en-US"/>
              </w:rPr>
              <w:t>Plastic bags or plastic packaging</w:t>
            </w:r>
            <w:r w:rsidRPr="00AD6603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</w:p>
          <w:p w14:paraId="59CF28C9" w14:textId="77777777" w:rsidR="00086202" w:rsidRPr="00AD6603" w:rsidRDefault="00086202" w:rsidP="009E0815">
            <w:pPr>
              <w:pStyle w:val="ListParagraph"/>
              <w:tabs>
                <w:tab w:val="left" w:pos="496"/>
              </w:tabs>
              <w:spacing w:line="360" w:lineRule="atLeast"/>
              <w:ind w:left="204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2AAADCD9" w14:textId="77777777" w:rsidR="00086202" w:rsidRPr="00AD6603" w:rsidRDefault="00086202" w:rsidP="009E0815">
            <w:pPr>
              <w:spacing w:line="360" w:lineRule="atLeast"/>
              <w:rPr>
                <w:rFonts w:ascii="Arial" w:eastAsia="Arial" w:hAnsi="Arial" w:cs="Arial"/>
                <w:sz w:val="20"/>
                <w:szCs w:val="20"/>
              </w:rPr>
            </w:pPr>
            <w:r w:rsidRPr="00AD6603">
              <w:rPr>
                <w:rFonts w:ascii="Arial" w:eastAsia="Arial" w:hAnsi="Arial" w:cs="Arial"/>
                <w:sz w:val="20"/>
                <w:szCs w:val="20"/>
              </w:rPr>
              <w:t>Empty and lightly rinse the items.</w:t>
            </w:r>
          </w:p>
          <w:p w14:paraId="77E743C6" w14:textId="77777777" w:rsidR="00086202" w:rsidRPr="00AD6603" w:rsidRDefault="00086202" w:rsidP="009E0815">
            <w:pPr>
              <w:pStyle w:val="ListParagraph"/>
              <w:spacing w:line="360" w:lineRule="atLeast"/>
              <w:ind w:left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7E20060D" w14:textId="77777777" w:rsidR="00086202" w:rsidRPr="00AD6603" w:rsidRDefault="00086202" w:rsidP="009E0815">
            <w:pPr>
              <w:pStyle w:val="ListParagraph"/>
              <w:spacing w:line="360" w:lineRule="atLeast"/>
              <w:ind w:left="0"/>
              <w:rPr>
                <w:rFonts w:ascii="Arial" w:eastAsia="Arial" w:hAnsi="Arial" w:cs="Arial"/>
                <w:sz w:val="20"/>
                <w:szCs w:val="20"/>
              </w:rPr>
            </w:pPr>
            <w:r w:rsidRPr="00AD6603">
              <w:rPr>
                <w:rFonts w:ascii="Arial" w:eastAsia="Arial" w:hAnsi="Arial" w:cs="Arial"/>
                <w:sz w:val="20"/>
                <w:szCs w:val="20"/>
              </w:rPr>
              <w:t>Place them loose in the bin, not bagged.</w:t>
            </w:r>
          </w:p>
          <w:p w14:paraId="2D951C22" w14:textId="77777777" w:rsidR="00086202" w:rsidRPr="00AD6603" w:rsidRDefault="00086202" w:rsidP="009E0815">
            <w:pPr>
              <w:spacing w:line="36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  <w:p w14:paraId="4C64FE1F" w14:textId="49FC2BA0" w:rsidR="00086202" w:rsidRPr="00AD6603" w:rsidRDefault="00CD7DC2" w:rsidP="009E0815">
            <w:pPr>
              <w:spacing w:line="360" w:lineRule="atLeas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If l</w:t>
            </w:r>
            <w:r w:rsidR="00086202" w:rsidRPr="00AD6603">
              <w:rPr>
                <w:rFonts w:ascii="Arial" w:eastAsia="Arial" w:hAnsi="Arial" w:cs="Arial"/>
                <w:sz w:val="20"/>
                <w:szCs w:val="20"/>
              </w:rPr>
              <w:t>ids and caps can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be reattached, they can</w:t>
            </w:r>
            <w:r w:rsidR="00086202" w:rsidRPr="00AD6603">
              <w:rPr>
                <w:rFonts w:ascii="Arial" w:eastAsia="Arial" w:hAnsi="Arial" w:cs="Arial"/>
                <w:sz w:val="20"/>
                <w:szCs w:val="20"/>
              </w:rPr>
              <w:t xml:space="preserve"> stay on.</w:t>
            </w:r>
          </w:p>
          <w:p w14:paraId="029354C0" w14:textId="77777777" w:rsidR="00086202" w:rsidRPr="00AD6603" w:rsidRDefault="00086202" w:rsidP="009E0815">
            <w:pPr>
              <w:spacing w:line="36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  <w:p w14:paraId="16596525" w14:textId="5B846E96" w:rsidR="00086202" w:rsidRPr="00AD6603" w:rsidRDefault="00086202" w:rsidP="009E0815">
            <w:pPr>
              <w:spacing w:line="360" w:lineRule="atLeast"/>
              <w:rPr>
                <w:rFonts w:ascii="Arial" w:eastAsia="Arial" w:hAnsi="Arial" w:cs="Arial"/>
                <w:sz w:val="20"/>
                <w:szCs w:val="20"/>
              </w:rPr>
            </w:pPr>
            <w:r w:rsidRPr="00AD6603">
              <w:rPr>
                <w:rFonts w:ascii="Arial" w:eastAsia="Arial" w:hAnsi="Arial" w:cs="Arial"/>
                <w:sz w:val="20"/>
                <w:szCs w:val="20"/>
              </w:rPr>
              <w:t xml:space="preserve">Lids that can’t be reattached, and bottle closures (such as corks, pumps, </w:t>
            </w:r>
            <w:proofErr w:type="gramStart"/>
            <w:r w:rsidRPr="00AD6603">
              <w:rPr>
                <w:rFonts w:ascii="Arial" w:eastAsia="Arial" w:hAnsi="Arial" w:cs="Arial"/>
                <w:sz w:val="20"/>
                <w:szCs w:val="20"/>
              </w:rPr>
              <w:t>sprays</w:t>
            </w:r>
            <w:proofErr w:type="gramEnd"/>
            <w:r w:rsidRPr="00AD6603">
              <w:rPr>
                <w:rFonts w:ascii="Arial" w:eastAsia="Arial" w:hAnsi="Arial" w:cs="Arial"/>
                <w:sz w:val="20"/>
                <w:szCs w:val="20"/>
              </w:rPr>
              <w:t xml:space="preserve"> or droppers) go in the rubbish bin.</w:t>
            </w:r>
          </w:p>
        </w:tc>
      </w:tr>
    </w:tbl>
    <w:p w14:paraId="0BFF13F7" w14:textId="1423EF49" w:rsidR="00086202" w:rsidRPr="00AD6603" w:rsidRDefault="00086202" w:rsidP="000E1663">
      <w:pPr>
        <w:pStyle w:val="Heading3"/>
      </w:pPr>
      <w:r w:rsidRPr="00AD6603">
        <w:lastRenderedPageBreak/>
        <w:t xml:space="preserve">Food organics and garden organics (FOGO) </w:t>
      </w:r>
      <w:r w:rsidRPr="00AD6603">
        <w:rPr>
          <w:highlight w:val="lightGray"/>
        </w:rPr>
        <w:t>[</w:t>
      </w:r>
      <w:r w:rsidRPr="00AD6603">
        <w:rPr>
          <w:i/>
          <w:iCs/>
          <w:highlight w:val="lightGray"/>
        </w:rPr>
        <w:t>Select:</w:t>
      </w:r>
      <w:r w:rsidRPr="00AD6603">
        <w:rPr>
          <w:highlight w:val="lightGray"/>
        </w:rPr>
        <w:t xml:space="preserve"> bin </w:t>
      </w:r>
      <w:r w:rsidRPr="000E1663">
        <w:rPr>
          <w:i/>
          <w:iCs/>
          <w:highlight w:val="lightGray"/>
        </w:rPr>
        <w:t>OR</w:t>
      </w:r>
      <w:r w:rsidRPr="00AD6603">
        <w:rPr>
          <w:highlight w:val="lightGray"/>
        </w:rPr>
        <w:t xml:space="preserve"> drop-off service]</w:t>
      </w:r>
      <w:r w:rsidR="005B58E7">
        <w:br/>
      </w:r>
    </w:p>
    <w:tbl>
      <w:tblPr>
        <w:tblStyle w:val="TableGrid"/>
        <w:tblW w:w="13921" w:type="dxa"/>
        <w:tblInd w:w="108" w:type="dxa"/>
        <w:tblLayout w:type="fixed"/>
        <w:tblLook w:val="04A0" w:firstRow="1" w:lastRow="0" w:firstColumn="1" w:lastColumn="0" w:noHBand="0" w:noVBand="1"/>
        <w:tblDescription w:val="This table provides information about FOGO."/>
      </w:tblPr>
      <w:tblGrid>
        <w:gridCol w:w="2439"/>
        <w:gridCol w:w="2693"/>
        <w:gridCol w:w="2693"/>
        <w:gridCol w:w="3119"/>
        <w:gridCol w:w="2977"/>
      </w:tblGrid>
      <w:tr w:rsidR="008778C3" w:rsidRPr="00AD6603" w14:paraId="5A484269" w14:textId="77777777" w:rsidTr="00B33B62">
        <w:trPr>
          <w:tblHeader/>
        </w:trPr>
        <w:tc>
          <w:tcPr>
            <w:tcW w:w="2439" w:type="dxa"/>
          </w:tcPr>
          <w:p w14:paraId="045F8925" w14:textId="0F730B58" w:rsidR="008778C3" w:rsidRPr="00AD6603" w:rsidRDefault="008778C3" w:rsidP="008778C3">
            <w:pPr>
              <w:keepNext/>
              <w:keepLines/>
              <w:spacing w:line="360" w:lineRule="atLeast"/>
              <w:jc w:val="center"/>
              <w:textAlignment w:val="baseline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AD6603">
              <w:rPr>
                <w:sz w:val="20"/>
                <w:szCs w:val="20"/>
              </w:rPr>
              <w:br w:type="page"/>
            </w:r>
            <w:r w:rsidRPr="00AD660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Why we need it</w:t>
            </w:r>
          </w:p>
        </w:tc>
        <w:tc>
          <w:tcPr>
            <w:tcW w:w="2693" w:type="dxa"/>
          </w:tcPr>
          <w:p w14:paraId="601CF169" w14:textId="0EB2F7B9" w:rsidR="008778C3" w:rsidRPr="00AD6603" w:rsidRDefault="008778C3" w:rsidP="008778C3">
            <w:pPr>
              <w:keepNext/>
              <w:keepLines/>
              <w:spacing w:line="360" w:lineRule="atLeas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D660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Collection schedule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or </w:t>
            </w:r>
            <w:r w:rsidRPr="00AD660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service location</w:t>
            </w:r>
          </w:p>
        </w:tc>
        <w:tc>
          <w:tcPr>
            <w:tcW w:w="2693" w:type="dxa"/>
          </w:tcPr>
          <w:p w14:paraId="6B83E457" w14:textId="77777777" w:rsidR="008778C3" w:rsidRPr="00AD6603" w:rsidRDefault="008778C3" w:rsidP="008778C3">
            <w:pPr>
              <w:keepNext/>
              <w:keepLines/>
              <w:spacing w:line="360" w:lineRule="atLeast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AD660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What can go in</w:t>
            </w:r>
          </w:p>
          <w:p w14:paraId="51661FFC" w14:textId="3DDBD232" w:rsidR="008778C3" w:rsidRPr="00AD6603" w:rsidRDefault="008778C3" w:rsidP="008778C3">
            <w:pPr>
              <w:pStyle w:val="ListParagraph"/>
              <w:keepNext/>
              <w:keepLines/>
              <w:spacing w:line="360" w:lineRule="atLeast"/>
              <w:ind w:left="0"/>
              <w:rPr>
                <w:rFonts w:ascii="Arial" w:eastAsia="Arial" w:hAnsi="Arial" w:cs="Arial"/>
                <w:sz w:val="20"/>
                <w:szCs w:val="20"/>
                <w:highlight w:val="lightGray"/>
              </w:rPr>
            </w:pPr>
            <w:r w:rsidRPr="00AD6603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  <w:highlight w:val="lightGray"/>
              </w:rPr>
              <w:t>[Reminder: Update this list as per note]</w:t>
            </w:r>
          </w:p>
        </w:tc>
        <w:tc>
          <w:tcPr>
            <w:tcW w:w="3119" w:type="dxa"/>
          </w:tcPr>
          <w:p w14:paraId="017BC285" w14:textId="77777777" w:rsidR="008778C3" w:rsidRPr="00AD6603" w:rsidRDefault="008778C3" w:rsidP="008778C3">
            <w:pPr>
              <w:keepNext/>
              <w:keepLines/>
              <w:spacing w:line="360" w:lineRule="atLeast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AD660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What must not go</w:t>
            </w:r>
          </w:p>
          <w:p w14:paraId="55E5F464" w14:textId="03E21F8B" w:rsidR="008778C3" w:rsidRPr="00AD6603" w:rsidRDefault="008778C3" w:rsidP="008778C3">
            <w:pPr>
              <w:pStyle w:val="ListParagraph"/>
              <w:keepNext/>
              <w:keepLines/>
              <w:numPr>
                <w:ilvl w:val="0"/>
                <w:numId w:val="10"/>
              </w:numPr>
              <w:spacing w:line="360" w:lineRule="atLeast"/>
              <w:ind w:left="239" w:hanging="239"/>
              <w:rPr>
                <w:rFonts w:ascii="Arial" w:eastAsia="Arial" w:hAnsi="Arial" w:cs="Arial"/>
                <w:sz w:val="20"/>
                <w:szCs w:val="20"/>
                <w:highlight w:val="lightGray"/>
              </w:rPr>
            </w:pPr>
            <w:r w:rsidRPr="00AD6603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  <w:highlight w:val="lightGray"/>
              </w:rPr>
              <w:t>[Reminder: Update this list as per note]</w:t>
            </w:r>
          </w:p>
        </w:tc>
        <w:tc>
          <w:tcPr>
            <w:tcW w:w="2977" w:type="dxa"/>
          </w:tcPr>
          <w:p w14:paraId="71DD851B" w14:textId="0E16F84B" w:rsidR="008778C3" w:rsidRPr="00AD6603" w:rsidRDefault="008778C3" w:rsidP="008778C3">
            <w:pPr>
              <w:keepNext/>
              <w:keepLines/>
              <w:spacing w:line="360" w:lineRule="atLeas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D660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If relevant, remind the resident of the following</w:t>
            </w:r>
          </w:p>
        </w:tc>
      </w:tr>
      <w:tr w:rsidR="00D737D8" w:rsidRPr="00AD6603" w14:paraId="5748F497" w14:textId="77777777" w:rsidTr="00B33B62">
        <w:trPr>
          <w:tblHeader/>
        </w:trPr>
        <w:tc>
          <w:tcPr>
            <w:tcW w:w="2439" w:type="dxa"/>
          </w:tcPr>
          <w:p w14:paraId="7B82F7E6" w14:textId="77777777" w:rsidR="00D737D8" w:rsidRPr="00AD6603" w:rsidRDefault="00D737D8" w:rsidP="00B33B62">
            <w:pPr>
              <w:keepNext/>
              <w:keepLines/>
              <w:spacing w:line="360" w:lineRule="atLeast"/>
              <w:textAlignment w:val="baseline"/>
              <w:rPr>
                <w:rFonts w:ascii="Arial" w:eastAsia="Arial" w:hAnsi="Arial" w:cs="Arial"/>
                <w:sz w:val="20"/>
                <w:szCs w:val="20"/>
              </w:rPr>
            </w:pPr>
            <w:r w:rsidRPr="00AD6603">
              <w:rPr>
                <w:rFonts w:ascii="Arial" w:eastAsia="Arial" w:hAnsi="Arial" w:cs="Arial"/>
                <w:sz w:val="20"/>
                <w:szCs w:val="20"/>
                <w:lang w:val="en-US"/>
              </w:rPr>
              <w:t>When food waste is sent to landfill, it breaks down and produces harmful greenhouse gases.</w:t>
            </w:r>
            <w:r w:rsidRPr="00AD6603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  <w:p w14:paraId="6A6D1D2D" w14:textId="77777777" w:rsidR="00D737D8" w:rsidRPr="00AD6603" w:rsidRDefault="00D737D8" w:rsidP="00B33B62">
            <w:pPr>
              <w:keepNext/>
              <w:keepLines/>
              <w:spacing w:line="360" w:lineRule="atLeast"/>
              <w:textAlignment w:val="baseline"/>
              <w:rPr>
                <w:rFonts w:ascii="Arial" w:eastAsia="Arial" w:hAnsi="Arial" w:cs="Arial"/>
                <w:sz w:val="20"/>
                <w:szCs w:val="20"/>
              </w:rPr>
            </w:pPr>
          </w:p>
          <w:p w14:paraId="1D94608E" w14:textId="04C2EE88" w:rsidR="00D737D8" w:rsidRPr="00AD6603" w:rsidRDefault="00D737D8" w:rsidP="00B33B62">
            <w:pPr>
              <w:keepNext/>
              <w:keepLines/>
              <w:spacing w:line="360" w:lineRule="atLeast"/>
              <w:textAlignment w:val="baseline"/>
              <w:rPr>
                <w:rFonts w:ascii="Arial" w:eastAsia="Arial" w:hAnsi="Arial" w:cs="Arial"/>
                <w:sz w:val="20"/>
                <w:szCs w:val="20"/>
              </w:rPr>
            </w:pPr>
            <w:r w:rsidRPr="00AD6603">
              <w:rPr>
                <w:rFonts w:ascii="Arial" w:eastAsia="Arial" w:hAnsi="Arial" w:cs="Arial"/>
                <w:sz w:val="20"/>
                <w:szCs w:val="20"/>
                <w:lang w:val="en-US"/>
              </w:rPr>
              <w:t>By separating food and garden waste from general waste, it can be turned into nutrient-rich compost and mulch.</w:t>
            </w:r>
            <w:r w:rsidRPr="00AD6603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2693" w:type="dxa"/>
          </w:tcPr>
          <w:p w14:paraId="09CE8FB4" w14:textId="77777777" w:rsidR="00AF61C9" w:rsidRPr="00E111BD" w:rsidRDefault="00AF61C9" w:rsidP="00AF61C9">
            <w:pPr>
              <w:spacing w:line="360" w:lineRule="atLeast"/>
              <w:rPr>
                <w:rFonts w:ascii="Arial" w:eastAsia="Arial" w:hAnsi="Arial" w:cs="Arial"/>
                <w:sz w:val="20"/>
                <w:szCs w:val="20"/>
              </w:rPr>
            </w:pPr>
            <w:r w:rsidRPr="00E111BD">
              <w:rPr>
                <w:rFonts w:ascii="Arial" w:eastAsia="Arial" w:hAnsi="Arial" w:cs="Arial"/>
                <w:sz w:val="20"/>
                <w:szCs w:val="20"/>
              </w:rPr>
              <w:t xml:space="preserve">Collected </w:t>
            </w:r>
            <w:r w:rsidRPr="00E111BD">
              <w:rPr>
                <w:rFonts w:ascii="Arial" w:eastAsia="Arial" w:hAnsi="Arial" w:cs="Arial"/>
                <w:sz w:val="20"/>
                <w:szCs w:val="20"/>
                <w:highlight w:val="lightGray"/>
              </w:rPr>
              <w:t>[</w:t>
            </w:r>
            <w:r w:rsidRPr="00E111BD">
              <w:rPr>
                <w:rFonts w:ascii="Arial" w:eastAsia="Arial" w:hAnsi="Arial" w:cs="Arial"/>
                <w:i/>
                <w:iCs/>
                <w:sz w:val="20"/>
                <w:szCs w:val="20"/>
                <w:highlight w:val="lightGray"/>
              </w:rPr>
              <w:t xml:space="preserve">Insert: </w:t>
            </w:r>
            <w:r w:rsidRPr="00AF61C9">
              <w:rPr>
                <w:rFonts w:ascii="Arial" w:eastAsia="Arial" w:hAnsi="Arial" w:cs="Arial"/>
                <w:sz w:val="20"/>
                <w:szCs w:val="20"/>
                <w:highlight w:val="lightGray"/>
              </w:rPr>
              <w:t>Frequency</w:t>
            </w:r>
            <w:r>
              <w:rPr>
                <w:rFonts w:ascii="Arial" w:eastAsia="Arial" w:hAnsi="Arial" w:cs="Arial"/>
                <w:sz w:val="20"/>
                <w:szCs w:val="20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highlight w:val="lightGray"/>
                <w:lang w:val="en-US"/>
              </w:rPr>
              <w:t>–</w:t>
            </w:r>
            <w:r w:rsidRPr="00E111BD">
              <w:rPr>
                <w:rFonts w:ascii="Arial" w:eastAsia="Arial" w:hAnsi="Arial" w:cs="Arial"/>
                <w:sz w:val="20"/>
                <w:szCs w:val="20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sz w:val="20"/>
                <w:szCs w:val="20"/>
                <w:highlight w:val="lightGray"/>
              </w:rPr>
              <w:t>such as</w:t>
            </w:r>
            <w:r w:rsidRPr="00E111BD">
              <w:rPr>
                <w:rFonts w:ascii="Arial" w:eastAsia="Arial" w:hAnsi="Arial" w:cs="Arial"/>
                <w:sz w:val="20"/>
                <w:szCs w:val="20"/>
                <w:highlight w:val="lightGray"/>
              </w:rPr>
              <w:t xml:space="preserve"> weekly </w:t>
            </w:r>
            <w:r w:rsidRPr="00E111BD">
              <w:rPr>
                <w:rFonts w:ascii="Arial" w:eastAsia="Arial" w:hAnsi="Arial" w:cs="Arial"/>
                <w:i/>
                <w:iCs/>
                <w:sz w:val="20"/>
                <w:szCs w:val="20"/>
                <w:highlight w:val="lightGray"/>
              </w:rPr>
              <w:t xml:space="preserve">or </w:t>
            </w:r>
            <w:r w:rsidRPr="00E111BD">
              <w:rPr>
                <w:rFonts w:ascii="Arial" w:eastAsia="Arial" w:hAnsi="Arial" w:cs="Arial"/>
                <w:sz w:val="20"/>
                <w:szCs w:val="20"/>
                <w:highlight w:val="lightGray"/>
              </w:rPr>
              <w:t xml:space="preserve">fortnightly] </w:t>
            </w:r>
            <w:r w:rsidRPr="00E111BD">
              <w:rPr>
                <w:rFonts w:ascii="Arial" w:eastAsia="Arial" w:hAnsi="Arial" w:cs="Arial"/>
                <w:sz w:val="20"/>
                <w:szCs w:val="20"/>
              </w:rPr>
              <w:t xml:space="preserve">from </w:t>
            </w:r>
            <w:r w:rsidRPr="00E111BD">
              <w:rPr>
                <w:rFonts w:ascii="Arial" w:eastAsia="Arial" w:hAnsi="Arial" w:cs="Arial"/>
                <w:sz w:val="20"/>
                <w:szCs w:val="20"/>
                <w:highlight w:val="lightGray"/>
              </w:rPr>
              <w:t>[</w:t>
            </w:r>
            <w:r w:rsidRPr="00E111BD">
              <w:rPr>
                <w:rFonts w:ascii="Arial" w:eastAsia="Arial" w:hAnsi="Arial" w:cs="Arial"/>
                <w:i/>
                <w:iCs/>
                <w:sz w:val="20"/>
                <w:szCs w:val="20"/>
                <w:highlight w:val="lightGray"/>
              </w:rPr>
              <w:t>Insert:</w:t>
            </w:r>
            <w:r w:rsidRPr="00E111BD">
              <w:rPr>
                <w:rFonts w:ascii="Arial" w:eastAsia="Arial" w:hAnsi="Arial" w:cs="Arial"/>
                <w:sz w:val="20"/>
                <w:szCs w:val="20"/>
                <w:highlight w:val="lightGray"/>
              </w:rPr>
              <w:t xml:space="preserve"> Date]</w:t>
            </w:r>
          </w:p>
          <w:p w14:paraId="6A8692C0" w14:textId="77777777" w:rsidR="00D737D8" w:rsidRPr="00AD6603" w:rsidRDefault="00D737D8" w:rsidP="00B33B62">
            <w:pPr>
              <w:keepNext/>
              <w:keepLines/>
              <w:spacing w:line="36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  <w:p w14:paraId="47B8D0B4" w14:textId="77777777" w:rsidR="00D737D8" w:rsidRPr="00AD6603" w:rsidRDefault="00D737D8" w:rsidP="00B33B62">
            <w:pPr>
              <w:keepNext/>
              <w:keepLines/>
              <w:spacing w:line="360" w:lineRule="atLeast"/>
              <w:rPr>
                <w:rFonts w:ascii="Arial" w:eastAsia="Arial" w:hAnsi="Arial" w:cs="Arial"/>
                <w:sz w:val="20"/>
                <w:szCs w:val="20"/>
              </w:rPr>
            </w:pPr>
            <w:r w:rsidRPr="00AD6603">
              <w:rPr>
                <w:rFonts w:ascii="Arial" w:eastAsia="Arial" w:hAnsi="Arial" w:cs="Arial"/>
                <w:sz w:val="20"/>
                <w:szCs w:val="20"/>
              </w:rPr>
              <w:t>OR</w:t>
            </w:r>
          </w:p>
          <w:p w14:paraId="182B5406" w14:textId="77777777" w:rsidR="00D737D8" w:rsidRPr="00AD6603" w:rsidRDefault="00D737D8" w:rsidP="00B33B62">
            <w:pPr>
              <w:keepNext/>
              <w:keepLines/>
              <w:spacing w:line="36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  <w:p w14:paraId="51431A5C" w14:textId="77777777" w:rsidR="00D737D8" w:rsidRPr="00AD6603" w:rsidRDefault="00D737D8" w:rsidP="00B33B62">
            <w:pPr>
              <w:keepNext/>
              <w:keepLines/>
              <w:spacing w:line="360" w:lineRule="atLeast"/>
              <w:rPr>
                <w:rFonts w:ascii="Arial" w:eastAsia="Arial" w:hAnsi="Arial" w:cs="Arial"/>
                <w:sz w:val="20"/>
                <w:szCs w:val="20"/>
              </w:rPr>
            </w:pPr>
            <w:r w:rsidRPr="00AD6603">
              <w:rPr>
                <w:rFonts w:ascii="Arial" w:eastAsia="Arial" w:hAnsi="Arial" w:cs="Arial"/>
                <w:sz w:val="20"/>
                <w:szCs w:val="20"/>
              </w:rPr>
              <w:t>Drop-off points located at:</w:t>
            </w:r>
          </w:p>
          <w:p w14:paraId="1C0246F6" w14:textId="7B1DD3B2" w:rsidR="00D737D8" w:rsidRPr="00AD6603" w:rsidRDefault="00D737D8" w:rsidP="00B33B62">
            <w:pPr>
              <w:keepNext/>
              <w:keepLines/>
              <w:spacing w:line="360" w:lineRule="atLeast"/>
              <w:rPr>
                <w:rFonts w:ascii="Arial" w:eastAsia="Arial" w:hAnsi="Arial" w:cs="Arial"/>
                <w:sz w:val="20"/>
                <w:szCs w:val="20"/>
              </w:rPr>
            </w:pPr>
            <w:r w:rsidRPr="00AD6603">
              <w:rPr>
                <w:rFonts w:ascii="Arial" w:eastAsia="Arial" w:hAnsi="Arial" w:cs="Arial"/>
                <w:sz w:val="20"/>
                <w:szCs w:val="20"/>
                <w:highlight w:val="lightGray"/>
              </w:rPr>
              <w:t>[</w:t>
            </w:r>
            <w:r w:rsidRPr="00AD6603">
              <w:rPr>
                <w:rFonts w:ascii="Arial" w:eastAsia="Arial" w:hAnsi="Arial" w:cs="Arial"/>
                <w:i/>
                <w:iCs/>
                <w:sz w:val="20"/>
                <w:szCs w:val="20"/>
                <w:highlight w:val="lightGray"/>
              </w:rPr>
              <w:t>Insert:</w:t>
            </w:r>
            <w:r w:rsidRPr="00AD6603">
              <w:rPr>
                <w:rFonts w:ascii="Arial" w:eastAsia="Arial" w:hAnsi="Arial" w:cs="Arial"/>
                <w:sz w:val="20"/>
                <w:szCs w:val="20"/>
                <w:highlight w:val="lightGray"/>
              </w:rPr>
              <w:t xml:space="preserve"> Locations]</w:t>
            </w:r>
          </w:p>
        </w:tc>
        <w:tc>
          <w:tcPr>
            <w:tcW w:w="2693" w:type="dxa"/>
          </w:tcPr>
          <w:p w14:paraId="1E69189F" w14:textId="77777777" w:rsidR="00D737D8" w:rsidRPr="00AD6603" w:rsidRDefault="00D737D8" w:rsidP="00B33B62">
            <w:pPr>
              <w:pStyle w:val="ListParagraph"/>
              <w:keepNext/>
              <w:keepLines/>
              <w:spacing w:line="360" w:lineRule="atLeast"/>
              <w:ind w:left="0"/>
              <w:rPr>
                <w:rFonts w:ascii="Arial" w:eastAsia="Arial" w:hAnsi="Arial" w:cs="Arial"/>
                <w:sz w:val="20"/>
                <w:szCs w:val="20"/>
                <w:highlight w:val="lightGray"/>
              </w:rPr>
            </w:pPr>
            <w:r w:rsidRPr="00AD6603">
              <w:rPr>
                <w:rFonts w:ascii="Arial" w:eastAsia="Arial" w:hAnsi="Arial" w:cs="Arial"/>
                <w:sz w:val="20"/>
                <w:szCs w:val="20"/>
                <w:highlight w:val="lightGray"/>
              </w:rPr>
              <w:t>Food organics:</w:t>
            </w:r>
          </w:p>
          <w:p w14:paraId="40E249A7" w14:textId="77777777" w:rsidR="00D737D8" w:rsidRPr="00AD6603" w:rsidRDefault="00D737D8" w:rsidP="00B33B62">
            <w:pPr>
              <w:pStyle w:val="ListParagraph"/>
              <w:keepNext/>
              <w:keepLines/>
              <w:numPr>
                <w:ilvl w:val="0"/>
                <w:numId w:val="10"/>
              </w:numPr>
              <w:spacing w:line="360" w:lineRule="atLeast"/>
              <w:ind w:left="229" w:hanging="229"/>
              <w:rPr>
                <w:rFonts w:ascii="Arial" w:hAnsi="Arial" w:cs="Arial"/>
                <w:sz w:val="20"/>
                <w:szCs w:val="20"/>
              </w:rPr>
            </w:pPr>
            <w:r w:rsidRPr="00AD6603">
              <w:rPr>
                <w:rFonts w:ascii="Arial" w:eastAsia="Arial" w:hAnsi="Arial" w:cs="Arial"/>
                <w:sz w:val="20"/>
                <w:szCs w:val="20"/>
                <w:highlight w:val="lightGray"/>
              </w:rPr>
              <w:t>Coffee grounds, loose leaf tea</w:t>
            </w:r>
          </w:p>
          <w:p w14:paraId="443066DB" w14:textId="7CC7D558" w:rsidR="00D737D8" w:rsidRPr="00AD6603" w:rsidRDefault="00D737D8" w:rsidP="00B33B62">
            <w:pPr>
              <w:pStyle w:val="ListParagraph"/>
              <w:keepNext/>
              <w:keepLines/>
              <w:numPr>
                <w:ilvl w:val="0"/>
                <w:numId w:val="10"/>
              </w:numPr>
              <w:spacing w:line="360" w:lineRule="atLeast"/>
              <w:ind w:left="229" w:hanging="229"/>
              <w:rPr>
                <w:rFonts w:ascii="Arial" w:hAnsi="Arial" w:cs="Arial"/>
                <w:sz w:val="20"/>
                <w:szCs w:val="20"/>
              </w:rPr>
            </w:pPr>
            <w:r w:rsidRPr="00AD6603">
              <w:rPr>
                <w:rFonts w:ascii="Arial" w:eastAsia="Arial" w:hAnsi="Arial" w:cs="Arial"/>
                <w:sz w:val="20"/>
                <w:szCs w:val="20"/>
                <w:highlight w:val="lightGray"/>
              </w:rPr>
              <w:t xml:space="preserve">Dairy products </w:t>
            </w:r>
            <w:r w:rsidR="002B2A42">
              <w:rPr>
                <w:rFonts w:ascii="Arial" w:eastAsia="Arial" w:hAnsi="Arial" w:cs="Arial"/>
                <w:sz w:val="20"/>
                <w:szCs w:val="20"/>
                <w:highlight w:val="lightGray"/>
                <w:lang w:val="en-US"/>
              </w:rPr>
              <w:t xml:space="preserve">– </w:t>
            </w:r>
            <w:r w:rsidRPr="00AD6603">
              <w:rPr>
                <w:rFonts w:ascii="Arial" w:eastAsia="Arial" w:hAnsi="Arial" w:cs="Arial"/>
                <w:sz w:val="20"/>
                <w:szCs w:val="20"/>
                <w:highlight w:val="lightGray"/>
              </w:rPr>
              <w:t>such as cheese, butter</w:t>
            </w:r>
          </w:p>
          <w:p w14:paraId="0FE6BB93" w14:textId="77777777" w:rsidR="00D737D8" w:rsidRPr="00AD6603" w:rsidRDefault="00D737D8" w:rsidP="00B33B62">
            <w:pPr>
              <w:pStyle w:val="ListParagraph"/>
              <w:keepNext/>
              <w:keepLines/>
              <w:numPr>
                <w:ilvl w:val="0"/>
                <w:numId w:val="10"/>
              </w:numPr>
              <w:spacing w:line="360" w:lineRule="atLeast"/>
              <w:ind w:left="229" w:hanging="229"/>
              <w:rPr>
                <w:rFonts w:ascii="Arial" w:hAnsi="Arial" w:cs="Arial"/>
                <w:sz w:val="20"/>
                <w:szCs w:val="20"/>
              </w:rPr>
            </w:pPr>
            <w:r w:rsidRPr="00AD6603">
              <w:rPr>
                <w:rFonts w:ascii="Arial" w:eastAsia="Arial" w:hAnsi="Arial" w:cs="Arial"/>
                <w:sz w:val="20"/>
                <w:szCs w:val="20"/>
                <w:highlight w:val="lightGray"/>
              </w:rPr>
              <w:t xml:space="preserve">Eggs and </w:t>
            </w:r>
            <w:proofErr w:type="gramStart"/>
            <w:r w:rsidRPr="00AD6603">
              <w:rPr>
                <w:rFonts w:ascii="Arial" w:eastAsia="Arial" w:hAnsi="Arial" w:cs="Arial"/>
                <w:sz w:val="20"/>
                <w:szCs w:val="20"/>
                <w:highlight w:val="lightGray"/>
              </w:rPr>
              <w:t>egg shells</w:t>
            </w:r>
            <w:proofErr w:type="gramEnd"/>
          </w:p>
          <w:p w14:paraId="21B6ABFA" w14:textId="77777777" w:rsidR="00D737D8" w:rsidRPr="00AD6603" w:rsidRDefault="00D737D8" w:rsidP="00B33B62">
            <w:pPr>
              <w:pStyle w:val="ListParagraph"/>
              <w:keepNext/>
              <w:keepLines/>
              <w:numPr>
                <w:ilvl w:val="0"/>
                <w:numId w:val="10"/>
              </w:numPr>
              <w:spacing w:line="360" w:lineRule="atLeast"/>
              <w:ind w:left="229" w:hanging="229"/>
              <w:rPr>
                <w:rFonts w:ascii="Arial" w:hAnsi="Arial" w:cs="Arial"/>
                <w:sz w:val="20"/>
                <w:szCs w:val="20"/>
              </w:rPr>
            </w:pPr>
            <w:r w:rsidRPr="00AD6603">
              <w:rPr>
                <w:rFonts w:ascii="Arial" w:eastAsia="Arial" w:hAnsi="Arial" w:cs="Arial"/>
                <w:sz w:val="20"/>
                <w:szCs w:val="20"/>
                <w:highlight w:val="lightGray"/>
              </w:rPr>
              <w:t>Fruit and vegetable scraps, including from citrus fruit</w:t>
            </w:r>
          </w:p>
          <w:p w14:paraId="77F06AC9" w14:textId="77777777" w:rsidR="00D737D8" w:rsidRPr="00AD6603" w:rsidRDefault="00D737D8" w:rsidP="00B33B62">
            <w:pPr>
              <w:pStyle w:val="ListParagraph"/>
              <w:keepNext/>
              <w:keepLines/>
              <w:numPr>
                <w:ilvl w:val="0"/>
                <w:numId w:val="10"/>
              </w:numPr>
              <w:spacing w:line="360" w:lineRule="atLeast"/>
              <w:ind w:left="229" w:hanging="229"/>
              <w:rPr>
                <w:rFonts w:ascii="Arial" w:hAnsi="Arial" w:cs="Arial"/>
                <w:sz w:val="20"/>
                <w:szCs w:val="20"/>
              </w:rPr>
            </w:pPr>
            <w:r w:rsidRPr="00AD6603">
              <w:rPr>
                <w:rFonts w:ascii="Arial" w:eastAsia="Arial" w:hAnsi="Arial" w:cs="Arial"/>
                <w:sz w:val="20"/>
                <w:szCs w:val="20"/>
                <w:highlight w:val="lightGray"/>
              </w:rPr>
              <w:t>Meat, bones, seafood (cooked or raw)</w:t>
            </w:r>
          </w:p>
          <w:p w14:paraId="5D3DA079" w14:textId="12E1E10F" w:rsidR="00D737D8" w:rsidRPr="00AD6603" w:rsidRDefault="00D737D8" w:rsidP="00B33B62">
            <w:pPr>
              <w:pStyle w:val="ListParagraph"/>
              <w:keepNext/>
              <w:keepLines/>
              <w:numPr>
                <w:ilvl w:val="0"/>
                <w:numId w:val="10"/>
              </w:numPr>
              <w:spacing w:line="360" w:lineRule="atLeast"/>
              <w:ind w:left="229" w:hanging="229"/>
              <w:rPr>
                <w:rFonts w:ascii="Arial" w:hAnsi="Arial" w:cs="Arial"/>
                <w:sz w:val="20"/>
                <w:szCs w:val="20"/>
              </w:rPr>
            </w:pPr>
            <w:r w:rsidRPr="00AD6603">
              <w:rPr>
                <w:rFonts w:ascii="Arial" w:eastAsia="Arial" w:hAnsi="Arial" w:cs="Arial"/>
                <w:sz w:val="20"/>
                <w:szCs w:val="20"/>
                <w:highlight w:val="lightGray"/>
              </w:rPr>
              <w:t>Out</w:t>
            </w:r>
            <w:r w:rsidR="000E1663">
              <w:rPr>
                <w:rFonts w:ascii="Arial" w:eastAsia="Arial" w:hAnsi="Arial" w:cs="Arial"/>
                <w:sz w:val="20"/>
                <w:szCs w:val="20"/>
                <w:highlight w:val="lightGray"/>
              </w:rPr>
              <w:t>-</w:t>
            </w:r>
            <w:r w:rsidRPr="00AD6603">
              <w:rPr>
                <w:rFonts w:ascii="Arial" w:eastAsia="Arial" w:hAnsi="Arial" w:cs="Arial"/>
                <w:sz w:val="20"/>
                <w:szCs w:val="20"/>
                <w:highlight w:val="lightGray"/>
              </w:rPr>
              <w:t>of</w:t>
            </w:r>
            <w:r w:rsidR="000E1663">
              <w:rPr>
                <w:rFonts w:ascii="Arial" w:eastAsia="Arial" w:hAnsi="Arial" w:cs="Arial"/>
                <w:sz w:val="20"/>
                <w:szCs w:val="20"/>
                <w:highlight w:val="lightGray"/>
              </w:rPr>
              <w:t>-</w:t>
            </w:r>
            <w:r w:rsidRPr="00AD6603">
              <w:rPr>
                <w:rFonts w:ascii="Arial" w:eastAsia="Arial" w:hAnsi="Arial" w:cs="Arial"/>
                <w:sz w:val="20"/>
                <w:szCs w:val="20"/>
                <w:highlight w:val="lightGray"/>
              </w:rPr>
              <w:t>date and mouldy food</w:t>
            </w:r>
          </w:p>
          <w:p w14:paraId="20421AC0" w14:textId="77777777" w:rsidR="00D737D8" w:rsidRPr="00AD6603" w:rsidRDefault="00D737D8" w:rsidP="00B33B62">
            <w:pPr>
              <w:keepNext/>
              <w:keepLines/>
              <w:spacing w:line="360" w:lineRule="atLeast"/>
              <w:rPr>
                <w:rFonts w:ascii="Arial" w:eastAsia="Arial" w:hAnsi="Arial" w:cs="Arial"/>
                <w:sz w:val="20"/>
                <w:szCs w:val="20"/>
                <w:highlight w:val="lightGray"/>
              </w:rPr>
            </w:pPr>
          </w:p>
          <w:p w14:paraId="2308F498" w14:textId="77777777" w:rsidR="00D737D8" w:rsidRPr="00AD6603" w:rsidRDefault="00D737D8" w:rsidP="00B33B62">
            <w:pPr>
              <w:keepNext/>
              <w:keepLines/>
              <w:spacing w:line="360" w:lineRule="atLeast"/>
              <w:rPr>
                <w:rFonts w:ascii="Arial" w:eastAsia="Arial" w:hAnsi="Arial" w:cs="Arial"/>
                <w:sz w:val="20"/>
                <w:szCs w:val="20"/>
                <w:highlight w:val="lightGray"/>
              </w:rPr>
            </w:pPr>
            <w:r w:rsidRPr="00AD6603">
              <w:rPr>
                <w:rFonts w:ascii="Arial" w:eastAsia="Arial" w:hAnsi="Arial" w:cs="Arial"/>
                <w:sz w:val="20"/>
                <w:szCs w:val="20"/>
                <w:highlight w:val="lightGray"/>
              </w:rPr>
              <w:t>Garden organics:</w:t>
            </w:r>
          </w:p>
          <w:p w14:paraId="299C3194" w14:textId="77777777" w:rsidR="00D737D8" w:rsidRPr="00AD6603" w:rsidRDefault="00D737D8" w:rsidP="00B33B62">
            <w:pPr>
              <w:pStyle w:val="ListParagraph"/>
              <w:keepNext/>
              <w:keepLines/>
              <w:numPr>
                <w:ilvl w:val="0"/>
                <w:numId w:val="10"/>
              </w:numPr>
              <w:spacing w:line="360" w:lineRule="atLeast"/>
              <w:ind w:left="229" w:hanging="229"/>
              <w:rPr>
                <w:rFonts w:ascii="Arial" w:hAnsi="Arial" w:cs="Arial"/>
                <w:sz w:val="20"/>
                <w:szCs w:val="20"/>
              </w:rPr>
            </w:pPr>
            <w:r w:rsidRPr="00AD6603">
              <w:rPr>
                <w:rFonts w:ascii="Arial" w:eastAsia="Arial" w:hAnsi="Arial" w:cs="Arial"/>
                <w:sz w:val="20"/>
                <w:szCs w:val="20"/>
                <w:highlight w:val="lightGray"/>
              </w:rPr>
              <w:t>Grass and lawn clippings</w:t>
            </w:r>
          </w:p>
          <w:p w14:paraId="6826C3BE" w14:textId="77777777" w:rsidR="00D737D8" w:rsidRPr="00AD6603" w:rsidRDefault="00D737D8" w:rsidP="00B33B62">
            <w:pPr>
              <w:pStyle w:val="ListParagraph"/>
              <w:keepNext/>
              <w:keepLines/>
              <w:numPr>
                <w:ilvl w:val="0"/>
                <w:numId w:val="10"/>
              </w:numPr>
              <w:spacing w:line="360" w:lineRule="atLeast"/>
              <w:ind w:left="229" w:hanging="229"/>
              <w:rPr>
                <w:rFonts w:ascii="Arial" w:hAnsi="Arial" w:cs="Arial"/>
                <w:sz w:val="20"/>
                <w:szCs w:val="20"/>
              </w:rPr>
            </w:pPr>
            <w:r w:rsidRPr="00AD6603">
              <w:rPr>
                <w:rFonts w:ascii="Arial" w:eastAsia="Arial" w:hAnsi="Arial" w:cs="Arial"/>
                <w:sz w:val="20"/>
                <w:szCs w:val="20"/>
                <w:highlight w:val="lightGray"/>
              </w:rPr>
              <w:t>Hay or straw</w:t>
            </w:r>
            <w:r w:rsidRPr="00AD660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07E9E58F" w14:textId="4FCD5ADF" w:rsidR="00D737D8" w:rsidRPr="00AD6603" w:rsidRDefault="00D737D8" w:rsidP="005B58E7">
            <w:pPr>
              <w:pStyle w:val="ListParagraph"/>
              <w:keepNext/>
              <w:keepLines/>
              <w:numPr>
                <w:ilvl w:val="0"/>
                <w:numId w:val="10"/>
              </w:numPr>
              <w:spacing w:line="360" w:lineRule="atLeast"/>
              <w:ind w:left="229" w:hanging="229"/>
              <w:rPr>
                <w:rFonts w:ascii="Arial" w:hAnsi="Arial" w:cs="Arial"/>
                <w:sz w:val="20"/>
                <w:szCs w:val="20"/>
              </w:rPr>
            </w:pPr>
            <w:r w:rsidRPr="00AD6603">
              <w:rPr>
                <w:rFonts w:ascii="Arial" w:eastAsia="Arial" w:hAnsi="Arial" w:cs="Arial"/>
                <w:sz w:val="20"/>
                <w:szCs w:val="20"/>
                <w:highlight w:val="lightGray"/>
              </w:rPr>
              <w:t>Plants, flowers, weeds, twigs, sticks</w:t>
            </w:r>
          </w:p>
        </w:tc>
        <w:tc>
          <w:tcPr>
            <w:tcW w:w="3119" w:type="dxa"/>
          </w:tcPr>
          <w:p w14:paraId="331850ED" w14:textId="77777777" w:rsidR="00D737D8" w:rsidRPr="00AD6603" w:rsidRDefault="00D737D8" w:rsidP="00B33B62">
            <w:pPr>
              <w:pStyle w:val="ListParagraph"/>
              <w:keepNext/>
              <w:keepLines/>
              <w:numPr>
                <w:ilvl w:val="0"/>
                <w:numId w:val="10"/>
              </w:numPr>
              <w:spacing w:line="360" w:lineRule="atLeast"/>
              <w:ind w:left="239" w:hanging="239"/>
              <w:rPr>
                <w:rFonts w:ascii="Arial" w:hAnsi="Arial" w:cs="Arial"/>
                <w:sz w:val="20"/>
                <w:szCs w:val="20"/>
              </w:rPr>
            </w:pPr>
            <w:r w:rsidRPr="00AD6603">
              <w:rPr>
                <w:rFonts w:ascii="Arial" w:eastAsia="Arial" w:hAnsi="Arial" w:cs="Arial"/>
                <w:sz w:val="20"/>
                <w:szCs w:val="20"/>
                <w:highlight w:val="lightGray"/>
              </w:rPr>
              <w:t>Any liquids</w:t>
            </w:r>
          </w:p>
          <w:p w14:paraId="46E573DB" w14:textId="77777777" w:rsidR="00D737D8" w:rsidRPr="00AD6603" w:rsidRDefault="00D737D8" w:rsidP="00B33B62">
            <w:pPr>
              <w:pStyle w:val="ListParagraph"/>
              <w:keepNext/>
              <w:keepLines/>
              <w:numPr>
                <w:ilvl w:val="0"/>
                <w:numId w:val="10"/>
              </w:numPr>
              <w:spacing w:line="360" w:lineRule="atLeast"/>
              <w:ind w:left="239" w:hanging="239"/>
              <w:rPr>
                <w:rFonts w:ascii="Arial" w:hAnsi="Arial" w:cs="Arial"/>
                <w:sz w:val="20"/>
                <w:szCs w:val="20"/>
              </w:rPr>
            </w:pPr>
            <w:r w:rsidRPr="00AD6603">
              <w:rPr>
                <w:rFonts w:ascii="Arial" w:eastAsia="Arial" w:hAnsi="Arial" w:cs="Arial"/>
                <w:sz w:val="20"/>
                <w:szCs w:val="20"/>
                <w:highlight w:val="lightGray"/>
              </w:rPr>
              <w:t>Coffee pods and tea bags</w:t>
            </w:r>
          </w:p>
          <w:p w14:paraId="6B9A77A4" w14:textId="77777777" w:rsidR="00D737D8" w:rsidRPr="00AD6603" w:rsidRDefault="00D737D8" w:rsidP="00B33B62">
            <w:pPr>
              <w:pStyle w:val="ListParagraph"/>
              <w:keepNext/>
              <w:keepLines/>
              <w:numPr>
                <w:ilvl w:val="0"/>
                <w:numId w:val="10"/>
              </w:numPr>
              <w:spacing w:line="360" w:lineRule="atLeast"/>
              <w:ind w:left="239" w:hanging="239"/>
              <w:rPr>
                <w:rFonts w:ascii="Arial" w:hAnsi="Arial" w:cs="Arial"/>
                <w:sz w:val="20"/>
                <w:szCs w:val="20"/>
              </w:rPr>
            </w:pPr>
            <w:r w:rsidRPr="00AD6603">
              <w:rPr>
                <w:rFonts w:ascii="Arial" w:eastAsia="Arial" w:hAnsi="Arial" w:cs="Arial"/>
                <w:sz w:val="20"/>
                <w:szCs w:val="20"/>
                <w:highlight w:val="lightGray"/>
              </w:rPr>
              <w:t>Fruit and vegetable stickers</w:t>
            </w:r>
          </w:p>
          <w:p w14:paraId="1FECBBAD" w14:textId="77777777" w:rsidR="00D737D8" w:rsidRPr="00AD6603" w:rsidRDefault="00D737D8" w:rsidP="00B33B62">
            <w:pPr>
              <w:pStyle w:val="ListParagraph"/>
              <w:keepNext/>
              <w:keepLines/>
              <w:numPr>
                <w:ilvl w:val="0"/>
                <w:numId w:val="10"/>
              </w:numPr>
              <w:spacing w:line="360" w:lineRule="atLeast"/>
              <w:ind w:left="239" w:hanging="239"/>
              <w:rPr>
                <w:rFonts w:ascii="Arial" w:hAnsi="Arial" w:cs="Arial"/>
                <w:sz w:val="20"/>
                <w:szCs w:val="20"/>
              </w:rPr>
            </w:pPr>
            <w:r w:rsidRPr="00AD6603">
              <w:rPr>
                <w:rFonts w:ascii="Arial" w:eastAsia="Arial" w:hAnsi="Arial" w:cs="Arial"/>
                <w:sz w:val="20"/>
                <w:szCs w:val="20"/>
                <w:highlight w:val="lightGray"/>
              </w:rPr>
              <w:t>Kitty litter, animal droppings</w:t>
            </w:r>
          </w:p>
          <w:p w14:paraId="57E8A14E" w14:textId="77777777" w:rsidR="00D737D8" w:rsidRPr="00AD6603" w:rsidRDefault="00D737D8" w:rsidP="00B33B62">
            <w:pPr>
              <w:pStyle w:val="ListParagraph"/>
              <w:keepNext/>
              <w:keepLines/>
              <w:numPr>
                <w:ilvl w:val="0"/>
                <w:numId w:val="10"/>
              </w:numPr>
              <w:spacing w:line="360" w:lineRule="atLeast"/>
              <w:ind w:left="239" w:hanging="239"/>
              <w:rPr>
                <w:rFonts w:ascii="Arial" w:hAnsi="Arial" w:cs="Arial"/>
                <w:sz w:val="20"/>
                <w:szCs w:val="20"/>
              </w:rPr>
            </w:pPr>
            <w:r w:rsidRPr="00AD6603">
              <w:rPr>
                <w:rFonts w:ascii="Arial" w:eastAsia="Arial" w:hAnsi="Arial" w:cs="Arial"/>
                <w:sz w:val="20"/>
                <w:szCs w:val="20"/>
                <w:highlight w:val="lightGray"/>
              </w:rPr>
              <w:t>Nappies, wet wipes</w:t>
            </w:r>
          </w:p>
          <w:p w14:paraId="128115CA" w14:textId="77777777" w:rsidR="00D737D8" w:rsidRPr="00AD6603" w:rsidRDefault="00D737D8" w:rsidP="00B33B62">
            <w:pPr>
              <w:pStyle w:val="ListParagraph"/>
              <w:keepNext/>
              <w:keepLines/>
              <w:numPr>
                <w:ilvl w:val="0"/>
                <w:numId w:val="10"/>
              </w:numPr>
              <w:spacing w:line="360" w:lineRule="atLeast"/>
              <w:ind w:left="239" w:hanging="239"/>
              <w:rPr>
                <w:rFonts w:ascii="Arial" w:hAnsi="Arial" w:cs="Arial"/>
                <w:sz w:val="20"/>
                <w:szCs w:val="20"/>
              </w:rPr>
            </w:pPr>
            <w:r w:rsidRPr="00AD6603">
              <w:rPr>
                <w:rFonts w:ascii="Arial" w:eastAsia="Arial" w:hAnsi="Arial" w:cs="Arial"/>
                <w:sz w:val="20"/>
                <w:szCs w:val="20"/>
                <w:highlight w:val="lightGray"/>
              </w:rPr>
              <w:t>Large branches, tree stumps</w:t>
            </w:r>
          </w:p>
          <w:p w14:paraId="5AA510E2" w14:textId="2235CB3F" w:rsidR="00D737D8" w:rsidRPr="00AD6603" w:rsidRDefault="00D737D8" w:rsidP="00B33B62">
            <w:pPr>
              <w:pStyle w:val="ListParagraph"/>
              <w:keepNext/>
              <w:keepLines/>
              <w:numPr>
                <w:ilvl w:val="0"/>
                <w:numId w:val="10"/>
              </w:numPr>
              <w:spacing w:line="360" w:lineRule="atLeast"/>
              <w:ind w:left="239" w:hanging="239"/>
              <w:rPr>
                <w:rFonts w:ascii="Arial" w:eastAsia="Arial" w:hAnsi="Arial" w:cs="Arial"/>
                <w:sz w:val="20"/>
                <w:szCs w:val="20"/>
                <w:highlight w:val="lightGray"/>
              </w:rPr>
            </w:pPr>
            <w:r w:rsidRPr="00AD6603">
              <w:rPr>
                <w:rFonts w:ascii="Arial" w:eastAsia="Arial" w:hAnsi="Arial" w:cs="Arial"/>
                <w:sz w:val="20"/>
                <w:szCs w:val="20"/>
                <w:highlight w:val="lightGray"/>
              </w:rPr>
              <w:t>Plastic bags or plastic packaging of any kind, including biodegradable and non-certified compostable plastic</w:t>
            </w:r>
          </w:p>
        </w:tc>
        <w:tc>
          <w:tcPr>
            <w:tcW w:w="2977" w:type="dxa"/>
          </w:tcPr>
          <w:p w14:paraId="09859F06" w14:textId="77777777" w:rsidR="00D737D8" w:rsidRPr="00AD6603" w:rsidRDefault="00D737D8" w:rsidP="00B33B62">
            <w:pPr>
              <w:keepNext/>
              <w:keepLines/>
              <w:spacing w:line="360" w:lineRule="atLeast"/>
              <w:rPr>
                <w:rFonts w:ascii="Arial" w:eastAsia="Arial" w:hAnsi="Arial" w:cs="Arial"/>
                <w:sz w:val="20"/>
                <w:szCs w:val="20"/>
              </w:rPr>
            </w:pPr>
            <w:r w:rsidRPr="00AD6603">
              <w:rPr>
                <w:rFonts w:ascii="Arial" w:eastAsia="Arial" w:hAnsi="Arial" w:cs="Arial"/>
                <w:sz w:val="20"/>
                <w:szCs w:val="20"/>
              </w:rPr>
              <w:t>Remove any stickers from fruit and vegetables.</w:t>
            </w:r>
          </w:p>
          <w:p w14:paraId="66325263" w14:textId="77777777" w:rsidR="00D737D8" w:rsidRPr="00AD6603" w:rsidRDefault="00D737D8" w:rsidP="00B33B62">
            <w:pPr>
              <w:keepNext/>
              <w:keepLines/>
              <w:spacing w:line="36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  <w:p w14:paraId="338F9C6C" w14:textId="398B7AD6" w:rsidR="00D737D8" w:rsidRPr="00AD6603" w:rsidRDefault="00D737D8" w:rsidP="00B33B62">
            <w:pPr>
              <w:keepNext/>
              <w:keepLines/>
              <w:spacing w:line="360" w:lineRule="atLeast"/>
              <w:rPr>
                <w:rFonts w:ascii="Arial" w:eastAsia="Arial" w:hAnsi="Arial" w:cs="Arial"/>
                <w:sz w:val="20"/>
                <w:szCs w:val="20"/>
              </w:rPr>
            </w:pPr>
            <w:r w:rsidRPr="00AD6603">
              <w:rPr>
                <w:rFonts w:ascii="Arial" w:eastAsia="Arial" w:hAnsi="Arial" w:cs="Arial"/>
                <w:sz w:val="20"/>
                <w:szCs w:val="20"/>
              </w:rPr>
              <w:t xml:space="preserve">You can use </w:t>
            </w:r>
            <w:r w:rsidRPr="00AD6603">
              <w:rPr>
                <w:rFonts w:ascii="Arial" w:eastAsia="Arial" w:hAnsi="Arial" w:cs="Arial"/>
                <w:sz w:val="20"/>
                <w:szCs w:val="20"/>
                <w:highlight w:val="lightGray"/>
              </w:rPr>
              <w:t>[</w:t>
            </w:r>
            <w:r w:rsidRPr="00AD6603">
              <w:rPr>
                <w:rFonts w:ascii="Arial" w:eastAsia="Arial" w:hAnsi="Arial" w:cs="Arial"/>
                <w:i/>
                <w:iCs/>
                <w:sz w:val="20"/>
                <w:szCs w:val="20"/>
                <w:highlight w:val="lightGray"/>
              </w:rPr>
              <w:t>Insert: Acceptable materials</w:t>
            </w:r>
            <w:r w:rsidR="002B2A42">
              <w:rPr>
                <w:rFonts w:ascii="Arial" w:eastAsia="Arial" w:hAnsi="Arial" w:cs="Arial"/>
                <w:sz w:val="20"/>
                <w:szCs w:val="20"/>
                <w:highlight w:val="lightGray"/>
              </w:rPr>
              <w:t xml:space="preserve"> </w:t>
            </w:r>
            <w:r w:rsidR="002B2A42">
              <w:rPr>
                <w:rFonts w:ascii="Arial" w:eastAsia="Arial" w:hAnsi="Arial" w:cs="Arial"/>
                <w:sz w:val="20"/>
                <w:szCs w:val="20"/>
                <w:highlight w:val="lightGray"/>
                <w:lang w:val="en-US"/>
              </w:rPr>
              <w:t>–</w:t>
            </w:r>
            <w:r w:rsidRPr="00AD6603">
              <w:rPr>
                <w:rFonts w:ascii="Arial" w:eastAsia="Arial" w:hAnsi="Arial" w:cs="Arial"/>
                <w:sz w:val="20"/>
                <w:szCs w:val="20"/>
                <w:highlight w:val="lightGray"/>
              </w:rPr>
              <w:t xml:space="preserve"> </w:t>
            </w:r>
            <w:r w:rsidR="00725A2D">
              <w:rPr>
                <w:rFonts w:ascii="Arial" w:eastAsia="Arial" w:hAnsi="Arial" w:cs="Arial"/>
                <w:i/>
                <w:iCs/>
                <w:sz w:val="20"/>
                <w:szCs w:val="20"/>
                <w:highlight w:val="lightGray"/>
              </w:rPr>
              <w:t>such as</w:t>
            </w:r>
            <w:r w:rsidRPr="00AD6603">
              <w:rPr>
                <w:rFonts w:ascii="Arial" w:eastAsia="Arial" w:hAnsi="Arial" w:cs="Arial"/>
                <w:sz w:val="20"/>
                <w:szCs w:val="20"/>
                <w:highlight w:val="lightGray"/>
              </w:rPr>
              <w:t xml:space="preserve"> newspaper, paper towels or AS4736</w:t>
            </w:r>
            <w:r w:rsidR="005B58E7">
              <w:rPr>
                <w:rFonts w:ascii="Arial" w:eastAsia="Arial" w:hAnsi="Arial" w:cs="Arial"/>
                <w:sz w:val="20"/>
                <w:szCs w:val="20"/>
                <w:highlight w:val="lightGray"/>
              </w:rPr>
              <w:t>-</w:t>
            </w:r>
            <w:r w:rsidRPr="00AD6603">
              <w:rPr>
                <w:rFonts w:ascii="Arial" w:eastAsia="Arial" w:hAnsi="Arial" w:cs="Arial"/>
                <w:sz w:val="20"/>
                <w:szCs w:val="20"/>
                <w:highlight w:val="lightGray"/>
              </w:rPr>
              <w:t>certified compostable bags]</w:t>
            </w:r>
            <w:r w:rsidRPr="00AD6603">
              <w:rPr>
                <w:rFonts w:ascii="Arial" w:eastAsia="Arial" w:hAnsi="Arial" w:cs="Arial"/>
                <w:sz w:val="20"/>
                <w:szCs w:val="20"/>
              </w:rPr>
              <w:t xml:space="preserve"> to wrap or hold your food waste. </w:t>
            </w:r>
          </w:p>
          <w:p w14:paraId="2770A9C3" w14:textId="77777777" w:rsidR="00D737D8" w:rsidRPr="00AD6603" w:rsidRDefault="00D737D8" w:rsidP="00B33B62">
            <w:pPr>
              <w:keepNext/>
              <w:keepLines/>
              <w:spacing w:line="36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  <w:p w14:paraId="282D5F1B" w14:textId="77777777" w:rsidR="00D737D8" w:rsidRPr="00AD6603" w:rsidRDefault="00D737D8" w:rsidP="00B33B62">
            <w:pPr>
              <w:keepNext/>
              <w:keepLines/>
              <w:spacing w:line="360" w:lineRule="atLeast"/>
              <w:rPr>
                <w:rFonts w:ascii="Arial" w:eastAsia="Arial" w:hAnsi="Arial" w:cs="Arial"/>
                <w:sz w:val="20"/>
                <w:szCs w:val="20"/>
              </w:rPr>
            </w:pPr>
            <w:r w:rsidRPr="00AD6603">
              <w:rPr>
                <w:rFonts w:ascii="Arial" w:eastAsia="Arial" w:hAnsi="Arial" w:cs="Arial"/>
                <w:sz w:val="20"/>
                <w:szCs w:val="20"/>
              </w:rPr>
              <w:t>To minimise smells:</w:t>
            </w:r>
          </w:p>
          <w:p w14:paraId="6FA64A4D" w14:textId="77777777" w:rsidR="00D737D8" w:rsidRPr="00AD6603" w:rsidRDefault="00D737D8" w:rsidP="00B33B62">
            <w:pPr>
              <w:pStyle w:val="ListParagraph"/>
              <w:keepNext/>
              <w:keepLines/>
              <w:numPr>
                <w:ilvl w:val="0"/>
                <w:numId w:val="12"/>
              </w:numPr>
              <w:spacing w:line="360" w:lineRule="atLeast"/>
              <w:ind w:left="147" w:hanging="147"/>
              <w:rPr>
                <w:rFonts w:ascii="Arial" w:hAnsi="Arial" w:cs="Arial"/>
                <w:sz w:val="20"/>
                <w:szCs w:val="20"/>
              </w:rPr>
            </w:pPr>
            <w:r w:rsidRPr="00AD6603">
              <w:rPr>
                <w:rFonts w:ascii="Arial" w:eastAsia="Arial" w:hAnsi="Arial" w:cs="Arial"/>
                <w:sz w:val="20"/>
                <w:szCs w:val="20"/>
              </w:rPr>
              <w:t>Layer food scraps with garden waste.</w:t>
            </w:r>
          </w:p>
          <w:p w14:paraId="3733BF91" w14:textId="3360C36C" w:rsidR="00D737D8" w:rsidRPr="00AD6603" w:rsidRDefault="00D737D8" w:rsidP="00B33B62">
            <w:pPr>
              <w:pStyle w:val="ListParagraph"/>
              <w:keepNext/>
              <w:keepLines/>
              <w:numPr>
                <w:ilvl w:val="0"/>
                <w:numId w:val="12"/>
              </w:numPr>
              <w:spacing w:line="360" w:lineRule="atLeast"/>
              <w:ind w:left="147" w:hanging="147"/>
              <w:rPr>
                <w:rFonts w:ascii="Arial" w:eastAsia="Arial" w:hAnsi="Arial" w:cs="Arial"/>
                <w:sz w:val="20"/>
                <w:szCs w:val="20"/>
              </w:rPr>
            </w:pPr>
            <w:r w:rsidRPr="00AD6603">
              <w:rPr>
                <w:rFonts w:ascii="Arial" w:eastAsia="Arial" w:hAnsi="Arial" w:cs="Arial"/>
                <w:sz w:val="20"/>
                <w:szCs w:val="20"/>
              </w:rPr>
              <w:t>Store the bin in a shaded area.</w:t>
            </w:r>
          </w:p>
        </w:tc>
      </w:tr>
    </w:tbl>
    <w:p w14:paraId="4B85FFAE" w14:textId="419F87EE" w:rsidR="00086202" w:rsidRDefault="00FA25B5" w:rsidP="005B58E7">
      <w:pPr>
        <w:pStyle w:val="Heading3"/>
        <w:rPr>
          <w:rFonts w:eastAsiaTheme="majorEastAsia"/>
          <w:b w:val="0"/>
          <w:bCs w:val="0"/>
          <w:color w:val="000000" w:themeColor="text1"/>
          <w:sz w:val="36"/>
          <w:szCs w:val="36"/>
        </w:rPr>
      </w:pPr>
      <w:r w:rsidRPr="00FD6D48">
        <w:lastRenderedPageBreak/>
        <w:t>Mixed recycling bin</w:t>
      </w:r>
      <w:r w:rsidR="005B58E7">
        <w:br/>
      </w:r>
    </w:p>
    <w:tbl>
      <w:tblPr>
        <w:tblStyle w:val="TableGrid"/>
        <w:tblW w:w="12787" w:type="dxa"/>
        <w:tblInd w:w="108" w:type="dxa"/>
        <w:tblLayout w:type="fixed"/>
        <w:tblLook w:val="04A0" w:firstRow="1" w:lastRow="0" w:firstColumn="1" w:lastColumn="0" w:noHBand="0" w:noVBand="1"/>
        <w:tblDescription w:val="This table provides information about mixed recycling."/>
      </w:tblPr>
      <w:tblGrid>
        <w:gridCol w:w="2197"/>
        <w:gridCol w:w="2652"/>
        <w:gridCol w:w="2094"/>
        <w:gridCol w:w="2583"/>
        <w:gridCol w:w="3261"/>
      </w:tblGrid>
      <w:tr w:rsidR="008778C3" w:rsidRPr="00E111BD" w14:paraId="7A871206" w14:textId="77777777" w:rsidTr="00FA25B5">
        <w:trPr>
          <w:tblHeader/>
        </w:trPr>
        <w:tc>
          <w:tcPr>
            <w:tcW w:w="2197" w:type="dxa"/>
          </w:tcPr>
          <w:p w14:paraId="7889D899" w14:textId="4205ACC9" w:rsidR="008778C3" w:rsidRPr="00E111BD" w:rsidRDefault="008778C3" w:rsidP="008778C3">
            <w:pPr>
              <w:spacing w:line="360" w:lineRule="atLeas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D6603">
              <w:rPr>
                <w:sz w:val="20"/>
                <w:szCs w:val="20"/>
              </w:rPr>
              <w:br w:type="page"/>
            </w:r>
            <w:r w:rsidRPr="00AD660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Why we need it</w:t>
            </w:r>
          </w:p>
        </w:tc>
        <w:tc>
          <w:tcPr>
            <w:tcW w:w="2652" w:type="dxa"/>
          </w:tcPr>
          <w:p w14:paraId="5B475D9E" w14:textId="36969BBF" w:rsidR="008778C3" w:rsidRPr="00E111BD" w:rsidRDefault="008778C3" w:rsidP="008778C3">
            <w:pPr>
              <w:spacing w:line="360" w:lineRule="atLeas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D660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Collection schedule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or </w:t>
            </w:r>
            <w:r w:rsidRPr="00AD660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service location</w:t>
            </w:r>
          </w:p>
        </w:tc>
        <w:tc>
          <w:tcPr>
            <w:tcW w:w="2094" w:type="dxa"/>
          </w:tcPr>
          <w:p w14:paraId="53BC9FE1" w14:textId="77777777" w:rsidR="008778C3" w:rsidRPr="00AD6603" w:rsidRDefault="008778C3" w:rsidP="008778C3">
            <w:pPr>
              <w:keepNext/>
              <w:keepLines/>
              <w:spacing w:line="360" w:lineRule="atLeast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AD660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What can go in</w:t>
            </w:r>
          </w:p>
          <w:p w14:paraId="5BDF66DD" w14:textId="064E533C" w:rsidR="008778C3" w:rsidRPr="00E111BD" w:rsidRDefault="008778C3" w:rsidP="008778C3">
            <w:pPr>
              <w:pStyle w:val="ListParagraph"/>
              <w:numPr>
                <w:ilvl w:val="0"/>
                <w:numId w:val="25"/>
              </w:numPr>
              <w:spacing w:line="360" w:lineRule="atLeast"/>
              <w:ind w:left="229" w:hanging="229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  <w:highlight w:val="lightGray"/>
                <w:lang w:val="en-US"/>
              </w:rPr>
            </w:pPr>
            <w:r w:rsidRPr="00AD6603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  <w:highlight w:val="lightGray"/>
              </w:rPr>
              <w:t>[Reminder: Update this list as per note]</w:t>
            </w:r>
          </w:p>
        </w:tc>
        <w:tc>
          <w:tcPr>
            <w:tcW w:w="2583" w:type="dxa"/>
          </w:tcPr>
          <w:p w14:paraId="5B3EC70B" w14:textId="77777777" w:rsidR="008778C3" w:rsidRPr="00AD6603" w:rsidRDefault="008778C3" w:rsidP="008778C3">
            <w:pPr>
              <w:keepNext/>
              <w:keepLines/>
              <w:spacing w:line="360" w:lineRule="atLeast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AD660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What must not go</w:t>
            </w:r>
          </w:p>
          <w:p w14:paraId="247A1EC7" w14:textId="1266DED8" w:rsidR="008778C3" w:rsidRPr="00E111BD" w:rsidRDefault="008778C3" w:rsidP="008778C3">
            <w:pPr>
              <w:pStyle w:val="ListParagraph"/>
              <w:numPr>
                <w:ilvl w:val="0"/>
                <w:numId w:val="23"/>
              </w:numPr>
              <w:spacing w:line="360" w:lineRule="atLeast"/>
              <w:ind w:left="239" w:hanging="239"/>
              <w:jc w:val="center"/>
              <w:rPr>
                <w:rFonts w:ascii="Arial" w:eastAsia="Arial" w:hAnsi="Arial" w:cs="Arial"/>
                <w:sz w:val="20"/>
                <w:szCs w:val="20"/>
                <w:highlight w:val="lightGray"/>
                <w:lang w:val="en-US"/>
              </w:rPr>
            </w:pPr>
            <w:r w:rsidRPr="00AD6603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  <w:highlight w:val="lightGray"/>
              </w:rPr>
              <w:t>[Reminder: Update this list as per note]</w:t>
            </w:r>
          </w:p>
        </w:tc>
        <w:tc>
          <w:tcPr>
            <w:tcW w:w="3261" w:type="dxa"/>
          </w:tcPr>
          <w:p w14:paraId="7BFB80BF" w14:textId="33643DB5" w:rsidR="008778C3" w:rsidRPr="00E111BD" w:rsidRDefault="008778C3" w:rsidP="008778C3">
            <w:pPr>
              <w:spacing w:line="360" w:lineRule="atLeas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D660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If relevant, remind the resident of the following</w:t>
            </w:r>
          </w:p>
        </w:tc>
      </w:tr>
      <w:tr w:rsidR="00D737D8" w:rsidRPr="00E111BD" w14:paraId="169F6457" w14:textId="77777777" w:rsidTr="00FA25B5">
        <w:trPr>
          <w:tblHeader/>
        </w:trPr>
        <w:tc>
          <w:tcPr>
            <w:tcW w:w="2197" w:type="dxa"/>
          </w:tcPr>
          <w:p w14:paraId="7B35FCDB" w14:textId="38DD39E7" w:rsidR="00D737D8" w:rsidRPr="00E111BD" w:rsidRDefault="00322CC8" w:rsidP="00D737D8">
            <w:pPr>
              <w:spacing w:line="360" w:lineRule="atLeas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(This is not new.)</w:t>
            </w:r>
          </w:p>
        </w:tc>
        <w:tc>
          <w:tcPr>
            <w:tcW w:w="2652" w:type="dxa"/>
          </w:tcPr>
          <w:p w14:paraId="6C26065A" w14:textId="77777777" w:rsidR="00AF61C9" w:rsidRPr="00E111BD" w:rsidRDefault="00AF61C9" w:rsidP="00AF61C9">
            <w:pPr>
              <w:spacing w:line="360" w:lineRule="atLeast"/>
              <w:rPr>
                <w:rFonts w:ascii="Arial" w:eastAsia="Arial" w:hAnsi="Arial" w:cs="Arial"/>
                <w:sz w:val="20"/>
                <w:szCs w:val="20"/>
              </w:rPr>
            </w:pPr>
            <w:r w:rsidRPr="00E111BD">
              <w:rPr>
                <w:rFonts w:ascii="Arial" w:eastAsia="Arial" w:hAnsi="Arial" w:cs="Arial"/>
                <w:sz w:val="20"/>
                <w:szCs w:val="20"/>
              </w:rPr>
              <w:t xml:space="preserve">Collected </w:t>
            </w:r>
            <w:r w:rsidRPr="00E111BD">
              <w:rPr>
                <w:rFonts w:ascii="Arial" w:eastAsia="Arial" w:hAnsi="Arial" w:cs="Arial"/>
                <w:sz w:val="20"/>
                <w:szCs w:val="20"/>
                <w:highlight w:val="lightGray"/>
              </w:rPr>
              <w:t>[</w:t>
            </w:r>
            <w:r w:rsidRPr="00E111BD">
              <w:rPr>
                <w:rFonts w:ascii="Arial" w:eastAsia="Arial" w:hAnsi="Arial" w:cs="Arial"/>
                <w:i/>
                <w:iCs/>
                <w:sz w:val="20"/>
                <w:szCs w:val="20"/>
                <w:highlight w:val="lightGray"/>
              </w:rPr>
              <w:t xml:space="preserve">Insert: </w:t>
            </w:r>
            <w:r w:rsidRPr="00AF61C9">
              <w:rPr>
                <w:rFonts w:ascii="Arial" w:eastAsia="Arial" w:hAnsi="Arial" w:cs="Arial"/>
                <w:sz w:val="20"/>
                <w:szCs w:val="20"/>
                <w:highlight w:val="lightGray"/>
              </w:rPr>
              <w:t>Frequency</w:t>
            </w:r>
            <w:r>
              <w:rPr>
                <w:rFonts w:ascii="Arial" w:eastAsia="Arial" w:hAnsi="Arial" w:cs="Arial"/>
                <w:sz w:val="20"/>
                <w:szCs w:val="20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highlight w:val="lightGray"/>
                <w:lang w:val="en-US"/>
              </w:rPr>
              <w:t>–</w:t>
            </w:r>
            <w:r w:rsidRPr="00E111BD">
              <w:rPr>
                <w:rFonts w:ascii="Arial" w:eastAsia="Arial" w:hAnsi="Arial" w:cs="Arial"/>
                <w:sz w:val="20"/>
                <w:szCs w:val="20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sz w:val="20"/>
                <w:szCs w:val="20"/>
                <w:highlight w:val="lightGray"/>
              </w:rPr>
              <w:t>such as</w:t>
            </w:r>
            <w:r w:rsidRPr="00E111BD">
              <w:rPr>
                <w:rFonts w:ascii="Arial" w:eastAsia="Arial" w:hAnsi="Arial" w:cs="Arial"/>
                <w:sz w:val="20"/>
                <w:szCs w:val="20"/>
                <w:highlight w:val="lightGray"/>
              </w:rPr>
              <w:t xml:space="preserve"> weekly </w:t>
            </w:r>
            <w:r w:rsidRPr="00E111BD">
              <w:rPr>
                <w:rFonts w:ascii="Arial" w:eastAsia="Arial" w:hAnsi="Arial" w:cs="Arial"/>
                <w:i/>
                <w:iCs/>
                <w:sz w:val="20"/>
                <w:szCs w:val="20"/>
                <w:highlight w:val="lightGray"/>
              </w:rPr>
              <w:t xml:space="preserve">or </w:t>
            </w:r>
            <w:r w:rsidRPr="00E111BD">
              <w:rPr>
                <w:rFonts w:ascii="Arial" w:eastAsia="Arial" w:hAnsi="Arial" w:cs="Arial"/>
                <w:sz w:val="20"/>
                <w:szCs w:val="20"/>
                <w:highlight w:val="lightGray"/>
              </w:rPr>
              <w:t xml:space="preserve">fortnightly] </w:t>
            </w:r>
            <w:r w:rsidRPr="00E111BD">
              <w:rPr>
                <w:rFonts w:ascii="Arial" w:eastAsia="Arial" w:hAnsi="Arial" w:cs="Arial"/>
                <w:sz w:val="20"/>
                <w:szCs w:val="20"/>
              </w:rPr>
              <w:t xml:space="preserve">from </w:t>
            </w:r>
            <w:r w:rsidRPr="00E111BD">
              <w:rPr>
                <w:rFonts w:ascii="Arial" w:eastAsia="Arial" w:hAnsi="Arial" w:cs="Arial"/>
                <w:sz w:val="20"/>
                <w:szCs w:val="20"/>
                <w:highlight w:val="lightGray"/>
              </w:rPr>
              <w:t>[</w:t>
            </w:r>
            <w:r w:rsidRPr="00E111BD">
              <w:rPr>
                <w:rFonts w:ascii="Arial" w:eastAsia="Arial" w:hAnsi="Arial" w:cs="Arial"/>
                <w:i/>
                <w:iCs/>
                <w:sz w:val="20"/>
                <w:szCs w:val="20"/>
                <w:highlight w:val="lightGray"/>
              </w:rPr>
              <w:t>Insert:</w:t>
            </w:r>
            <w:r w:rsidRPr="00E111BD">
              <w:rPr>
                <w:rFonts w:ascii="Arial" w:eastAsia="Arial" w:hAnsi="Arial" w:cs="Arial"/>
                <w:sz w:val="20"/>
                <w:szCs w:val="20"/>
                <w:highlight w:val="lightGray"/>
              </w:rPr>
              <w:t xml:space="preserve"> Date]</w:t>
            </w:r>
          </w:p>
          <w:p w14:paraId="62F0A2D8" w14:textId="77777777" w:rsidR="00D737D8" w:rsidRPr="00E111BD" w:rsidRDefault="00D737D8" w:rsidP="00D737D8">
            <w:pPr>
              <w:spacing w:line="36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  <w:p w14:paraId="44A432C0" w14:textId="77777777" w:rsidR="00D737D8" w:rsidRPr="00E111BD" w:rsidRDefault="00D737D8" w:rsidP="00D737D8">
            <w:pPr>
              <w:spacing w:line="36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94" w:type="dxa"/>
          </w:tcPr>
          <w:p w14:paraId="6A3BDA5F" w14:textId="77777777" w:rsidR="00D737D8" w:rsidRPr="00E111BD" w:rsidRDefault="00D737D8" w:rsidP="00D737D8">
            <w:pPr>
              <w:pStyle w:val="ListParagraph"/>
              <w:numPr>
                <w:ilvl w:val="0"/>
                <w:numId w:val="25"/>
              </w:numPr>
              <w:spacing w:line="360" w:lineRule="atLeast"/>
              <w:ind w:left="229" w:hanging="229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111BD">
              <w:rPr>
                <w:rFonts w:ascii="Arial" w:eastAsia="Arial" w:hAnsi="Arial" w:cs="Arial"/>
                <w:color w:val="000000" w:themeColor="text1"/>
                <w:sz w:val="20"/>
                <w:szCs w:val="20"/>
                <w:highlight w:val="lightGray"/>
                <w:lang w:val="en-US"/>
              </w:rPr>
              <w:t>Aluminium</w:t>
            </w:r>
            <w:proofErr w:type="spellEnd"/>
            <w:r w:rsidRPr="00E111BD">
              <w:rPr>
                <w:rFonts w:ascii="Arial" w:eastAsia="Arial" w:hAnsi="Arial" w:cs="Arial"/>
                <w:color w:val="000000" w:themeColor="text1"/>
                <w:sz w:val="20"/>
                <w:szCs w:val="20"/>
                <w:highlight w:val="lightGray"/>
                <w:lang w:val="en-US"/>
              </w:rPr>
              <w:t xml:space="preserve"> and steel cans, foil</w:t>
            </w:r>
          </w:p>
          <w:p w14:paraId="15355A90" w14:textId="77777777" w:rsidR="00D737D8" w:rsidRPr="00E111BD" w:rsidRDefault="00D737D8" w:rsidP="00D737D8">
            <w:pPr>
              <w:pStyle w:val="ListParagraph"/>
              <w:numPr>
                <w:ilvl w:val="0"/>
                <w:numId w:val="23"/>
              </w:numPr>
              <w:spacing w:line="360" w:lineRule="atLeast"/>
              <w:ind w:left="229" w:hanging="229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E111BD">
              <w:rPr>
                <w:rFonts w:ascii="Arial" w:eastAsia="Arial" w:hAnsi="Arial" w:cs="Arial"/>
                <w:color w:val="000000" w:themeColor="text1"/>
                <w:sz w:val="20"/>
                <w:szCs w:val="20"/>
                <w:highlight w:val="lightGray"/>
                <w:lang w:val="en-US"/>
              </w:rPr>
              <w:t>Cardboard, cereal boxes, egg cartons</w:t>
            </w:r>
          </w:p>
          <w:p w14:paraId="3ADFF6F1" w14:textId="77777777" w:rsidR="00D737D8" w:rsidRPr="00E111BD" w:rsidRDefault="00D737D8" w:rsidP="00D737D8">
            <w:pPr>
              <w:pStyle w:val="ListParagraph"/>
              <w:numPr>
                <w:ilvl w:val="0"/>
                <w:numId w:val="23"/>
              </w:numPr>
              <w:spacing w:line="360" w:lineRule="atLeast"/>
              <w:ind w:left="229" w:hanging="229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E111BD">
              <w:rPr>
                <w:rFonts w:ascii="Arial" w:eastAsia="Arial" w:hAnsi="Arial" w:cs="Arial"/>
                <w:color w:val="000000" w:themeColor="text1"/>
                <w:sz w:val="20"/>
                <w:szCs w:val="20"/>
                <w:highlight w:val="lightGray"/>
                <w:lang w:val="en-US"/>
              </w:rPr>
              <w:t>Paper, newspapers, magazines, paper envelopes</w:t>
            </w:r>
            <w:r w:rsidRPr="00E111BD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  <w:p w14:paraId="3D1150F8" w14:textId="77777777" w:rsidR="00D737D8" w:rsidRPr="00E111BD" w:rsidRDefault="00D737D8" w:rsidP="00D737D8">
            <w:pPr>
              <w:pStyle w:val="ListParagraph"/>
              <w:numPr>
                <w:ilvl w:val="0"/>
                <w:numId w:val="23"/>
              </w:numPr>
              <w:spacing w:line="360" w:lineRule="atLeast"/>
              <w:ind w:left="229" w:hanging="229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E111BD">
              <w:rPr>
                <w:rFonts w:ascii="Arial" w:eastAsia="Arial" w:hAnsi="Arial" w:cs="Arial"/>
                <w:color w:val="000000" w:themeColor="text1"/>
                <w:sz w:val="20"/>
                <w:szCs w:val="20"/>
                <w:highlight w:val="lightGray"/>
                <w:lang w:val="en-US"/>
              </w:rPr>
              <w:t>Plastic milk and juice bottles</w:t>
            </w:r>
          </w:p>
          <w:p w14:paraId="5C5C16A1" w14:textId="77777777" w:rsidR="00D737D8" w:rsidRPr="00E111BD" w:rsidRDefault="00D737D8" w:rsidP="00D737D8">
            <w:pPr>
              <w:pStyle w:val="ListParagraph"/>
              <w:numPr>
                <w:ilvl w:val="0"/>
                <w:numId w:val="23"/>
              </w:numPr>
              <w:spacing w:line="360" w:lineRule="atLeast"/>
              <w:ind w:left="229" w:hanging="229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E111BD">
              <w:rPr>
                <w:rFonts w:ascii="Arial" w:eastAsia="Arial" w:hAnsi="Arial" w:cs="Arial"/>
                <w:color w:val="000000" w:themeColor="text1"/>
                <w:sz w:val="20"/>
                <w:szCs w:val="20"/>
                <w:highlight w:val="lightGray"/>
                <w:lang w:val="en-US"/>
              </w:rPr>
              <w:t>Other accepted hard plastics such as [</w:t>
            </w:r>
            <w:r w:rsidRPr="00E111BD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  <w:highlight w:val="lightGray"/>
                <w:lang w:val="en-US"/>
              </w:rPr>
              <w:t>Insert:</w:t>
            </w:r>
            <w:r w:rsidRPr="00E111BD">
              <w:rPr>
                <w:rFonts w:ascii="Arial" w:eastAsia="Arial" w:hAnsi="Arial" w:cs="Arial"/>
                <w:color w:val="000000" w:themeColor="text1"/>
                <w:sz w:val="20"/>
                <w:szCs w:val="20"/>
                <w:highlight w:val="lightGray"/>
                <w:lang w:val="en-US"/>
              </w:rPr>
              <w:t xml:space="preserve"> Examples]</w:t>
            </w:r>
          </w:p>
        </w:tc>
        <w:tc>
          <w:tcPr>
            <w:tcW w:w="2583" w:type="dxa"/>
          </w:tcPr>
          <w:p w14:paraId="53DD04D7" w14:textId="77777777" w:rsidR="00D737D8" w:rsidRPr="00E111BD" w:rsidRDefault="00D737D8" w:rsidP="00D737D8">
            <w:pPr>
              <w:pStyle w:val="ListParagraph"/>
              <w:numPr>
                <w:ilvl w:val="0"/>
                <w:numId w:val="23"/>
              </w:numPr>
              <w:spacing w:line="360" w:lineRule="atLeast"/>
              <w:ind w:left="239" w:hanging="239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111BD">
              <w:rPr>
                <w:rFonts w:ascii="Arial" w:eastAsia="Arial" w:hAnsi="Arial" w:cs="Arial"/>
                <w:sz w:val="20"/>
                <w:szCs w:val="20"/>
                <w:highlight w:val="lightGray"/>
                <w:lang w:val="en-US"/>
              </w:rPr>
              <w:t>Clothing, shoes, textiles</w:t>
            </w:r>
          </w:p>
          <w:p w14:paraId="610F8A97" w14:textId="4AA80A5F" w:rsidR="00D737D8" w:rsidRPr="00E111BD" w:rsidRDefault="00D737D8" w:rsidP="00D737D8">
            <w:pPr>
              <w:pStyle w:val="ListParagraph"/>
              <w:numPr>
                <w:ilvl w:val="0"/>
                <w:numId w:val="23"/>
              </w:numPr>
              <w:spacing w:line="360" w:lineRule="atLeast"/>
              <w:ind w:left="239" w:hanging="239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111BD">
              <w:rPr>
                <w:rFonts w:ascii="Arial" w:eastAsia="Arial" w:hAnsi="Arial" w:cs="Arial"/>
                <w:sz w:val="20"/>
                <w:szCs w:val="20"/>
                <w:highlight w:val="lightGray"/>
                <w:lang w:val="en-US"/>
              </w:rPr>
              <w:t xml:space="preserve">Coated or waxed cardboard </w:t>
            </w:r>
            <w:proofErr w:type="gramStart"/>
            <w:r w:rsidR="002B2A42">
              <w:rPr>
                <w:rFonts w:ascii="Arial" w:eastAsia="Arial" w:hAnsi="Arial" w:cs="Arial"/>
                <w:sz w:val="20"/>
                <w:szCs w:val="20"/>
                <w:highlight w:val="lightGray"/>
                <w:lang w:val="en-US"/>
              </w:rPr>
              <w:t>–</w:t>
            </w:r>
            <w:r w:rsidR="002B2A42" w:rsidRPr="00E111BD">
              <w:rPr>
                <w:rFonts w:ascii="Arial" w:eastAsia="Arial" w:hAnsi="Arial" w:cs="Arial"/>
                <w:sz w:val="20"/>
                <w:szCs w:val="20"/>
                <w:highlight w:val="lightGray"/>
                <w:lang w:val="en-US"/>
              </w:rPr>
              <w:t xml:space="preserve"> </w:t>
            </w:r>
            <w:r w:rsidR="002B2A42">
              <w:rPr>
                <w:rFonts w:ascii="Arial" w:eastAsia="Arial" w:hAnsi="Arial" w:cs="Arial"/>
                <w:sz w:val="20"/>
                <w:szCs w:val="20"/>
                <w:highlight w:val="lightGray"/>
                <w:lang w:val="en-US"/>
              </w:rPr>
              <w:t xml:space="preserve"> such</w:t>
            </w:r>
            <w:proofErr w:type="gramEnd"/>
            <w:r w:rsidR="002B2A42">
              <w:rPr>
                <w:rFonts w:ascii="Arial" w:eastAsia="Arial" w:hAnsi="Arial" w:cs="Arial"/>
                <w:sz w:val="20"/>
                <w:szCs w:val="20"/>
                <w:highlight w:val="lightGray"/>
                <w:lang w:val="en-US"/>
              </w:rPr>
              <w:t xml:space="preserve"> as </w:t>
            </w:r>
            <w:r w:rsidRPr="00E111BD">
              <w:rPr>
                <w:rFonts w:ascii="Arial" w:eastAsia="Arial" w:hAnsi="Arial" w:cs="Arial"/>
                <w:sz w:val="20"/>
                <w:szCs w:val="20"/>
                <w:highlight w:val="lightGray"/>
                <w:lang w:val="en-US"/>
              </w:rPr>
              <w:t>coffee cups</w:t>
            </w:r>
          </w:p>
          <w:p w14:paraId="2C449E92" w14:textId="77777777" w:rsidR="00D737D8" w:rsidRPr="00E111BD" w:rsidRDefault="00D737D8" w:rsidP="00D737D8">
            <w:pPr>
              <w:pStyle w:val="ListParagraph"/>
              <w:numPr>
                <w:ilvl w:val="0"/>
                <w:numId w:val="23"/>
              </w:numPr>
              <w:spacing w:line="360" w:lineRule="atLeast"/>
              <w:ind w:left="239" w:hanging="239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111BD">
              <w:rPr>
                <w:rFonts w:ascii="Arial" w:eastAsia="Arial" w:hAnsi="Arial" w:cs="Arial"/>
                <w:sz w:val="20"/>
                <w:szCs w:val="20"/>
                <w:highlight w:val="lightGray"/>
                <w:lang w:val="en-US"/>
              </w:rPr>
              <w:t>Electronic waste and batteries</w:t>
            </w:r>
            <w:r w:rsidRPr="00E111BD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</w:p>
          <w:p w14:paraId="5F84071A" w14:textId="77777777" w:rsidR="00D737D8" w:rsidRPr="00E111BD" w:rsidRDefault="00D737D8" w:rsidP="00D737D8">
            <w:pPr>
              <w:pStyle w:val="ListParagraph"/>
              <w:numPr>
                <w:ilvl w:val="0"/>
                <w:numId w:val="23"/>
              </w:numPr>
              <w:spacing w:line="360" w:lineRule="atLeast"/>
              <w:ind w:left="239" w:hanging="239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111BD">
              <w:rPr>
                <w:rFonts w:ascii="Arial" w:eastAsia="Arial" w:hAnsi="Arial" w:cs="Arial"/>
                <w:sz w:val="20"/>
                <w:szCs w:val="20"/>
                <w:highlight w:val="lightGray"/>
                <w:lang w:val="en-US"/>
              </w:rPr>
              <w:t>Glass, crockery</w:t>
            </w:r>
          </w:p>
          <w:p w14:paraId="671155E5" w14:textId="77777777" w:rsidR="00D737D8" w:rsidRPr="00E111BD" w:rsidRDefault="00D737D8" w:rsidP="00D737D8">
            <w:pPr>
              <w:pStyle w:val="ListParagraph"/>
              <w:numPr>
                <w:ilvl w:val="0"/>
                <w:numId w:val="23"/>
              </w:numPr>
              <w:spacing w:line="360" w:lineRule="atLeast"/>
              <w:ind w:left="239" w:hanging="239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111BD">
              <w:rPr>
                <w:rFonts w:ascii="Arial" w:eastAsia="Arial" w:hAnsi="Arial" w:cs="Arial"/>
                <w:sz w:val="20"/>
                <w:szCs w:val="20"/>
                <w:highlight w:val="lightGray"/>
                <w:lang w:val="en-US"/>
              </w:rPr>
              <w:t>Plastic bags, other soft plastics</w:t>
            </w:r>
            <w:r w:rsidRPr="00E111BD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</w:p>
          <w:p w14:paraId="1F193026" w14:textId="77777777" w:rsidR="00D737D8" w:rsidRPr="00E111BD" w:rsidRDefault="00D737D8" w:rsidP="00D737D8">
            <w:pPr>
              <w:pStyle w:val="ListParagraph"/>
              <w:numPr>
                <w:ilvl w:val="0"/>
                <w:numId w:val="23"/>
              </w:numPr>
              <w:spacing w:line="360" w:lineRule="atLeast"/>
              <w:ind w:left="239" w:hanging="239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111BD">
              <w:rPr>
                <w:rFonts w:ascii="Arial" w:eastAsia="Arial" w:hAnsi="Arial" w:cs="Arial"/>
                <w:sz w:val="20"/>
                <w:szCs w:val="20"/>
                <w:highlight w:val="lightGray"/>
                <w:lang w:val="en-US"/>
              </w:rPr>
              <w:t>Polystyrene (</w:t>
            </w:r>
            <w:proofErr w:type="spellStart"/>
            <w:r w:rsidRPr="00E111BD">
              <w:rPr>
                <w:rFonts w:ascii="Arial" w:eastAsia="Arial" w:hAnsi="Arial" w:cs="Arial"/>
                <w:sz w:val="20"/>
                <w:szCs w:val="20"/>
                <w:highlight w:val="lightGray"/>
                <w:lang w:val="en-US"/>
              </w:rPr>
              <w:t>styrofoam</w:t>
            </w:r>
            <w:proofErr w:type="spellEnd"/>
            <w:r w:rsidRPr="00E111BD">
              <w:rPr>
                <w:rFonts w:ascii="Arial" w:eastAsia="Arial" w:hAnsi="Arial" w:cs="Arial"/>
                <w:sz w:val="20"/>
                <w:szCs w:val="20"/>
                <w:highlight w:val="lightGray"/>
                <w:lang w:val="en-US"/>
              </w:rPr>
              <w:t>)</w:t>
            </w:r>
            <w:r w:rsidRPr="00E111BD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</w:p>
          <w:p w14:paraId="2458E23F" w14:textId="77777777" w:rsidR="00D737D8" w:rsidRPr="00E111BD" w:rsidRDefault="00D737D8" w:rsidP="00D737D8">
            <w:pPr>
              <w:spacing w:line="360" w:lineRule="atLeast"/>
              <w:rPr>
                <w:rFonts w:ascii="Arial" w:eastAsia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3261" w:type="dxa"/>
          </w:tcPr>
          <w:p w14:paraId="6A227941" w14:textId="77777777" w:rsidR="00CD7DC2" w:rsidRPr="00AD6603" w:rsidRDefault="00CD7DC2" w:rsidP="00CD7DC2">
            <w:pPr>
              <w:spacing w:line="360" w:lineRule="atLeast"/>
              <w:rPr>
                <w:rFonts w:ascii="Arial" w:eastAsia="Arial" w:hAnsi="Arial" w:cs="Arial"/>
                <w:sz w:val="20"/>
                <w:szCs w:val="20"/>
              </w:rPr>
            </w:pPr>
            <w:r w:rsidRPr="00AD6603">
              <w:rPr>
                <w:rFonts w:ascii="Arial" w:eastAsia="Arial" w:hAnsi="Arial" w:cs="Arial"/>
                <w:sz w:val="20"/>
                <w:szCs w:val="20"/>
              </w:rPr>
              <w:t>Empty and lightly rinse the items.</w:t>
            </w:r>
          </w:p>
          <w:p w14:paraId="5773D916" w14:textId="4792B48A" w:rsidR="00D737D8" w:rsidRPr="00E111BD" w:rsidRDefault="00CD7DC2" w:rsidP="00D737D8">
            <w:pPr>
              <w:spacing w:line="360" w:lineRule="atLeas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 w:rsidR="00D737D8" w:rsidRPr="00E111BD">
              <w:rPr>
                <w:rFonts w:ascii="Arial" w:eastAsia="Arial" w:hAnsi="Arial" w:cs="Arial"/>
                <w:sz w:val="20"/>
                <w:szCs w:val="20"/>
              </w:rPr>
              <w:t>Flatten cardboard boxes.</w:t>
            </w:r>
          </w:p>
          <w:p w14:paraId="125BFCD1" w14:textId="77777777" w:rsidR="00D737D8" w:rsidRPr="00E111BD" w:rsidRDefault="00D737D8" w:rsidP="00D737D8">
            <w:pPr>
              <w:pStyle w:val="ListParagraph"/>
              <w:spacing w:line="360" w:lineRule="atLeast"/>
              <w:ind w:left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6DFE8DA7" w14:textId="77777777" w:rsidR="00D737D8" w:rsidRPr="00E111BD" w:rsidRDefault="00D737D8" w:rsidP="00D737D8">
            <w:pPr>
              <w:pStyle w:val="ListParagraph"/>
              <w:spacing w:line="360" w:lineRule="atLeast"/>
              <w:ind w:left="0"/>
              <w:rPr>
                <w:rFonts w:ascii="Arial" w:eastAsia="Arial" w:hAnsi="Arial" w:cs="Arial"/>
                <w:sz w:val="20"/>
                <w:szCs w:val="20"/>
              </w:rPr>
            </w:pPr>
            <w:r w:rsidRPr="00E111BD">
              <w:rPr>
                <w:rFonts w:ascii="Arial" w:eastAsia="Arial" w:hAnsi="Arial" w:cs="Arial"/>
                <w:sz w:val="20"/>
                <w:szCs w:val="20"/>
              </w:rPr>
              <w:t>Place items in the bin loose, not bagged.</w:t>
            </w:r>
          </w:p>
          <w:p w14:paraId="598D348E" w14:textId="77777777" w:rsidR="00D737D8" w:rsidRPr="00E111BD" w:rsidRDefault="00D737D8" w:rsidP="00D737D8">
            <w:pPr>
              <w:spacing w:line="36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  <w:p w14:paraId="19261337" w14:textId="77777777" w:rsidR="00D737D8" w:rsidRPr="00E111BD" w:rsidRDefault="00D737D8" w:rsidP="00D737D8">
            <w:pPr>
              <w:spacing w:line="360" w:lineRule="atLeast"/>
              <w:rPr>
                <w:rFonts w:ascii="Arial" w:eastAsia="Arial" w:hAnsi="Arial" w:cs="Arial"/>
                <w:sz w:val="20"/>
                <w:szCs w:val="20"/>
              </w:rPr>
            </w:pPr>
            <w:r w:rsidRPr="00E111BD">
              <w:rPr>
                <w:rFonts w:ascii="Arial" w:eastAsia="Arial" w:hAnsi="Arial" w:cs="Arial"/>
                <w:sz w:val="20"/>
                <w:szCs w:val="20"/>
              </w:rPr>
              <w:t>Remember, glass recycling now goes in the purple bin.</w:t>
            </w:r>
          </w:p>
          <w:p w14:paraId="64BBE079" w14:textId="77777777" w:rsidR="00D737D8" w:rsidRPr="00E111BD" w:rsidRDefault="00D737D8" w:rsidP="00D737D8">
            <w:pPr>
              <w:spacing w:line="36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17135B9B" w14:textId="77777777" w:rsidR="00AB0437" w:rsidRDefault="00AB0437">
      <w:pPr>
        <w:rPr>
          <w:rFonts w:ascii="Arial" w:eastAsiaTheme="majorEastAsia" w:hAnsi="Arial" w:cs="Arial"/>
          <w:b/>
          <w:bCs/>
          <w:color w:val="000000" w:themeColor="text1"/>
          <w:sz w:val="36"/>
          <w:szCs w:val="36"/>
        </w:rPr>
      </w:pPr>
    </w:p>
    <w:p w14:paraId="3D49C375" w14:textId="77777777" w:rsidR="00CD7DC2" w:rsidRDefault="00CD7DC2">
      <w:r>
        <w:br w:type="page"/>
      </w:r>
    </w:p>
    <w:p w14:paraId="59BCB2E3" w14:textId="5BE29235" w:rsidR="00A95F1F" w:rsidRPr="00FD6D48" w:rsidRDefault="00A95F1F" w:rsidP="00CD7DC2">
      <w:pPr>
        <w:pStyle w:val="Heading3"/>
      </w:pPr>
      <w:r w:rsidRPr="00FD6D48">
        <w:lastRenderedPageBreak/>
        <w:t>General rubbish bin</w:t>
      </w:r>
      <w:r w:rsidR="00CD7DC2">
        <w:br/>
      </w:r>
    </w:p>
    <w:tbl>
      <w:tblPr>
        <w:tblStyle w:val="TableGrid"/>
        <w:tblW w:w="13921" w:type="dxa"/>
        <w:tblInd w:w="108" w:type="dxa"/>
        <w:tblLayout w:type="fixed"/>
        <w:tblLook w:val="04A0" w:firstRow="1" w:lastRow="0" w:firstColumn="1" w:lastColumn="0" w:noHBand="0" w:noVBand="1"/>
        <w:tblDescription w:val="This table provides information about the general rubbish bin."/>
      </w:tblPr>
      <w:tblGrid>
        <w:gridCol w:w="2439"/>
        <w:gridCol w:w="2693"/>
        <w:gridCol w:w="2693"/>
        <w:gridCol w:w="3119"/>
        <w:gridCol w:w="2977"/>
      </w:tblGrid>
      <w:tr w:rsidR="009903C4" w:rsidRPr="00FD6D48" w14:paraId="6D3DF827" w14:textId="77777777" w:rsidTr="00E111BD">
        <w:trPr>
          <w:tblHeader/>
        </w:trPr>
        <w:tc>
          <w:tcPr>
            <w:tcW w:w="2439" w:type="dxa"/>
          </w:tcPr>
          <w:p w14:paraId="2FB8526E" w14:textId="24C3651A" w:rsidR="009903C4" w:rsidRPr="00E111BD" w:rsidRDefault="009903C4" w:rsidP="009903C4">
            <w:pPr>
              <w:spacing w:line="360" w:lineRule="atLeas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D6603">
              <w:rPr>
                <w:sz w:val="20"/>
                <w:szCs w:val="20"/>
              </w:rPr>
              <w:br w:type="page"/>
            </w:r>
            <w:r w:rsidRPr="00AD660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Why we need it</w:t>
            </w:r>
          </w:p>
        </w:tc>
        <w:tc>
          <w:tcPr>
            <w:tcW w:w="2693" w:type="dxa"/>
          </w:tcPr>
          <w:p w14:paraId="4D3F1097" w14:textId="617D8C00" w:rsidR="009903C4" w:rsidRPr="00E111BD" w:rsidRDefault="009903C4" w:rsidP="009903C4">
            <w:pPr>
              <w:spacing w:line="360" w:lineRule="atLeas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D660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Collection schedule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or </w:t>
            </w:r>
            <w:r w:rsidRPr="00AD660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service location</w:t>
            </w:r>
          </w:p>
        </w:tc>
        <w:tc>
          <w:tcPr>
            <w:tcW w:w="2693" w:type="dxa"/>
          </w:tcPr>
          <w:p w14:paraId="07084A44" w14:textId="77777777" w:rsidR="009903C4" w:rsidRPr="00AD6603" w:rsidRDefault="009903C4" w:rsidP="009903C4">
            <w:pPr>
              <w:keepNext/>
              <w:keepLines/>
              <w:spacing w:line="360" w:lineRule="atLeast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AD660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What can go in</w:t>
            </w:r>
          </w:p>
          <w:p w14:paraId="076C4767" w14:textId="6415B53E" w:rsidR="009903C4" w:rsidRPr="00E111BD" w:rsidRDefault="009903C4" w:rsidP="009903C4">
            <w:pPr>
              <w:pStyle w:val="ListParagraph"/>
              <w:numPr>
                <w:ilvl w:val="0"/>
                <w:numId w:val="24"/>
              </w:numPr>
              <w:spacing w:line="360" w:lineRule="atLeast"/>
              <w:ind w:left="229" w:hanging="229"/>
              <w:jc w:val="center"/>
              <w:rPr>
                <w:rFonts w:ascii="Arial" w:eastAsia="Arial" w:hAnsi="Arial" w:cs="Arial"/>
                <w:sz w:val="20"/>
                <w:szCs w:val="20"/>
                <w:highlight w:val="lightGray"/>
                <w:lang w:val="en-US"/>
              </w:rPr>
            </w:pPr>
            <w:r w:rsidRPr="00AD6603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  <w:highlight w:val="lightGray"/>
              </w:rPr>
              <w:t>[Reminder: Update this list as per note]</w:t>
            </w:r>
          </w:p>
        </w:tc>
        <w:tc>
          <w:tcPr>
            <w:tcW w:w="3119" w:type="dxa"/>
          </w:tcPr>
          <w:p w14:paraId="6665A1B3" w14:textId="77777777" w:rsidR="009903C4" w:rsidRPr="00AD6603" w:rsidRDefault="009903C4" w:rsidP="009903C4">
            <w:pPr>
              <w:keepNext/>
              <w:keepLines/>
              <w:spacing w:line="360" w:lineRule="atLeast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AD660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What must not go</w:t>
            </w:r>
          </w:p>
          <w:p w14:paraId="5FFBE606" w14:textId="63F93CAC" w:rsidR="009903C4" w:rsidRPr="00E111BD" w:rsidRDefault="009903C4" w:rsidP="009903C4">
            <w:pPr>
              <w:pStyle w:val="paragraph"/>
              <w:numPr>
                <w:ilvl w:val="0"/>
                <w:numId w:val="24"/>
              </w:numPr>
              <w:spacing w:before="0" w:beforeAutospacing="0" w:after="0" w:afterAutospacing="0" w:line="360" w:lineRule="atLeast"/>
              <w:ind w:left="234" w:hanging="245"/>
              <w:jc w:val="center"/>
              <w:textAlignment w:val="baseline"/>
              <w:rPr>
                <w:rStyle w:val="normaltextrun"/>
                <w:rFonts w:ascii="Arial" w:eastAsia="Arial" w:hAnsi="Arial" w:cs="Arial"/>
                <w:i/>
                <w:iCs/>
                <w:highlight w:val="lightGray"/>
                <w:lang w:val="en-US"/>
              </w:rPr>
            </w:pPr>
            <w:r w:rsidRPr="00AD6603">
              <w:rPr>
                <w:rFonts w:ascii="Arial" w:eastAsia="Arial" w:hAnsi="Arial" w:cs="Arial"/>
                <w:i/>
                <w:iCs/>
                <w:color w:val="000000" w:themeColor="text1"/>
                <w:highlight w:val="lightGray"/>
              </w:rPr>
              <w:t>[Reminder: Update this list as per note]</w:t>
            </w:r>
          </w:p>
        </w:tc>
        <w:tc>
          <w:tcPr>
            <w:tcW w:w="2977" w:type="dxa"/>
          </w:tcPr>
          <w:p w14:paraId="5DB46971" w14:textId="7A0B24BB" w:rsidR="009903C4" w:rsidRPr="00E111BD" w:rsidRDefault="009903C4" w:rsidP="009903C4">
            <w:pPr>
              <w:spacing w:line="360" w:lineRule="atLeast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AD660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If relevant, remind the resident of the following</w:t>
            </w:r>
          </w:p>
        </w:tc>
      </w:tr>
      <w:tr w:rsidR="00D737D8" w:rsidRPr="00FD6D48" w14:paraId="79E075A1" w14:textId="77777777" w:rsidTr="00E111BD">
        <w:trPr>
          <w:tblHeader/>
        </w:trPr>
        <w:tc>
          <w:tcPr>
            <w:tcW w:w="2439" w:type="dxa"/>
          </w:tcPr>
          <w:p w14:paraId="26CE4880" w14:textId="714F66CF" w:rsidR="00D737D8" w:rsidRPr="00E111BD" w:rsidRDefault="00322CC8" w:rsidP="00D737D8">
            <w:pPr>
              <w:spacing w:line="360" w:lineRule="atLeas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(This is not new.)</w:t>
            </w:r>
          </w:p>
        </w:tc>
        <w:tc>
          <w:tcPr>
            <w:tcW w:w="2693" w:type="dxa"/>
          </w:tcPr>
          <w:p w14:paraId="52C0172A" w14:textId="54AEA5C8" w:rsidR="00D737D8" w:rsidRPr="00E111BD" w:rsidRDefault="00D737D8" w:rsidP="00D737D8">
            <w:pPr>
              <w:spacing w:line="360" w:lineRule="atLeast"/>
              <w:rPr>
                <w:rFonts w:ascii="Arial" w:eastAsia="Arial" w:hAnsi="Arial" w:cs="Arial"/>
                <w:sz w:val="20"/>
                <w:szCs w:val="20"/>
              </w:rPr>
            </w:pPr>
            <w:r w:rsidRPr="00E111BD">
              <w:rPr>
                <w:rFonts w:ascii="Arial" w:eastAsia="Arial" w:hAnsi="Arial" w:cs="Arial"/>
                <w:sz w:val="20"/>
                <w:szCs w:val="20"/>
              </w:rPr>
              <w:t xml:space="preserve">Collected </w:t>
            </w:r>
            <w:r w:rsidRPr="00E111BD">
              <w:rPr>
                <w:rFonts w:ascii="Arial" w:eastAsia="Arial" w:hAnsi="Arial" w:cs="Arial"/>
                <w:sz w:val="20"/>
                <w:szCs w:val="20"/>
                <w:highlight w:val="lightGray"/>
              </w:rPr>
              <w:t>[</w:t>
            </w:r>
            <w:r w:rsidRPr="00E111BD">
              <w:rPr>
                <w:rFonts w:ascii="Arial" w:eastAsia="Arial" w:hAnsi="Arial" w:cs="Arial"/>
                <w:i/>
                <w:iCs/>
                <w:sz w:val="20"/>
                <w:szCs w:val="20"/>
                <w:highlight w:val="lightGray"/>
              </w:rPr>
              <w:t xml:space="preserve">Insert: </w:t>
            </w:r>
            <w:r w:rsidRPr="00AF61C9">
              <w:rPr>
                <w:rFonts w:ascii="Arial" w:eastAsia="Arial" w:hAnsi="Arial" w:cs="Arial"/>
                <w:sz w:val="20"/>
                <w:szCs w:val="20"/>
                <w:highlight w:val="lightGray"/>
              </w:rPr>
              <w:t>Frequency</w:t>
            </w:r>
            <w:r w:rsidR="00AF61C9">
              <w:rPr>
                <w:rFonts w:ascii="Arial" w:eastAsia="Arial" w:hAnsi="Arial" w:cs="Arial"/>
                <w:sz w:val="20"/>
                <w:szCs w:val="20"/>
                <w:highlight w:val="lightGray"/>
              </w:rPr>
              <w:t xml:space="preserve"> </w:t>
            </w:r>
            <w:r w:rsidR="00AF61C9">
              <w:rPr>
                <w:rFonts w:ascii="Arial" w:eastAsia="Arial" w:hAnsi="Arial" w:cs="Arial"/>
                <w:sz w:val="20"/>
                <w:szCs w:val="20"/>
                <w:highlight w:val="lightGray"/>
                <w:lang w:val="en-US"/>
              </w:rPr>
              <w:t>–</w:t>
            </w:r>
            <w:r w:rsidRPr="00E111BD">
              <w:rPr>
                <w:rFonts w:ascii="Arial" w:eastAsia="Arial" w:hAnsi="Arial" w:cs="Arial"/>
                <w:sz w:val="20"/>
                <w:szCs w:val="20"/>
                <w:highlight w:val="lightGray"/>
              </w:rPr>
              <w:t xml:space="preserve"> </w:t>
            </w:r>
            <w:r w:rsidR="00073665">
              <w:rPr>
                <w:rFonts w:ascii="Arial" w:eastAsia="Arial" w:hAnsi="Arial" w:cs="Arial"/>
                <w:i/>
                <w:iCs/>
                <w:sz w:val="20"/>
                <w:szCs w:val="20"/>
                <w:highlight w:val="lightGray"/>
              </w:rPr>
              <w:t>such as</w:t>
            </w:r>
            <w:r w:rsidRPr="00E111BD">
              <w:rPr>
                <w:rFonts w:ascii="Arial" w:eastAsia="Arial" w:hAnsi="Arial" w:cs="Arial"/>
                <w:sz w:val="20"/>
                <w:szCs w:val="20"/>
                <w:highlight w:val="lightGray"/>
              </w:rPr>
              <w:t xml:space="preserve"> weekly </w:t>
            </w:r>
            <w:r w:rsidRPr="00E111BD">
              <w:rPr>
                <w:rFonts w:ascii="Arial" w:eastAsia="Arial" w:hAnsi="Arial" w:cs="Arial"/>
                <w:i/>
                <w:iCs/>
                <w:sz w:val="20"/>
                <w:szCs w:val="20"/>
                <w:highlight w:val="lightGray"/>
              </w:rPr>
              <w:t xml:space="preserve">or </w:t>
            </w:r>
            <w:r w:rsidRPr="00E111BD">
              <w:rPr>
                <w:rFonts w:ascii="Arial" w:eastAsia="Arial" w:hAnsi="Arial" w:cs="Arial"/>
                <w:sz w:val="20"/>
                <w:szCs w:val="20"/>
                <w:highlight w:val="lightGray"/>
              </w:rPr>
              <w:t xml:space="preserve">fortnightly] </w:t>
            </w:r>
            <w:r w:rsidRPr="00E111BD">
              <w:rPr>
                <w:rFonts w:ascii="Arial" w:eastAsia="Arial" w:hAnsi="Arial" w:cs="Arial"/>
                <w:sz w:val="20"/>
                <w:szCs w:val="20"/>
              </w:rPr>
              <w:t xml:space="preserve">from </w:t>
            </w:r>
            <w:r w:rsidRPr="00E111BD">
              <w:rPr>
                <w:rFonts w:ascii="Arial" w:eastAsia="Arial" w:hAnsi="Arial" w:cs="Arial"/>
                <w:sz w:val="20"/>
                <w:szCs w:val="20"/>
                <w:highlight w:val="lightGray"/>
              </w:rPr>
              <w:t>[</w:t>
            </w:r>
            <w:r w:rsidRPr="00E111BD">
              <w:rPr>
                <w:rFonts w:ascii="Arial" w:eastAsia="Arial" w:hAnsi="Arial" w:cs="Arial"/>
                <w:i/>
                <w:iCs/>
                <w:sz w:val="20"/>
                <w:szCs w:val="20"/>
                <w:highlight w:val="lightGray"/>
              </w:rPr>
              <w:t>Insert:</w:t>
            </w:r>
            <w:r w:rsidRPr="00E111BD">
              <w:rPr>
                <w:rFonts w:ascii="Arial" w:eastAsia="Arial" w:hAnsi="Arial" w:cs="Arial"/>
                <w:sz w:val="20"/>
                <w:szCs w:val="20"/>
                <w:highlight w:val="lightGray"/>
              </w:rPr>
              <w:t xml:space="preserve"> Date]</w:t>
            </w:r>
          </w:p>
          <w:p w14:paraId="2E4576BB" w14:textId="77777777" w:rsidR="00D737D8" w:rsidRPr="00E111BD" w:rsidRDefault="00D737D8" w:rsidP="00D737D8">
            <w:pPr>
              <w:spacing w:line="36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  <w:p w14:paraId="39E8C0EC" w14:textId="77777777" w:rsidR="00D737D8" w:rsidRPr="00E111BD" w:rsidRDefault="00D737D8" w:rsidP="00D737D8">
            <w:pPr>
              <w:spacing w:line="36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13DE12C" w14:textId="77777777" w:rsidR="00D737D8" w:rsidRPr="00E111BD" w:rsidRDefault="00D737D8" w:rsidP="00D737D8">
            <w:pPr>
              <w:pStyle w:val="ListParagraph"/>
              <w:numPr>
                <w:ilvl w:val="0"/>
                <w:numId w:val="24"/>
              </w:numPr>
              <w:spacing w:line="360" w:lineRule="atLeast"/>
              <w:ind w:left="229" w:hanging="229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111BD">
              <w:rPr>
                <w:rFonts w:ascii="Arial" w:eastAsia="Arial" w:hAnsi="Arial" w:cs="Arial"/>
                <w:sz w:val="20"/>
                <w:szCs w:val="20"/>
                <w:highlight w:val="lightGray"/>
                <w:lang w:val="en-US"/>
              </w:rPr>
              <w:t>Broken glassware, crockery, mirrors</w:t>
            </w:r>
            <w:r w:rsidRPr="00E111BD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</w:p>
          <w:p w14:paraId="2DF41ABE" w14:textId="77777777" w:rsidR="00D737D8" w:rsidRPr="00E111BD" w:rsidRDefault="00D737D8" w:rsidP="00D737D8">
            <w:pPr>
              <w:pStyle w:val="ListParagraph"/>
              <w:numPr>
                <w:ilvl w:val="0"/>
                <w:numId w:val="24"/>
              </w:numPr>
              <w:spacing w:line="360" w:lineRule="atLeast"/>
              <w:ind w:left="229" w:hanging="229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111BD">
              <w:rPr>
                <w:rFonts w:ascii="Arial" w:eastAsia="Arial" w:hAnsi="Arial" w:cs="Arial"/>
                <w:sz w:val="20"/>
                <w:szCs w:val="20"/>
                <w:highlight w:val="lightGray"/>
                <w:lang w:val="en-US"/>
              </w:rPr>
              <w:t>Hair and vacuum dust</w:t>
            </w:r>
          </w:p>
          <w:p w14:paraId="08B2C8FD" w14:textId="77777777" w:rsidR="00D737D8" w:rsidRPr="00E111BD" w:rsidRDefault="00D737D8" w:rsidP="00D737D8">
            <w:pPr>
              <w:pStyle w:val="ListParagraph"/>
              <w:numPr>
                <w:ilvl w:val="0"/>
                <w:numId w:val="24"/>
              </w:numPr>
              <w:spacing w:line="360" w:lineRule="atLeast"/>
              <w:ind w:left="229" w:hanging="229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111BD">
              <w:rPr>
                <w:rFonts w:ascii="Arial" w:eastAsia="Arial" w:hAnsi="Arial" w:cs="Arial"/>
                <w:sz w:val="20"/>
                <w:szCs w:val="20"/>
                <w:highlight w:val="lightGray"/>
                <w:lang w:val="en-US"/>
              </w:rPr>
              <w:t>Nappies, wet wipes</w:t>
            </w:r>
            <w:r w:rsidRPr="00E111BD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</w:p>
          <w:p w14:paraId="4DD53CD8" w14:textId="77777777" w:rsidR="00D737D8" w:rsidRPr="00E111BD" w:rsidRDefault="00D737D8" w:rsidP="00D737D8">
            <w:pPr>
              <w:pStyle w:val="ListParagraph"/>
              <w:numPr>
                <w:ilvl w:val="0"/>
                <w:numId w:val="24"/>
              </w:numPr>
              <w:spacing w:line="360" w:lineRule="atLeast"/>
              <w:ind w:left="229" w:hanging="229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111BD">
              <w:rPr>
                <w:rFonts w:ascii="Arial" w:eastAsia="Arial" w:hAnsi="Arial" w:cs="Arial"/>
                <w:sz w:val="20"/>
                <w:szCs w:val="20"/>
                <w:highlight w:val="lightGray"/>
                <w:lang w:val="en-US"/>
              </w:rPr>
              <w:t>Kitty litter, animal droppings</w:t>
            </w:r>
            <w:r w:rsidRPr="00E111BD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</w:p>
          <w:p w14:paraId="088C0762" w14:textId="77777777" w:rsidR="00D737D8" w:rsidRPr="00E111BD" w:rsidRDefault="00D737D8" w:rsidP="00D737D8">
            <w:pPr>
              <w:pStyle w:val="ListParagraph"/>
              <w:numPr>
                <w:ilvl w:val="0"/>
                <w:numId w:val="24"/>
              </w:numPr>
              <w:spacing w:line="360" w:lineRule="atLeast"/>
              <w:ind w:left="229" w:hanging="229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111BD">
              <w:rPr>
                <w:rFonts w:ascii="Arial" w:eastAsia="Arial" w:hAnsi="Arial" w:cs="Arial"/>
                <w:sz w:val="20"/>
                <w:szCs w:val="20"/>
                <w:highlight w:val="lightGray"/>
                <w:lang w:val="en-US"/>
              </w:rPr>
              <w:t>Old clothing, shoes, or textiles that can’t be repaired or donated</w:t>
            </w:r>
            <w:r w:rsidRPr="00E111BD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</w:p>
          <w:p w14:paraId="7F03F711" w14:textId="77777777" w:rsidR="00D737D8" w:rsidRPr="00E111BD" w:rsidRDefault="00D737D8" w:rsidP="00D737D8">
            <w:pPr>
              <w:spacing w:line="360" w:lineRule="atLeast"/>
              <w:rPr>
                <w:rFonts w:ascii="Arial" w:eastAsia="Arial" w:hAnsi="Arial" w:cs="Arial"/>
                <w:i/>
                <w:iCs/>
                <w:sz w:val="20"/>
                <w:szCs w:val="20"/>
                <w:highlight w:val="lightGray"/>
              </w:rPr>
            </w:pPr>
          </w:p>
        </w:tc>
        <w:tc>
          <w:tcPr>
            <w:tcW w:w="3119" w:type="dxa"/>
          </w:tcPr>
          <w:p w14:paraId="562A376B" w14:textId="4EFC5030" w:rsidR="00D737D8" w:rsidRPr="00F02521" w:rsidRDefault="00D737D8" w:rsidP="00D737D8">
            <w:pPr>
              <w:pStyle w:val="paragraph"/>
              <w:numPr>
                <w:ilvl w:val="0"/>
                <w:numId w:val="24"/>
              </w:numPr>
              <w:spacing w:before="0" w:beforeAutospacing="0" w:after="0" w:afterAutospacing="0" w:line="360" w:lineRule="atLeast"/>
              <w:ind w:left="234" w:hanging="245"/>
              <w:textAlignment w:val="baseline"/>
              <w:rPr>
                <w:rFonts w:ascii="Arial" w:hAnsi="Arial" w:cs="Arial"/>
              </w:rPr>
            </w:pPr>
            <w:r w:rsidRPr="00F02521">
              <w:rPr>
                <w:rStyle w:val="normaltextrun"/>
                <w:rFonts w:ascii="Arial" w:eastAsia="Arial" w:hAnsi="Arial" w:cs="Arial"/>
                <w:highlight w:val="lightGray"/>
                <w:lang w:val="en-US"/>
              </w:rPr>
              <w:t>Anything recyclable</w:t>
            </w:r>
            <w:r w:rsidR="002B2A42">
              <w:rPr>
                <w:rStyle w:val="normaltextrun"/>
                <w:rFonts w:ascii="Arial" w:eastAsia="Arial" w:hAnsi="Arial" w:cs="Arial"/>
                <w:highlight w:val="lightGray"/>
                <w:lang w:val="en-US"/>
              </w:rPr>
              <w:t xml:space="preserve"> </w:t>
            </w:r>
            <w:r w:rsidR="002B2A42">
              <w:rPr>
                <w:rFonts w:ascii="Arial" w:eastAsia="Arial" w:hAnsi="Arial" w:cs="Arial"/>
                <w:highlight w:val="lightGray"/>
                <w:lang w:val="en-US"/>
              </w:rPr>
              <w:t>–</w:t>
            </w:r>
            <w:r w:rsidRPr="00F02521">
              <w:rPr>
                <w:rStyle w:val="normaltextrun"/>
                <w:rFonts w:ascii="Arial" w:eastAsia="Arial" w:hAnsi="Arial" w:cs="Arial"/>
                <w:highlight w:val="lightGray"/>
                <w:lang w:val="en-US"/>
              </w:rPr>
              <w:t xml:space="preserve"> food and garden organics, glass bottles and jars, accepted hard plastics</w:t>
            </w:r>
            <w:r w:rsidRPr="00F02521">
              <w:rPr>
                <w:rStyle w:val="normaltextrun"/>
                <w:rFonts w:ascii="Arial" w:eastAsia="Arial" w:hAnsi="Arial" w:cs="Arial"/>
                <w:lang w:val="en-US"/>
              </w:rPr>
              <w:t xml:space="preserve"> </w:t>
            </w:r>
          </w:p>
          <w:p w14:paraId="2C9CE19C" w14:textId="77777777" w:rsidR="00D737D8" w:rsidRPr="00E111BD" w:rsidRDefault="00D737D8" w:rsidP="00D737D8">
            <w:pPr>
              <w:pStyle w:val="paragraph"/>
              <w:numPr>
                <w:ilvl w:val="0"/>
                <w:numId w:val="24"/>
              </w:numPr>
              <w:spacing w:before="0" w:beforeAutospacing="0" w:after="0" w:afterAutospacing="0" w:line="360" w:lineRule="atLeast"/>
              <w:ind w:left="234" w:hanging="245"/>
              <w:textAlignment w:val="baseline"/>
              <w:rPr>
                <w:rStyle w:val="eop"/>
                <w:rFonts w:ascii="Arial" w:hAnsi="Arial" w:cs="Arial"/>
              </w:rPr>
            </w:pPr>
            <w:r w:rsidRPr="00E111BD">
              <w:rPr>
                <w:rStyle w:val="normaltextrun"/>
                <w:rFonts w:ascii="Arial" w:eastAsia="Arial" w:hAnsi="Arial" w:cs="Arial"/>
                <w:highlight w:val="lightGray"/>
                <w:lang w:val="en-US"/>
              </w:rPr>
              <w:t>E-waste, batteries</w:t>
            </w:r>
          </w:p>
          <w:p w14:paraId="1987DA11" w14:textId="77777777" w:rsidR="00D737D8" w:rsidRPr="00E111BD" w:rsidRDefault="00D737D8" w:rsidP="00D737D8">
            <w:pPr>
              <w:pStyle w:val="paragraph"/>
              <w:numPr>
                <w:ilvl w:val="0"/>
                <w:numId w:val="24"/>
              </w:numPr>
              <w:spacing w:before="0" w:beforeAutospacing="0" w:after="0" w:afterAutospacing="0" w:line="360" w:lineRule="atLeast"/>
              <w:ind w:left="234" w:hanging="245"/>
              <w:textAlignment w:val="baseline"/>
              <w:rPr>
                <w:rStyle w:val="eop"/>
                <w:rFonts w:ascii="Arial" w:hAnsi="Arial" w:cs="Arial"/>
              </w:rPr>
            </w:pPr>
            <w:r w:rsidRPr="00E111BD">
              <w:rPr>
                <w:rStyle w:val="eop"/>
                <w:rFonts w:ascii="Arial" w:eastAsia="Arial" w:hAnsi="Arial" w:cs="Arial"/>
                <w:highlight w:val="lightGray"/>
              </w:rPr>
              <w:t xml:space="preserve">Household </w:t>
            </w:r>
            <w:r w:rsidRPr="00E111BD">
              <w:rPr>
                <w:rStyle w:val="normaltextrun"/>
                <w:rFonts w:ascii="Arial" w:eastAsia="Arial" w:hAnsi="Arial" w:cs="Arial"/>
                <w:highlight w:val="lightGray"/>
                <w:lang w:val="en-US"/>
              </w:rPr>
              <w:t>chemicals</w:t>
            </w:r>
          </w:p>
          <w:p w14:paraId="0BC58117" w14:textId="77777777" w:rsidR="00D737D8" w:rsidRPr="00E111BD" w:rsidRDefault="00D737D8" w:rsidP="00D737D8">
            <w:pPr>
              <w:pStyle w:val="paragraph"/>
              <w:numPr>
                <w:ilvl w:val="0"/>
                <w:numId w:val="24"/>
              </w:numPr>
              <w:spacing w:before="0" w:beforeAutospacing="0" w:after="0" w:afterAutospacing="0" w:line="360" w:lineRule="atLeast"/>
              <w:ind w:left="234" w:hanging="245"/>
              <w:textAlignment w:val="baseline"/>
              <w:rPr>
                <w:rFonts w:ascii="Arial" w:hAnsi="Arial" w:cs="Arial"/>
              </w:rPr>
            </w:pPr>
            <w:r w:rsidRPr="00E111BD">
              <w:rPr>
                <w:rFonts w:ascii="Arial" w:eastAsia="Arial" w:hAnsi="Arial" w:cs="Arial"/>
                <w:highlight w:val="lightGray"/>
                <w:lang w:val="en-US"/>
              </w:rPr>
              <w:t>Soil, building materials</w:t>
            </w:r>
            <w:r w:rsidRPr="00E111BD">
              <w:rPr>
                <w:rFonts w:ascii="Arial" w:eastAsia="Arial" w:hAnsi="Arial" w:cs="Arial"/>
                <w:lang w:val="en-US"/>
              </w:rPr>
              <w:t xml:space="preserve"> </w:t>
            </w:r>
          </w:p>
        </w:tc>
        <w:tc>
          <w:tcPr>
            <w:tcW w:w="2977" w:type="dxa"/>
          </w:tcPr>
          <w:p w14:paraId="32F60AB3" w14:textId="77777777" w:rsidR="00D737D8" w:rsidRPr="00E111BD" w:rsidRDefault="00D737D8" w:rsidP="00D737D8">
            <w:pPr>
              <w:spacing w:line="360" w:lineRule="atLeast"/>
              <w:rPr>
                <w:rFonts w:ascii="Arial" w:eastAsia="Arial" w:hAnsi="Arial" w:cs="Arial"/>
                <w:sz w:val="20"/>
                <w:szCs w:val="20"/>
              </w:rPr>
            </w:pPr>
            <w:r w:rsidRPr="00E111BD">
              <w:rPr>
                <w:rFonts w:ascii="Arial" w:eastAsia="Arial" w:hAnsi="Arial" w:cs="Arial"/>
                <w:sz w:val="20"/>
                <w:szCs w:val="20"/>
                <w:lang w:val="en-US"/>
              </w:rPr>
              <w:t>Use the general rubbish bin as a last resort and only for items that can’t be reused or recycled.</w:t>
            </w:r>
            <w:r w:rsidRPr="00E111BD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  <w:p w14:paraId="24054979" w14:textId="77777777" w:rsidR="00D737D8" w:rsidRPr="00E111BD" w:rsidRDefault="00D737D8" w:rsidP="00D737D8">
            <w:pPr>
              <w:spacing w:line="36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1F5987AB" w14:textId="258E9040" w:rsidR="00A95F1F" w:rsidRDefault="00A95F1F">
      <w:pPr>
        <w:rPr>
          <w:rFonts w:ascii="Arial" w:eastAsiaTheme="majorEastAsia" w:hAnsi="Arial" w:cs="Arial"/>
          <w:b/>
          <w:bCs/>
          <w:color w:val="000000" w:themeColor="text1"/>
          <w:sz w:val="36"/>
          <w:szCs w:val="36"/>
        </w:rPr>
      </w:pPr>
    </w:p>
    <w:p w14:paraId="3C378374" w14:textId="77777777" w:rsidR="00A95F1F" w:rsidRDefault="00A95F1F">
      <w:pPr>
        <w:rPr>
          <w:rFonts w:ascii="Arial" w:eastAsiaTheme="majorEastAsia" w:hAnsi="Arial" w:cs="Arial"/>
          <w:b/>
          <w:bCs/>
          <w:color w:val="000000" w:themeColor="text1"/>
          <w:sz w:val="36"/>
          <w:szCs w:val="36"/>
        </w:rPr>
      </w:pPr>
      <w:r>
        <w:br w:type="page"/>
      </w:r>
    </w:p>
    <w:p w14:paraId="5ECFD95A" w14:textId="65B643E1" w:rsidR="00923664" w:rsidRDefault="00923664" w:rsidP="003E73F1">
      <w:pPr>
        <w:pStyle w:val="Heading2"/>
      </w:pPr>
      <w:r w:rsidRPr="003E73F1">
        <w:lastRenderedPageBreak/>
        <w:t>E-waste (electronic waste), household chemicals</w:t>
      </w:r>
      <w:r w:rsidR="00764B2A" w:rsidRPr="003E73F1">
        <w:t>, soft plastics</w:t>
      </w:r>
    </w:p>
    <w:p w14:paraId="1C56F3E5" w14:textId="77777777" w:rsidR="003378D7" w:rsidRPr="00A91736" w:rsidRDefault="003378D7" w:rsidP="00852C3F"/>
    <w:p w14:paraId="4D6A77F5" w14:textId="5932FFB4" w:rsidR="00923664" w:rsidRDefault="009A52F4" w:rsidP="009A4213">
      <w:pPr>
        <w:spacing w:after="0" w:line="360" w:lineRule="atLeas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Residents</w:t>
      </w:r>
      <w:r w:rsidR="00764B2A" w:rsidRPr="5167A41D">
        <w:rPr>
          <w:rFonts w:ascii="Arial" w:eastAsia="Arial" w:hAnsi="Arial" w:cs="Arial"/>
          <w:sz w:val="24"/>
          <w:szCs w:val="24"/>
        </w:rPr>
        <w:t xml:space="preserve"> may be confused about these items.</w:t>
      </w:r>
    </w:p>
    <w:p w14:paraId="148879AE" w14:textId="52B0C128" w:rsidR="001E7152" w:rsidRDefault="001E7152" w:rsidP="009A4213">
      <w:pPr>
        <w:spacing w:after="0" w:line="360" w:lineRule="atLeast"/>
        <w:rPr>
          <w:rFonts w:ascii="Arial" w:eastAsia="Arial" w:hAnsi="Arial" w:cs="Arial"/>
          <w:sz w:val="24"/>
          <w:szCs w:val="24"/>
        </w:rPr>
      </w:pPr>
    </w:p>
    <w:p w14:paraId="61EEF72B" w14:textId="07B882B9" w:rsidR="001E7152" w:rsidRPr="009D17BC" w:rsidRDefault="001E7152" w:rsidP="00427762">
      <w:pPr>
        <w:pStyle w:val="Heading3"/>
      </w:pPr>
      <w:r w:rsidRPr="009D17BC">
        <w:t>E-waste</w:t>
      </w:r>
    </w:p>
    <w:p w14:paraId="5C0FD048" w14:textId="77777777" w:rsidR="003378D7" w:rsidRDefault="003378D7" w:rsidP="009A4213">
      <w:pPr>
        <w:spacing w:after="0" w:line="360" w:lineRule="atLeast"/>
        <w:rPr>
          <w:rFonts w:ascii="Arial" w:eastAsia="Arial" w:hAnsi="Arial" w:cs="Arial"/>
          <w:sz w:val="24"/>
          <w:szCs w:val="24"/>
        </w:rPr>
      </w:pPr>
    </w:p>
    <w:tbl>
      <w:tblPr>
        <w:tblStyle w:val="TableGrid"/>
        <w:tblW w:w="12444" w:type="dxa"/>
        <w:tblInd w:w="108" w:type="dxa"/>
        <w:tblLook w:val="04A0" w:firstRow="1" w:lastRow="0" w:firstColumn="1" w:lastColumn="0" w:noHBand="0" w:noVBand="1"/>
        <w:tblDescription w:val="This table provides information about what to do with e-waste."/>
      </w:tblPr>
      <w:tblGrid>
        <w:gridCol w:w="3351"/>
        <w:gridCol w:w="5766"/>
        <w:gridCol w:w="3327"/>
      </w:tblGrid>
      <w:tr w:rsidR="004F724A" w14:paraId="1F9D4686" w14:textId="77777777" w:rsidTr="004F724A">
        <w:tc>
          <w:tcPr>
            <w:tcW w:w="3351" w:type="dxa"/>
          </w:tcPr>
          <w:p w14:paraId="48D41017" w14:textId="7E2499C8" w:rsidR="004F724A" w:rsidRDefault="004F724A" w:rsidP="009A4213">
            <w:pPr>
              <w:spacing w:line="360" w:lineRule="atLeast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bookmarkStart w:id="0" w:name="_Hlk80273061"/>
            <w:r w:rsidRPr="5167A41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What these are</w:t>
            </w:r>
          </w:p>
        </w:tc>
        <w:tc>
          <w:tcPr>
            <w:tcW w:w="5766" w:type="dxa"/>
          </w:tcPr>
          <w:p w14:paraId="68861962" w14:textId="1DF61BA2" w:rsidR="004F724A" w:rsidRPr="002033B3" w:rsidRDefault="004F724A" w:rsidP="009A4213">
            <w:pPr>
              <w:spacing w:line="360" w:lineRule="atLeast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5167A41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How to dispose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of </w:t>
            </w:r>
            <w:r w:rsidR="00E54831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them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correctly</w:t>
            </w:r>
          </w:p>
        </w:tc>
        <w:tc>
          <w:tcPr>
            <w:tcW w:w="3327" w:type="dxa"/>
          </w:tcPr>
          <w:p w14:paraId="279F26B9" w14:textId="49DF5DBB" w:rsidR="004F724A" w:rsidRPr="002033B3" w:rsidRDefault="004F724A" w:rsidP="009A4213">
            <w:pPr>
              <w:spacing w:line="360" w:lineRule="atLeast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5167A41D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If relevant, remind the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resident</w:t>
            </w:r>
            <w:r w:rsidRPr="5167A41D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of the following</w:t>
            </w:r>
          </w:p>
        </w:tc>
      </w:tr>
      <w:tr w:rsidR="004F724A" w14:paraId="24BE9E7F" w14:textId="77777777" w:rsidTr="004F724A">
        <w:tc>
          <w:tcPr>
            <w:tcW w:w="3351" w:type="dxa"/>
          </w:tcPr>
          <w:p w14:paraId="73F5C47F" w14:textId="14AF3AF9" w:rsidR="004F724A" w:rsidRDefault="004F724A" w:rsidP="009A4213">
            <w:pPr>
              <w:spacing w:line="360" w:lineRule="atLeast"/>
              <w:rPr>
                <w:rFonts w:ascii="Arial" w:eastAsia="Arial" w:hAnsi="Arial" w:cs="Arial"/>
                <w:sz w:val="24"/>
                <w:szCs w:val="24"/>
              </w:rPr>
            </w:pPr>
            <w:r w:rsidRPr="5167A41D">
              <w:rPr>
                <w:rFonts w:ascii="Arial" w:eastAsia="Arial" w:hAnsi="Arial" w:cs="Arial"/>
                <w:sz w:val="24"/>
                <w:szCs w:val="24"/>
              </w:rPr>
              <w:t>Any item with a plug, battery or power cord that’s no longer working or wanted</w:t>
            </w:r>
          </w:p>
          <w:p w14:paraId="6EE87AC0" w14:textId="77777777" w:rsidR="004F724A" w:rsidRDefault="004F724A" w:rsidP="009A4213">
            <w:pPr>
              <w:spacing w:line="360" w:lineRule="atLeast"/>
              <w:rPr>
                <w:rFonts w:ascii="Arial" w:eastAsia="Arial" w:hAnsi="Arial" w:cs="Arial"/>
                <w:sz w:val="24"/>
                <w:szCs w:val="24"/>
              </w:rPr>
            </w:pPr>
          </w:p>
          <w:p w14:paraId="7C637712" w14:textId="72A7EC80" w:rsidR="004F724A" w:rsidRDefault="004F724A" w:rsidP="009A4213">
            <w:pPr>
              <w:spacing w:line="360" w:lineRule="atLeast"/>
              <w:rPr>
                <w:rFonts w:ascii="Arial" w:eastAsia="Arial" w:hAnsi="Arial" w:cs="Arial"/>
                <w:sz w:val="24"/>
                <w:szCs w:val="24"/>
              </w:rPr>
            </w:pPr>
          </w:p>
          <w:p w14:paraId="47333DD0" w14:textId="10C71E24" w:rsidR="004F724A" w:rsidRDefault="004F724A" w:rsidP="009A4213">
            <w:pPr>
              <w:spacing w:line="360" w:lineRule="atLeas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Examples:</w:t>
            </w:r>
          </w:p>
          <w:p w14:paraId="64AE5859" w14:textId="77777777" w:rsidR="004F724A" w:rsidRPr="00010F73" w:rsidRDefault="004F724A" w:rsidP="007A6A4C">
            <w:pPr>
              <w:pStyle w:val="ListParagraph"/>
              <w:numPr>
                <w:ilvl w:val="0"/>
                <w:numId w:val="30"/>
              </w:numPr>
              <w:spacing w:line="360" w:lineRule="atLeast"/>
              <w:rPr>
                <w:rFonts w:ascii="Arial" w:eastAsia="Arial" w:hAnsi="Arial" w:cs="Arial"/>
                <w:sz w:val="24"/>
                <w:szCs w:val="24"/>
              </w:rPr>
            </w:pPr>
            <w:r w:rsidRPr="00010F73">
              <w:rPr>
                <w:rFonts w:ascii="Arial" w:eastAsia="Arial" w:hAnsi="Arial" w:cs="Arial"/>
                <w:sz w:val="24"/>
                <w:szCs w:val="24"/>
              </w:rPr>
              <w:t xml:space="preserve">Batteries </w:t>
            </w:r>
          </w:p>
          <w:p w14:paraId="0F803882" w14:textId="77777777" w:rsidR="004F724A" w:rsidRPr="00010F73" w:rsidRDefault="004F724A" w:rsidP="007A6A4C">
            <w:pPr>
              <w:pStyle w:val="ListParagraph"/>
              <w:numPr>
                <w:ilvl w:val="0"/>
                <w:numId w:val="30"/>
              </w:numPr>
              <w:spacing w:line="360" w:lineRule="atLeast"/>
              <w:rPr>
                <w:rFonts w:ascii="Arial" w:eastAsia="Arial" w:hAnsi="Arial" w:cs="Arial"/>
                <w:sz w:val="24"/>
                <w:szCs w:val="24"/>
              </w:rPr>
            </w:pPr>
            <w:r w:rsidRPr="00010F73">
              <w:rPr>
                <w:rFonts w:ascii="Arial" w:eastAsia="Arial" w:hAnsi="Arial" w:cs="Arial"/>
                <w:sz w:val="24"/>
                <w:szCs w:val="24"/>
              </w:rPr>
              <w:t>Computers</w:t>
            </w:r>
          </w:p>
          <w:p w14:paraId="45049577" w14:textId="77777777" w:rsidR="004F724A" w:rsidRPr="00010F73" w:rsidRDefault="004F724A" w:rsidP="007A6A4C">
            <w:pPr>
              <w:pStyle w:val="ListParagraph"/>
              <w:numPr>
                <w:ilvl w:val="0"/>
                <w:numId w:val="30"/>
              </w:numPr>
              <w:spacing w:line="360" w:lineRule="atLeast"/>
              <w:rPr>
                <w:rFonts w:ascii="Arial" w:eastAsia="Arial" w:hAnsi="Arial" w:cs="Arial"/>
                <w:sz w:val="24"/>
                <w:szCs w:val="24"/>
              </w:rPr>
            </w:pPr>
            <w:r w:rsidRPr="00010F73">
              <w:rPr>
                <w:rFonts w:ascii="Arial" w:eastAsia="Arial" w:hAnsi="Arial" w:cs="Arial"/>
                <w:sz w:val="24"/>
                <w:szCs w:val="24"/>
              </w:rPr>
              <w:t xml:space="preserve">Fluorescent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010F73">
              <w:rPr>
                <w:rFonts w:ascii="Arial" w:eastAsia="Arial" w:hAnsi="Arial" w:cs="Arial"/>
                <w:sz w:val="24"/>
                <w:szCs w:val="24"/>
              </w:rPr>
              <w:t xml:space="preserve">ight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010F73">
              <w:rPr>
                <w:rFonts w:ascii="Arial" w:eastAsia="Arial" w:hAnsi="Arial" w:cs="Arial"/>
                <w:sz w:val="24"/>
                <w:szCs w:val="24"/>
              </w:rPr>
              <w:t>ubes</w:t>
            </w:r>
          </w:p>
          <w:p w14:paraId="5BE6BF95" w14:textId="77777777" w:rsidR="004F724A" w:rsidRPr="00010F73" w:rsidRDefault="004F724A" w:rsidP="007A6A4C">
            <w:pPr>
              <w:pStyle w:val="ListParagraph"/>
              <w:numPr>
                <w:ilvl w:val="0"/>
                <w:numId w:val="30"/>
              </w:numPr>
              <w:spacing w:line="360" w:lineRule="atLeast"/>
              <w:rPr>
                <w:rFonts w:ascii="Arial" w:eastAsia="Arial" w:hAnsi="Arial" w:cs="Arial"/>
                <w:sz w:val="24"/>
                <w:szCs w:val="24"/>
              </w:rPr>
            </w:pPr>
            <w:r w:rsidRPr="00010F73">
              <w:rPr>
                <w:rFonts w:ascii="Arial" w:eastAsia="Arial" w:hAnsi="Arial" w:cs="Arial"/>
                <w:sz w:val="24"/>
                <w:szCs w:val="24"/>
              </w:rPr>
              <w:t>Phones</w:t>
            </w:r>
          </w:p>
          <w:p w14:paraId="3E50B0AA" w14:textId="77777777" w:rsidR="004F724A" w:rsidRPr="00010F73" w:rsidRDefault="004F724A" w:rsidP="007A6A4C">
            <w:pPr>
              <w:pStyle w:val="ListParagraph"/>
              <w:numPr>
                <w:ilvl w:val="0"/>
                <w:numId w:val="30"/>
              </w:numPr>
              <w:spacing w:line="360" w:lineRule="atLeast"/>
              <w:rPr>
                <w:rFonts w:ascii="Arial" w:eastAsia="Arial" w:hAnsi="Arial" w:cs="Arial"/>
                <w:sz w:val="24"/>
                <w:szCs w:val="24"/>
              </w:rPr>
            </w:pPr>
            <w:r w:rsidRPr="00010F73">
              <w:rPr>
                <w:rFonts w:ascii="Arial" w:eastAsia="Arial" w:hAnsi="Arial" w:cs="Arial"/>
                <w:sz w:val="24"/>
                <w:szCs w:val="24"/>
              </w:rPr>
              <w:t>Refrigerators</w:t>
            </w:r>
          </w:p>
          <w:p w14:paraId="22990DAD" w14:textId="6A608D1C" w:rsidR="004F724A" w:rsidRPr="00B33B62" w:rsidRDefault="004F724A" w:rsidP="00550F7E">
            <w:pPr>
              <w:pStyle w:val="ListParagraph"/>
              <w:numPr>
                <w:ilvl w:val="0"/>
                <w:numId w:val="30"/>
              </w:numPr>
              <w:spacing w:line="360" w:lineRule="atLeast"/>
              <w:rPr>
                <w:rFonts w:ascii="Arial" w:eastAsia="Arial" w:hAnsi="Arial" w:cs="Arial"/>
                <w:sz w:val="24"/>
                <w:szCs w:val="24"/>
              </w:rPr>
            </w:pPr>
            <w:r w:rsidRPr="00B33B62">
              <w:rPr>
                <w:rFonts w:ascii="Arial" w:eastAsia="Arial" w:hAnsi="Arial" w:cs="Arial"/>
                <w:sz w:val="24"/>
                <w:szCs w:val="24"/>
              </w:rPr>
              <w:t xml:space="preserve">Toasters </w:t>
            </w:r>
          </w:p>
          <w:p w14:paraId="0728B7E7" w14:textId="77777777" w:rsidR="004F724A" w:rsidRDefault="004F724A" w:rsidP="009A4213">
            <w:pPr>
              <w:spacing w:line="360" w:lineRule="atLeas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766" w:type="dxa"/>
          </w:tcPr>
          <w:p w14:paraId="5B3DBDD8" w14:textId="77777777" w:rsidR="004F724A" w:rsidRDefault="004F724A" w:rsidP="009A4213">
            <w:pPr>
              <w:spacing w:line="360" w:lineRule="atLeast"/>
              <w:rPr>
                <w:rFonts w:ascii="Arial" w:eastAsia="Arial" w:hAnsi="Arial" w:cs="Arial"/>
                <w:sz w:val="24"/>
                <w:szCs w:val="24"/>
              </w:rPr>
            </w:pPr>
            <w:r w:rsidRPr="5167A41D">
              <w:rPr>
                <w:rFonts w:ascii="Arial" w:eastAsia="Arial" w:hAnsi="Arial" w:cs="Arial"/>
                <w:sz w:val="24"/>
                <w:szCs w:val="24"/>
              </w:rPr>
              <w:t>Take it to a drop-off point.</w:t>
            </w:r>
          </w:p>
          <w:p w14:paraId="217629B7" w14:textId="77777777" w:rsidR="004F724A" w:rsidRDefault="004F724A" w:rsidP="009A4213">
            <w:pPr>
              <w:spacing w:line="360" w:lineRule="atLeast"/>
              <w:rPr>
                <w:rFonts w:ascii="Arial" w:eastAsia="Arial" w:hAnsi="Arial" w:cs="Arial"/>
                <w:sz w:val="24"/>
                <w:szCs w:val="24"/>
              </w:rPr>
            </w:pPr>
          </w:p>
          <w:p w14:paraId="499AC72E" w14:textId="63F988E6" w:rsidR="004F724A" w:rsidRDefault="004F724A" w:rsidP="009A4213">
            <w:pPr>
              <w:spacing w:line="360" w:lineRule="atLeast"/>
              <w:rPr>
                <w:rFonts w:ascii="Arial" w:eastAsia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5167A41D">
              <w:rPr>
                <w:rFonts w:ascii="Arial" w:eastAsia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To find closest location visit:</w:t>
            </w:r>
          </w:p>
          <w:p w14:paraId="1E55789B" w14:textId="1F5A9270" w:rsidR="004F724A" w:rsidRPr="005905BC" w:rsidRDefault="004F724A" w:rsidP="009A4213">
            <w:pPr>
              <w:spacing w:line="360" w:lineRule="atLeast"/>
              <w:rPr>
                <w:rFonts w:ascii="Arial" w:eastAsia="Arial" w:hAnsi="Arial" w:cs="Arial"/>
                <w:sz w:val="24"/>
                <w:szCs w:val="24"/>
              </w:rPr>
            </w:pPr>
            <w:r w:rsidRPr="5167A41D">
              <w:rPr>
                <w:rFonts w:ascii="Arial" w:eastAsia="Arial" w:hAnsi="Arial" w:cs="Arial"/>
                <w:color w:val="000000"/>
                <w:sz w:val="24"/>
                <w:szCs w:val="24"/>
                <w:shd w:val="clear" w:color="auto" w:fill="C0C0C0"/>
                <w:lang w:val="en-US"/>
              </w:rPr>
              <w:t xml:space="preserve"> [</w:t>
            </w:r>
            <w:r w:rsidRPr="5167A41D">
              <w:rPr>
                <w:rFonts w:ascii="Arial" w:eastAsia="Arial" w:hAnsi="Arial" w:cs="Arial"/>
                <w:i/>
                <w:iCs/>
                <w:color w:val="000000"/>
                <w:sz w:val="24"/>
                <w:szCs w:val="24"/>
                <w:shd w:val="clear" w:color="auto" w:fill="C0C0C0"/>
                <w:lang w:val="en-US"/>
              </w:rPr>
              <w:t>Insert:</w:t>
            </w:r>
            <w:r w:rsidRPr="5167A41D">
              <w:rPr>
                <w:rFonts w:ascii="Arial" w:eastAsia="Arial" w:hAnsi="Arial" w:cs="Arial"/>
                <w:color w:val="000000"/>
                <w:sz w:val="24"/>
                <w:szCs w:val="24"/>
                <w:shd w:val="clear" w:color="auto" w:fill="C0C0C0"/>
                <w:lang w:val="en-US"/>
              </w:rPr>
              <w:t> Relevant webpage].</w:t>
            </w:r>
            <w:r w:rsidRPr="5167A41D">
              <w:rPr>
                <w:rFonts w:ascii="Arial" w:eastAsia="Arial" w:hAnsi="Arial"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14:paraId="4D2B215B" w14:textId="77777777" w:rsidR="004F724A" w:rsidRDefault="004F724A" w:rsidP="009A4213">
            <w:pPr>
              <w:spacing w:line="360" w:lineRule="atLeast"/>
              <w:rPr>
                <w:rFonts w:ascii="Arial" w:eastAsia="Arial" w:hAnsi="Arial" w:cs="Arial"/>
                <w:sz w:val="24"/>
                <w:szCs w:val="24"/>
              </w:rPr>
            </w:pPr>
          </w:p>
          <w:p w14:paraId="5EF56CD0" w14:textId="15125C77" w:rsidR="004F724A" w:rsidRDefault="004F724A" w:rsidP="00B33B62">
            <w:pPr>
              <w:spacing w:line="360" w:lineRule="atLeast"/>
              <w:rPr>
                <w:rFonts w:ascii="Arial" w:eastAsia="Arial" w:hAnsi="Arial" w:cs="Arial"/>
                <w:sz w:val="24"/>
                <w:szCs w:val="24"/>
              </w:rPr>
            </w:pPr>
            <w:r w:rsidRPr="5167A41D">
              <w:rPr>
                <w:rFonts w:ascii="Arial" w:eastAsia="Arial" w:hAnsi="Arial" w:cs="Arial"/>
                <w:sz w:val="24"/>
                <w:szCs w:val="24"/>
              </w:rPr>
              <w:t>Cost: Fees may apply at some transfer stations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3327" w:type="dxa"/>
          </w:tcPr>
          <w:p w14:paraId="0C753464" w14:textId="716F182E" w:rsidR="004F724A" w:rsidRPr="005905BC" w:rsidRDefault="004F724A" w:rsidP="009A4213">
            <w:pPr>
              <w:spacing w:line="360" w:lineRule="atLeast"/>
              <w:rPr>
                <w:rFonts w:ascii="Arial" w:eastAsia="Arial" w:hAnsi="Arial" w:cs="Arial"/>
                <w:sz w:val="24"/>
                <w:szCs w:val="24"/>
              </w:rPr>
            </w:pPr>
            <w:r w:rsidRPr="5167A41D">
              <w:rPr>
                <w:rFonts w:ascii="Arial" w:eastAsia="Arial" w:hAnsi="Arial" w:cs="Arial"/>
                <w:sz w:val="24"/>
                <w:szCs w:val="24"/>
              </w:rPr>
              <w:t>E-waste is banned from landfill.</w:t>
            </w:r>
          </w:p>
          <w:p w14:paraId="4072B1A2" w14:textId="0A4FDF09" w:rsidR="004F724A" w:rsidRDefault="004F724A" w:rsidP="009A4213">
            <w:pPr>
              <w:spacing w:line="360" w:lineRule="atLeast"/>
              <w:rPr>
                <w:rFonts w:ascii="Arial" w:eastAsia="Arial" w:hAnsi="Arial" w:cs="Arial"/>
                <w:sz w:val="24"/>
                <w:szCs w:val="24"/>
              </w:rPr>
            </w:pPr>
          </w:p>
          <w:p w14:paraId="7B91D5A9" w14:textId="51D811A4" w:rsidR="004F724A" w:rsidRPr="005905BC" w:rsidRDefault="004F724A" w:rsidP="009A4213">
            <w:pPr>
              <w:spacing w:line="360" w:lineRule="atLeast"/>
              <w:rPr>
                <w:rFonts w:ascii="Arial" w:eastAsia="Arial" w:hAnsi="Arial" w:cs="Arial"/>
                <w:sz w:val="24"/>
                <w:szCs w:val="24"/>
              </w:rPr>
            </w:pPr>
            <w:r w:rsidRPr="5167A41D">
              <w:rPr>
                <w:rFonts w:ascii="Arial" w:eastAsia="Arial" w:hAnsi="Arial" w:cs="Arial"/>
                <w:sz w:val="24"/>
                <w:szCs w:val="24"/>
              </w:rPr>
              <w:t>Do not put it in the mixed recycling or in the general rubbish bin.</w:t>
            </w:r>
          </w:p>
        </w:tc>
      </w:tr>
      <w:bookmarkEnd w:id="0"/>
    </w:tbl>
    <w:p w14:paraId="20C52CF7" w14:textId="328FED63" w:rsidR="00B33B62" w:rsidRDefault="00B33B62" w:rsidP="00FA0F63">
      <w:pPr>
        <w:spacing w:after="0" w:line="360" w:lineRule="atLeast"/>
        <w:rPr>
          <w:rFonts w:ascii="Arial" w:eastAsia="Arial" w:hAnsi="Arial" w:cs="Arial"/>
          <w:sz w:val="24"/>
          <w:szCs w:val="24"/>
        </w:rPr>
      </w:pPr>
    </w:p>
    <w:p w14:paraId="5692AE47" w14:textId="77777777" w:rsidR="00B33B62" w:rsidRDefault="00B33B62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br w:type="page"/>
      </w:r>
    </w:p>
    <w:p w14:paraId="3E7578AB" w14:textId="4E2F2FD8" w:rsidR="004F724A" w:rsidRDefault="004F724A" w:rsidP="00427762">
      <w:pPr>
        <w:pStyle w:val="Heading3"/>
      </w:pPr>
      <w:r w:rsidRPr="5167A41D">
        <w:lastRenderedPageBreak/>
        <w:t>Household chemicals</w:t>
      </w:r>
    </w:p>
    <w:p w14:paraId="034B5042" w14:textId="77777777" w:rsidR="00B33B62" w:rsidRPr="00B33B62" w:rsidRDefault="00B33B62" w:rsidP="00B33B62"/>
    <w:tbl>
      <w:tblPr>
        <w:tblStyle w:val="TableGrid"/>
        <w:tblW w:w="12444" w:type="dxa"/>
        <w:tblInd w:w="108" w:type="dxa"/>
        <w:tblLook w:val="04A0" w:firstRow="1" w:lastRow="0" w:firstColumn="1" w:lastColumn="0" w:noHBand="0" w:noVBand="1"/>
        <w:tblDescription w:val="This table provides information about what to do with household chemicals."/>
      </w:tblPr>
      <w:tblGrid>
        <w:gridCol w:w="3351"/>
        <w:gridCol w:w="5766"/>
        <w:gridCol w:w="3327"/>
      </w:tblGrid>
      <w:tr w:rsidR="00EB532D" w14:paraId="0BFBD9A6" w14:textId="77777777" w:rsidTr="00EB532D">
        <w:tc>
          <w:tcPr>
            <w:tcW w:w="3351" w:type="dxa"/>
          </w:tcPr>
          <w:p w14:paraId="2CBE9741" w14:textId="77777777" w:rsidR="00EB532D" w:rsidRDefault="00EB532D" w:rsidP="009E0815">
            <w:pPr>
              <w:spacing w:line="360" w:lineRule="atLeast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5167A41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What these are</w:t>
            </w:r>
          </w:p>
        </w:tc>
        <w:tc>
          <w:tcPr>
            <w:tcW w:w="5766" w:type="dxa"/>
          </w:tcPr>
          <w:p w14:paraId="26BD60D9" w14:textId="47A4601B" w:rsidR="00EB532D" w:rsidRPr="002033B3" w:rsidRDefault="00EB532D" w:rsidP="009E0815">
            <w:pPr>
              <w:spacing w:line="360" w:lineRule="atLeast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5167A41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How to dispose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of</w:t>
            </w:r>
            <w:r w:rsidR="00E54831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them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correctly</w:t>
            </w:r>
          </w:p>
        </w:tc>
        <w:tc>
          <w:tcPr>
            <w:tcW w:w="3327" w:type="dxa"/>
          </w:tcPr>
          <w:p w14:paraId="4A391C34" w14:textId="77777777" w:rsidR="00EB532D" w:rsidRPr="002033B3" w:rsidRDefault="00EB532D" w:rsidP="009E0815">
            <w:pPr>
              <w:spacing w:line="360" w:lineRule="atLeast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5167A41D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If relevant, remind the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resident</w:t>
            </w:r>
            <w:r w:rsidRPr="5167A41D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of the following</w:t>
            </w:r>
          </w:p>
        </w:tc>
      </w:tr>
      <w:tr w:rsidR="00EB532D" w14:paraId="1D2B7915" w14:textId="77777777" w:rsidTr="00EB532D">
        <w:tc>
          <w:tcPr>
            <w:tcW w:w="3351" w:type="dxa"/>
          </w:tcPr>
          <w:p w14:paraId="5F53944E" w14:textId="77777777" w:rsidR="00EB532D" w:rsidRDefault="00EB532D" w:rsidP="009E0815">
            <w:pPr>
              <w:spacing w:line="360" w:lineRule="atLeast"/>
              <w:rPr>
                <w:rFonts w:ascii="Arial" w:eastAsia="Arial" w:hAnsi="Arial" w:cs="Arial"/>
                <w:sz w:val="24"/>
                <w:szCs w:val="24"/>
              </w:rPr>
            </w:pPr>
            <w:r w:rsidRPr="5167A41D">
              <w:rPr>
                <w:rFonts w:ascii="Arial" w:eastAsia="Arial" w:hAnsi="Arial" w:cs="Arial"/>
                <w:sz w:val="24"/>
                <w:szCs w:val="24"/>
              </w:rPr>
              <w:t>Examples:</w:t>
            </w:r>
          </w:p>
          <w:p w14:paraId="246D4CAE" w14:textId="77777777" w:rsidR="00EB532D" w:rsidRDefault="00EB532D" w:rsidP="009E0815">
            <w:pPr>
              <w:spacing w:line="360" w:lineRule="atLeast"/>
              <w:rPr>
                <w:rFonts w:ascii="Arial" w:eastAsia="Arial" w:hAnsi="Arial" w:cs="Arial"/>
                <w:sz w:val="24"/>
                <w:szCs w:val="24"/>
              </w:rPr>
            </w:pPr>
          </w:p>
          <w:p w14:paraId="1023689C" w14:textId="77777777" w:rsidR="00EB532D" w:rsidRPr="00883C92" w:rsidRDefault="00EB532D" w:rsidP="004F724A">
            <w:pPr>
              <w:pStyle w:val="ListParagraph"/>
              <w:numPr>
                <w:ilvl w:val="0"/>
                <w:numId w:val="31"/>
              </w:numPr>
              <w:spacing w:after="160" w:line="360" w:lineRule="atLeast"/>
              <w:rPr>
                <w:rFonts w:ascii="Arial" w:eastAsia="Arial" w:hAnsi="Arial" w:cs="Arial"/>
                <w:sz w:val="24"/>
                <w:szCs w:val="24"/>
              </w:rPr>
            </w:pPr>
            <w:r w:rsidRPr="00883C92">
              <w:rPr>
                <w:rFonts w:ascii="Arial" w:eastAsia="Arial" w:hAnsi="Arial" w:cs="Arial"/>
                <w:sz w:val="24"/>
                <w:szCs w:val="24"/>
              </w:rPr>
              <w:t xml:space="preserve">Cleaning products, 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883C92">
              <w:rPr>
                <w:rFonts w:ascii="Arial" w:eastAsia="Arial" w:hAnsi="Arial" w:cs="Arial"/>
                <w:sz w:val="24"/>
                <w:szCs w:val="24"/>
              </w:rPr>
              <w:t>isinfectants</w:t>
            </w:r>
          </w:p>
          <w:p w14:paraId="3970E165" w14:textId="77777777" w:rsidR="00EB532D" w:rsidRPr="00051D74" w:rsidRDefault="00EB532D" w:rsidP="004F724A">
            <w:pPr>
              <w:pStyle w:val="ListParagraph"/>
              <w:numPr>
                <w:ilvl w:val="0"/>
                <w:numId w:val="31"/>
              </w:numPr>
              <w:spacing w:after="160" w:line="360" w:lineRule="atLeast"/>
              <w:rPr>
                <w:rFonts w:ascii="Arial" w:eastAsia="Arial" w:hAnsi="Arial" w:cs="Arial"/>
                <w:sz w:val="24"/>
                <w:szCs w:val="24"/>
              </w:rPr>
            </w:pPr>
            <w:r w:rsidRPr="00051D74">
              <w:rPr>
                <w:rFonts w:ascii="Arial" w:eastAsia="Arial" w:hAnsi="Arial" w:cs="Arial"/>
                <w:sz w:val="24"/>
                <w:szCs w:val="24"/>
              </w:rPr>
              <w:t>Fertilisers</w:t>
            </w:r>
          </w:p>
          <w:p w14:paraId="3A83A66D" w14:textId="77777777" w:rsidR="00EB532D" w:rsidRPr="00051D74" w:rsidRDefault="00EB532D" w:rsidP="004F724A">
            <w:pPr>
              <w:pStyle w:val="ListParagraph"/>
              <w:numPr>
                <w:ilvl w:val="0"/>
                <w:numId w:val="31"/>
              </w:numPr>
              <w:spacing w:after="160" w:line="360" w:lineRule="atLeast"/>
              <w:rPr>
                <w:rFonts w:ascii="Arial" w:eastAsia="Arial" w:hAnsi="Arial" w:cs="Arial"/>
                <w:sz w:val="24"/>
                <w:szCs w:val="24"/>
              </w:rPr>
            </w:pPr>
            <w:r w:rsidRPr="00051D74">
              <w:rPr>
                <w:rFonts w:ascii="Arial" w:eastAsia="Arial" w:hAnsi="Arial" w:cs="Arial"/>
                <w:sz w:val="24"/>
                <w:szCs w:val="24"/>
              </w:rPr>
              <w:t>Nail polish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 w:rsidRPr="00051D74">
              <w:rPr>
                <w:rFonts w:ascii="Arial" w:eastAsia="Arial" w:hAnsi="Arial" w:cs="Arial"/>
                <w:sz w:val="24"/>
                <w:szCs w:val="24"/>
              </w:rPr>
              <w:t xml:space="preserve"> nail polish remover</w:t>
            </w:r>
          </w:p>
          <w:p w14:paraId="6794690E" w14:textId="77777777" w:rsidR="00EB532D" w:rsidRPr="00051D74" w:rsidRDefault="00EB532D" w:rsidP="004F724A">
            <w:pPr>
              <w:pStyle w:val="ListParagraph"/>
              <w:numPr>
                <w:ilvl w:val="0"/>
                <w:numId w:val="31"/>
              </w:numPr>
              <w:spacing w:after="160" w:line="360" w:lineRule="atLeast"/>
              <w:rPr>
                <w:rFonts w:ascii="Arial" w:eastAsia="Arial" w:hAnsi="Arial" w:cs="Arial"/>
                <w:sz w:val="24"/>
                <w:szCs w:val="24"/>
              </w:rPr>
            </w:pPr>
            <w:r w:rsidRPr="00051D74">
              <w:rPr>
                <w:rFonts w:ascii="Arial" w:eastAsia="Arial" w:hAnsi="Arial" w:cs="Arial"/>
                <w:sz w:val="24"/>
                <w:szCs w:val="24"/>
              </w:rPr>
              <w:t>Pesticides</w:t>
            </w:r>
          </w:p>
          <w:p w14:paraId="438F2689" w14:textId="77777777" w:rsidR="00EB532D" w:rsidRPr="00010F73" w:rsidRDefault="00EB532D" w:rsidP="009E0815"/>
          <w:p w14:paraId="65C6378D" w14:textId="77777777" w:rsidR="00EB532D" w:rsidRDefault="00EB532D" w:rsidP="009E0815">
            <w:pPr>
              <w:spacing w:line="360" w:lineRule="atLeast"/>
              <w:rPr>
                <w:rFonts w:ascii="Arial" w:eastAsia="Arial" w:hAnsi="Arial" w:cs="Arial"/>
                <w:sz w:val="24"/>
                <w:szCs w:val="24"/>
              </w:rPr>
            </w:pPr>
          </w:p>
          <w:p w14:paraId="004DF7A4" w14:textId="77777777" w:rsidR="00EB532D" w:rsidRDefault="00EB532D" w:rsidP="009E0815">
            <w:pPr>
              <w:spacing w:line="360" w:lineRule="atLeast"/>
              <w:rPr>
                <w:rFonts w:ascii="Arial" w:eastAsia="Arial" w:hAnsi="Arial" w:cs="Arial"/>
                <w:sz w:val="24"/>
                <w:szCs w:val="24"/>
              </w:rPr>
            </w:pPr>
          </w:p>
          <w:p w14:paraId="4A21F2C5" w14:textId="77777777" w:rsidR="00EB532D" w:rsidRDefault="00EB532D" w:rsidP="009E0815">
            <w:pPr>
              <w:spacing w:line="360" w:lineRule="atLeas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766" w:type="dxa"/>
          </w:tcPr>
          <w:p w14:paraId="136B3F25" w14:textId="56AF48CC" w:rsidR="00EB532D" w:rsidRDefault="00EB532D" w:rsidP="009E0815">
            <w:pPr>
              <w:spacing w:line="360" w:lineRule="atLeast"/>
              <w:rPr>
                <w:rFonts w:ascii="Arial" w:eastAsia="Arial" w:hAnsi="Arial" w:cs="Arial"/>
                <w:sz w:val="24"/>
                <w:szCs w:val="24"/>
              </w:rPr>
            </w:pPr>
            <w:r w:rsidRPr="5167A41D">
              <w:rPr>
                <w:rFonts w:ascii="Arial" w:eastAsia="Arial" w:hAnsi="Arial" w:cs="Arial"/>
                <w:sz w:val="24"/>
                <w:szCs w:val="24"/>
              </w:rPr>
              <w:t xml:space="preserve">Take </w:t>
            </w:r>
            <w:r w:rsidR="002D6611">
              <w:rPr>
                <w:rFonts w:ascii="Arial" w:eastAsia="Arial" w:hAnsi="Arial" w:cs="Arial"/>
                <w:sz w:val="24"/>
                <w:szCs w:val="24"/>
              </w:rPr>
              <w:t>the</w:t>
            </w:r>
            <w:r w:rsidR="007E1C83">
              <w:rPr>
                <w:rFonts w:ascii="Arial" w:eastAsia="Arial" w:hAnsi="Arial" w:cs="Arial"/>
                <w:sz w:val="24"/>
                <w:szCs w:val="24"/>
              </w:rPr>
              <w:t xml:space="preserve"> item</w:t>
            </w:r>
            <w:r w:rsidRPr="5167A41D">
              <w:rPr>
                <w:rFonts w:ascii="Arial" w:eastAsia="Arial" w:hAnsi="Arial" w:cs="Arial"/>
                <w:sz w:val="24"/>
                <w:szCs w:val="24"/>
              </w:rPr>
              <w:t xml:space="preserve"> to a Detox your Home collection event or drop-off site.</w:t>
            </w:r>
          </w:p>
          <w:p w14:paraId="14622C8F" w14:textId="77777777" w:rsidR="00EB532D" w:rsidRDefault="00EB532D" w:rsidP="009E0815">
            <w:pPr>
              <w:spacing w:line="360" w:lineRule="atLeast"/>
              <w:rPr>
                <w:rFonts w:ascii="Arial" w:eastAsia="Arial" w:hAnsi="Arial" w:cs="Arial"/>
                <w:sz w:val="24"/>
                <w:szCs w:val="24"/>
              </w:rPr>
            </w:pPr>
          </w:p>
          <w:p w14:paraId="5A4F69DC" w14:textId="77777777" w:rsidR="00EB532D" w:rsidRDefault="00EB532D" w:rsidP="009E0815">
            <w:pPr>
              <w:spacing w:line="360" w:lineRule="atLeast"/>
              <w:rPr>
                <w:rFonts w:ascii="Arial" w:eastAsia="Arial" w:hAnsi="Arial" w:cs="Arial"/>
                <w:sz w:val="24"/>
                <w:szCs w:val="24"/>
              </w:rPr>
            </w:pPr>
            <w:r w:rsidRPr="5167A41D">
              <w:rPr>
                <w:rFonts w:ascii="Arial" w:eastAsia="Arial" w:hAnsi="Arial" w:cs="Arial"/>
                <w:sz w:val="24"/>
                <w:szCs w:val="24"/>
              </w:rPr>
              <w:t xml:space="preserve">Cost: Free </w:t>
            </w:r>
          </w:p>
          <w:p w14:paraId="339CF9FC" w14:textId="77777777" w:rsidR="00EB532D" w:rsidRDefault="00EB532D" w:rsidP="009E0815">
            <w:pPr>
              <w:spacing w:line="360" w:lineRule="atLeast"/>
              <w:rPr>
                <w:rFonts w:ascii="Arial" w:eastAsia="Arial" w:hAnsi="Arial" w:cs="Arial"/>
                <w:sz w:val="24"/>
                <w:szCs w:val="24"/>
              </w:rPr>
            </w:pPr>
          </w:p>
          <w:p w14:paraId="282F02F4" w14:textId="17CA7597" w:rsidR="00EB532D" w:rsidRDefault="00EB532D" w:rsidP="009E0815">
            <w:pPr>
              <w:spacing w:line="360" w:lineRule="atLeas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To find out when and where Detox Your Home events are happening, visit: </w:t>
            </w:r>
            <w:hyperlink r:id="rId8" w:history="1">
              <w:r w:rsidR="00F26FD5" w:rsidRPr="00A57F04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https://www.sustainability.vic.gov.au/detoxyourhome</w:t>
              </w:r>
            </w:hyperlink>
            <w:r w:rsidR="00F26FD5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2E910C47" w14:textId="77777777" w:rsidR="00EB532D" w:rsidRDefault="00EB532D" w:rsidP="009E0815">
            <w:pPr>
              <w:spacing w:line="360" w:lineRule="atLeast"/>
              <w:rPr>
                <w:rFonts w:ascii="Arial" w:eastAsia="Arial" w:hAnsi="Arial" w:cs="Arial"/>
                <w:sz w:val="24"/>
                <w:szCs w:val="24"/>
              </w:rPr>
            </w:pPr>
          </w:p>
          <w:p w14:paraId="0D90DE22" w14:textId="77777777" w:rsidR="00EB532D" w:rsidRDefault="00EB532D" w:rsidP="009E0815">
            <w:pPr>
              <w:spacing w:line="360" w:lineRule="atLeast"/>
              <w:rPr>
                <w:rFonts w:ascii="Arial" w:eastAsia="Arial" w:hAnsi="Arial" w:cs="Arial"/>
                <w:sz w:val="24"/>
                <w:szCs w:val="24"/>
              </w:rPr>
            </w:pPr>
            <w:r w:rsidRPr="5167A41D">
              <w:rPr>
                <w:rFonts w:ascii="Arial" w:eastAsia="Arial" w:hAnsi="Arial" w:cs="Arial"/>
                <w:sz w:val="24"/>
                <w:szCs w:val="24"/>
              </w:rPr>
              <w:t xml:space="preserve">To find out </w:t>
            </w:r>
            <w:proofErr w:type="gramStart"/>
            <w:r w:rsidRPr="5167A41D">
              <w:rPr>
                <w:rFonts w:ascii="Arial" w:eastAsia="Arial" w:hAnsi="Arial" w:cs="Arial"/>
                <w:sz w:val="24"/>
                <w:szCs w:val="24"/>
              </w:rPr>
              <w:t>about  the</w:t>
            </w:r>
            <w:proofErr w:type="gramEnd"/>
            <w:r w:rsidRPr="5167A41D">
              <w:rPr>
                <w:rFonts w:ascii="Arial" w:eastAsia="Arial" w:hAnsi="Arial" w:cs="Arial"/>
                <w:sz w:val="24"/>
                <w:szCs w:val="24"/>
              </w:rPr>
              <w:t xml:space="preserve"> closest drop-off site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 w:rsidRPr="5167A41D">
              <w:rPr>
                <w:rFonts w:ascii="Arial" w:eastAsia="Arial" w:hAnsi="Arial" w:cs="Arial"/>
                <w:sz w:val="24"/>
                <w:szCs w:val="24"/>
              </w:rPr>
              <w:t xml:space="preserve"> visit: </w:t>
            </w:r>
          </w:p>
          <w:p w14:paraId="09A665C4" w14:textId="0042BE84" w:rsidR="00EB532D" w:rsidRPr="00764B2A" w:rsidRDefault="00EB532D" w:rsidP="009E0815">
            <w:pPr>
              <w:spacing w:line="360" w:lineRule="atLeast"/>
              <w:rPr>
                <w:rFonts w:ascii="Arial" w:eastAsia="Arial" w:hAnsi="Arial" w:cs="Arial"/>
                <w:sz w:val="24"/>
                <w:szCs w:val="24"/>
              </w:rPr>
            </w:pPr>
            <w:r w:rsidRPr="5167A41D">
              <w:rPr>
                <w:rFonts w:ascii="Arial" w:eastAsia="Arial" w:hAnsi="Arial" w:cs="Arial"/>
                <w:sz w:val="24"/>
                <w:szCs w:val="24"/>
                <w:highlight w:val="lightGray"/>
              </w:rPr>
              <w:t>[</w:t>
            </w:r>
            <w:r w:rsidRPr="5167A41D">
              <w:rPr>
                <w:rFonts w:ascii="Arial" w:eastAsia="Arial" w:hAnsi="Arial" w:cs="Arial"/>
                <w:i/>
                <w:iCs/>
                <w:sz w:val="24"/>
                <w:szCs w:val="24"/>
                <w:highlight w:val="lightGray"/>
              </w:rPr>
              <w:t>Insert:</w:t>
            </w:r>
            <w:r w:rsidRPr="5167A41D">
              <w:rPr>
                <w:rFonts w:ascii="Arial" w:eastAsia="Arial" w:hAnsi="Arial" w:cs="Arial"/>
                <w:sz w:val="24"/>
                <w:szCs w:val="24"/>
                <w:highlight w:val="lightGray"/>
              </w:rPr>
              <w:t xml:space="preserve"> </w:t>
            </w:r>
            <w:r w:rsidR="002B2A42">
              <w:rPr>
                <w:rFonts w:ascii="Arial" w:eastAsia="Arial" w:hAnsi="Arial" w:cs="Arial"/>
                <w:sz w:val="24"/>
                <w:szCs w:val="24"/>
                <w:highlight w:val="lightGray"/>
              </w:rPr>
              <w:t>Webpage link</w:t>
            </w:r>
            <w:r w:rsidRPr="5167A41D">
              <w:rPr>
                <w:rFonts w:ascii="Arial" w:eastAsia="Arial" w:hAnsi="Arial" w:cs="Arial"/>
                <w:sz w:val="24"/>
                <w:szCs w:val="24"/>
                <w:highlight w:val="lightGray"/>
              </w:rPr>
              <w:t>]</w:t>
            </w:r>
          </w:p>
          <w:p w14:paraId="4F9AD882" w14:textId="77777777" w:rsidR="00EB532D" w:rsidRDefault="00EB532D" w:rsidP="009E0815">
            <w:pPr>
              <w:spacing w:line="360" w:lineRule="atLeas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327" w:type="dxa"/>
          </w:tcPr>
          <w:p w14:paraId="0270D7EF" w14:textId="323281EE" w:rsidR="00EB532D" w:rsidRDefault="00EB532D" w:rsidP="009E0815">
            <w:pPr>
              <w:spacing w:line="360" w:lineRule="atLeast"/>
              <w:rPr>
                <w:rFonts w:ascii="Arial" w:eastAsia="Arial" w:hAnsi="Arial" w:cs="Arial"/>
                <w:sz w:val="24"/>
                <w:szCs w:val="24"/>
              </w:rPr>
            </w:pPr>
            <w:r w:rsidRPr="5167A41D">
              <w:rPr>
                <w:rFonts w:ascii="Arial" w:eastAsia="Arial" w:hAnsi="Arial" w:cs="Arial"/>
                <w:sz w:val="24"/>
                <w:szCs w:val="24"/>
              </w:rPr>
              <w:t xml:space="preserve">Do not put </w:t>
            </w:r>
            <w:r w:rsidR="007E1C83">
              <w:rPr>
                <w:rFonts w:ascii="Arial" w:eastAsia="Arial" w:hAnsi="Arial" w:cs="Arial"/>
                <w:sz w:val="24"/>
                <w:szCs w:val="24"/>
              </w:rPr>
              <w:t xml:space="preserve">it </w:t>
            </w:r>
            <w:r w:rsidRPr="5167A41D">
              <w:rPr>
                <w:rFonts w:ascii="Arial" w:eastAsia="Arial" w:hAnsi="Arial" w:cs="Arial"/>
                <w:sz w:val="24"/>
                <w:szCs w:val="24"/>
              </w:rPr>
              <w:t>in the general rubbish bin.</w:t>
            </w:r>
          </w:p>
          <w:p w14:paraId="3E18A419" w14:textId="77777777" w:rsidR="00EB532D" w:rsidRDefault="00EB532D" w:rsidP="009E0815">
            <w:pPr>
              <w:spacing w:line="360" w:lineRule="atLeast"/>
              <w:rPr>
                <w:rFonts w:ascii="Arial" w:eastAsia="Arial" w:hAnsi="Arial" w:cs="Arial"/>
                <w:sz w:val="24"/>
                <w:szCs w:val="24"/>
              </w:rPr>
            </w:pPr>
          </w:p>
          <w:p w14:paraId="525C165F" w14:textId="77777777" w:rsidR="00EB532D" w:rsidRDefault="00EB532D" w:rsidP="009E0815">
            <w:pPr>
              <w:spacing w:line="360" w:lineRule="atLeast"/>
              <w:rPr>
                <w:rFonts w:ascii="Arial" w:eastAsia="Arial" w:hAnsi="Arial" w:cs="Arial"/>
                <w:sz w:val="24"/>
                <w:szCs w:val="24"/>
              </w:rPr>
            </w:pPr>
            <w:r w:rsidRPr="5167A41D">
              <w:rPr>
                <w:rFonts w:ascii="Arial" w:eastAsia="Arial" w:hAnsi="Arial" w:cs="Arial"/>
                <w:sz w:val="24"/>
                <w:szCs w:val="24"/>
              </w:rPr>
              <w:t>Do not pour it down the drain.</w:t>
            </w:r>
          </w:p>
          <w:p w14:paraId="31D30956" w14:textId="77777777" w:rsidR="00EB532D" w:rsidRDefault="00EB532D" w:rsidP="009E0815">
            <w:pPr>
              <w:spacing w:line="360" w:lineRule="atLeast"/>
              <w:rPr>
                <w:rFonts w:ascii="Arial" w:eastAsia="Arial" w:hAnsi="Arial" w:cs="Arial"/>
                <w:sz w:val="24"/>
                <w:szCs w:val="24"/>
              </w:rPr>
            </w:pPr>
          </w:p>
          <w:p w14:paraId="081A0562" w14:textId="77777777" w:rsidR="00EB532D" w:rsidRPr="00E56F52" w:rsidRDefault="00EB532D" w:rsidP="009E0815">
            <w:pPr>
              <w:spacing w:line="360" w:lineRule="atLeast"/>
              <w:rPr>
                <w:rFonts w:ascii="Arial" w:eastAsia="Arial" w:hAnsi="Arial" w:cs="Arial"/>
                <w:sz w:val="24"/>
                <w:szCs w:val="24"/>
              </w:rPr>
            </w:pPr>
            <w:r w:rsidRPr="5167A41D">
              <w:rPr>
                <w:rFonts w:ascii="Arial" w:eastAsia="Arial" w:hAnsi="Arial" w:cs="Arial"/>
                <w:sz w:val="24"/>
                <w:szCs w:val="24"/>
              </w:rPr>
              <w:t xml:space="preserve">It can </w:t>
            </w:r>
            <w:r w:rsidRPr="5167A41D">
              <w:rPr>
                <w:rFonts w:ascii="Arial" w:eastAsia="Arial" w:hAnsi="Arial" w:cs="Arial"/>
                <w:color w:val="000000"/>
                <w:sz w:val="24"/>
                <w:szCs w:val="24"/>
                <w:shd w:val="clear" w:color="auto" w:fill="FFFFFF"/>
              </w:rPr>
              <w:t>harm your family and your pets, release toxic </w:t>
            </w:r>
            <w:proofErr w:type="gramStart"/>
            <w:r w:rsidRPr="5167A41D">
              <w:rPr>
                <w:rFonts w:ascii="Arial" w:eastAsia="Arial" w:hAnsi="Arial" w:cs="Arial"/>
                <w:color w:val="000000"/>
                <w:sz w:val="24"/>
                <w:szCs w:val="24"/>
                <w:shd w:val="clear" w:color="auto" w:fill="FFFFFF"/>
              </w:rPr>
              <w:t>fumes</w:t>
            </w:r>
            <w:proofErr w:type="gramEnd"/>
            <w:r w:rsidRPr="5167A41D">
              <w:rPr>
                <w:rFonts w:ascii="Arial" w:eastAsia="Arial" w:hAnsi="Arial" w:cs="Arial"/>
                <w:color w:val="000000"/>
                <w:sz w:val="24"/>
                <w:szCs w:val="24"/>
                <w:shd w:val="clear" w:color="auto" w:fill="FFFFFF"/>
              </w:rPr>
              <w:t> and pollute the environment.</w:t>
            </w:r>
          </w:p>
          <w:p w14:paraId="694D2B9C" w14:textId="77777777" w:rsidR="00EB532D" w:rsidRDefault="00EB532D" w:rsidP="009E0815">
            <w:pPr>
              <w:pStyle w:val="ListParagraph"/>
              <w:spacing w:line="360" w:lineRule="atLeast"/>
              <w:ind w:left="360"/>
              <w:rPr>
                <w:rFonts w:ascii="Arial" w:eastAsia="Arial" w:hAnsi="Arial" w:cs="Arial"/>
                <w:sz w:val="24"/>
                <w:szCs w:val="24"/>
              </w:rPr>
            </w:pPr>
          </w:p>
          <w:p w14:paraId="508EE38D" w14:textId="77777777" w:rsidR="00EB532D" w:rsidRPr="00764B2A" w:rsidRDefault="00EB532D" w:rsidP="009E0815">
            <w:pPr>
              <w:pStyle w:val="ListParagraph"/>
              <w:spacing w:line="360" w:lineRule="atLeast"/>
              <w:ind w:left="360"/>
              <w:rPr>
                <w:rFonts w:ascii="Arial" w:eastAsia="Arial" w:hAnsi="Arial" w:cs="Arial"/>
                <w:sz w:val="24"/>
                <w:szCs w:val="24"/>
              </w:rPr>
            </w:pPr>
          </w:p>
          <w:p w14:paraId="14BC76EF" w14:textId="77777777" w:rsidR="00EB532D" w:rsidRDefault="00EB532D" w:rsidP="009E0815">
            <w:pPr>
              <w:spacing w:line="360" w:lineRule="atLeast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16030247" w14:textId="15CC28C4" w:rsidR="001E7152" w:rsidRDefault="001E7152" w:rsidP="00FA0F63">
      <w:pPr>
        <w:spacing w:after="0" w:line="360" w:lineRule="atLeast"/>
        <w:rPr>
          <w:rFonts w:ascii="Arial" w:eastAsia="Arial" w:hAnsi="Arial" w:cs="Arial"/>
          <w:sz w:val="24"/>
          <w:szCs w:val="24"/>
        </w:rPr>
      </w:pPr>
    </w:p>
    <w:p w14:paraId="5444A744" w14:textId="5434C64A" w:rsidR="00B33B62" w:rsidRDefault="00B33B62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br w:type="page"/>
      </w:r>
    </w:p>
    <w:p w14:paraId="07A7DF53" w14:textId="77777777" w:rsidR="00EB532D" w:rsidRDefault="00EB532D" w:rsidP="00FA0F63">
      <w:pPr>
        <w:spacing w:after="0" w:line="360" w:lineRule="atLeast"/>
        <w:rPr>
          <w:rFonts w:ascii="Arial" w:eastAsia="Arial" w:hAnsi="Arial" w:cs="Arial"/>
          <w:sz w:val="24"/>
          <w:szCs w:val="24"/>
        </w:rPr>
      </w:pPr>
    </w:p>
    <w:p w14:paraId="51EBF31F" w14:textId="49BA0D3E" w:rsidR="00EB532D" w:rsidRDefault="00EB532D" w:rsidP="00427762">
      <w:pPr>
        <w:pStyle w:val="Heading3"/>
      </w:pPr>
      <w:r w:rsidRPr="5167A41D">
        <w:t>Soft plastics</w:t>
      </w:r>
    </w:p>
    <w:p w14:paraId="5CDFEEBE" w14:textId="77777777" w:rsidR="00EB532D" w:rsidRDefault="00EB532D" w:rsidP="00FA0F63">
      <w:pPr>
        <w:spacing w:after="0" w:line="360" w:lineRule="atLeast"/>
        <w:rPr>
          <w:rFonts w:ascii="Arial" w:eastAsia="Arial" w:hAnsi="Arial" w:cs="Arial"/>
          <w:sz w:val="24"/>
          <w:szCs w:val="24"/>
        </w:rPr>
      </w:pPr>
    </w:p>
    <w:tbl>
      <w:tblPr>
        <w:tblStyle w:val="TableGrid"/>
        <w:tblW w:w="12444" w:type="dxa"/>
        <w:tblInd w:w="108" w:type="dxa"/>
        <w:tblLook w:val="04A0" w:firstRow="1" w:lastRow="0" w:firstColumn="1" w:lastColumn="0" w:noHBand="0" w:noVBand="1"/>
        <w:tblDescription w:val="This table provides information about what to do with soft plastics."/>
      </w:tblPr>
      <w:tblGrid>
        <w:gridCol w:w="3351"/>
        <w:gridCol w:w="5766"/>
        <w:gridCol w:w="3327"/>
      </w:tblGrid>
      <w:tr w:rsidR="00EB532D" w14:paraId="4ED0BE27" w14:textId="77777777" w:rsidTr="00EB532D">
        <w:tc>
          <w:tcPr>
            <w:tcW w:w="3351" w:type="dxa"/>
          </w:tcPr>
          <w:p w14:paraId="060590BF" w14:textId="1B41D5C1" w:rsidR="00EB532D" w:rsidRDefault="00EB532D" w:rsidP="009E0815">
            <w:pPr>
              <w:spacing w:line="360" w:lineRule="atLeast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5167A41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What these are</w:t>
            </w:r>
          </w:p>
        </w:tc>
        <w:tc>
          <w:tcPr>
            <w:tcW w:w="5766" w:type="dxa"/>
          </w:tcPr>
          <w:p w14:paraId="1E8E98C0" w14:textId="229A079F" w:rsidR="00EB532D" w:rsidRPr="002033B3" w:rsidRDefault="00EB532D" w:rsidP="009E0815">
            <w:pPr>
              <w:spacing w:line="360" w:lineRule="atLeast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5167A41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How to dispose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of </w:t>
            </w:r>
            <w:r w:rsidR="00E54831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them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correctly</w:t>
            </w:r>
          </w:p>
        </w:tc>
        <w:tc>
          <w:tcPr>
            <w:tcW w:w="3327" w:type="dxa"/>
          </w:tcPr>
          <w:p w14:paraId="10381558" w14:textId="77777777" w:rsidR="00EB532D" w:rsidRDefault="00EB532D" w:rsidP="009E0815">
            <w:pPr>
              <w:spacing w:line="360" w:lineRule="atLeast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5167A41D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If relevant, remind the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resident</w:t>
            </w:r>
            <w:r w:rsidRPr="5167A41D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of the following</w:t>
            </w:r>
          </w:p>
          <w:p w14:paraId="5F86BB6A" w14:textId="3D58BC2E" w:rsidR="0081729A" w:rsidRPr="002033B3" w:rsidRDefault="0081729A" w:rsidP="009E0815">
            <w:pPr>
              <w:spacing w:line="360" w:lineRule="atLeast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EB532D" w14:paraId="08B9C31E" w14:textId="77777777" w:rsidTr="00EB532D">
        <w:tc>
          <w:tcPr>
            <w:tcW w:w="3351" w:type="dxa"/>
          </w:tcPr>
          <w:p w14:paraId="799C9D4E" w14:textId="08DA3079" w:rsidR="00EB532D" w:rsidRDefault="009D17BC" w:rsidP="009E0815">
            <w:pPr>
              <w:spacing w:line="360" w:lineRule="atLeast"/>
              <w:rPr>
                <w:rFonts w:ascii="Arial" w:eastAsia="Arial" w:hAnsi="Arial" w:cs="Arial"/>
                <w:color w:val="000000"/>
                <w:sz w:val="24"/>
                <w:szCs w:val="24"/>
                <w:bdr w:val="none" w:sz="0" w:space="0" w:color="auto" w:frame="1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P</w:t>
            </w:r>
            <w:r w:rsidR="00EB532D" w:rsidRPr="5167A41D">
              <w:rPr>
                <w:rFonts w:ascii="Arial" w:eastAsia="Arial" w:hAnsi="Arial" w:cs="Arial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lastic packaging that you can scrunch with your hand and doesn’t bounce back to its original shape</w:t>
            </w:r>
          </w:p>
          <w:p w14:paraId="084BBF3D" w14:textId="77777777" w:rsidR="00EB532D" w:rsidRPr="00E56F52" w:rsidRDefault="00EB532D" w:rsidP="009E0815">
            <w:pPr>
              <w:spacing w:line="360" w:lineRule="atLeast"/>
              <w:rPr>
                <w:rFonts w:ascii="Arial" w:eastAsia="Arial" w:hAnsi="Arial" w:cs="Arial"/>
                <w:sz w:val="24"/>
                <w:szCs w:val="24"/>
              </w:rPr>
            </w:pPr>
          </w:p>
          <w:p w14:paraId="5CF42B0D" w14:textId="77777777" w:rsidR="00EB532D" w:rsidRDefault="00EB532D" w:rsidP="009E0815">
            <w:pPr>
              <w:spacing w:line="360" w:lineRule="atLeast"/>
              <w:rPr>
                <w:rFonts w:ascii="Arial" w:eastAsia="Arial" w:hAnsi="Arial" w:cs="Arial"/>
                <w:sz w:val="24"/>
                <w:szCs w:val="24"/>
              </w:rPr>
            </w:pPr>
            <w:r w:rsidRPr="5167A41D">
              <w:rPr>
                <w:rFonts w:ascii="Arial" w:eastAsia="Arial" w:hAnsi="Arial" w:cs="Arial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Examples: </w:t>
            </w:r>
          </w:p>
          <w:p w14:paraId="1E246BCA" w14:textId="77777777" w:rsidR="00EB532D" w:rsidRDefault="00EB532D" w:rsidP="009E0815">
            <w:pPr>
              <w:spacing w:line="360" w:lineRule="atLeast"/>
              <w:rPr>
                <w:rFonts w:ascii="Arial" w:eastAsia="Arial" w:hAnsi="Arial" w:cs="Arial"/>
                <w:sz w:val="24"/>
                <w:szCs w:val="24"/>
              </w:rPr>
            </w:pPr>
          </w:p>
          <w:p w14:paraId="7647E498" w14:textId="5CCBB668" w:rsidR="00EB532D" w:rsidRPr="00051D74" w:rsidRDefault="00A774EB" w:rsidP="004F724A">
            <w:pPr>
              <w:pStyle w:val="ListParagraph"/>
              <w:numPr>
                <w:ilvl w:val="0"/>
                <w:numId w:val="32"/>
              </w:num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C</w:t>
            </w:r>
            <w:r w:rsidR="00EB532D" w:rsidRPr="00051D74">
              <w:rPr>
                <w:rFonts w:ascii="Arial" w:eastAsia="Arial" w:hAnsi="Arial" w:cs="Arial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ling wrap, plastic films</w:t>
            </w:r>
          </w:p>
          <w:p w14:paraId="3F198E9C" w14:textId="390375C5" w:rsidR="00EB532D" w:rsidRPr="00051D74" w:rsidRDefault="00A774EB" w:rsidP="004F724A">
            <w:pPr>
              <w:pStyle w:val="ListParagraph"/>
              <w:numPr>
                <w:ilvl w:val="0"/>
                <w:numId w:val="32"/>
              </w:numPr>
              <w:rPr>
                <w:rFonts w:ascii="Arial" w:eastAsia="Arial" w:hAnsi="Arial" w:cs="Arial"/>
                <w:color w:val="000000"/>
                <w:sz w:val="24"/>
                <w:szCs w:val="24"/>
                <w:bdr w:val="none" w:sz="0" w:space="0" w:color="auto" w:frame="1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P</w:t>
            </w:r>
            <w:r w:rsidR="00EB532D" w:rsidRPr="00051D74">
              <w:rPr>
                <w:rFonts w:ascii="Arial" w:eastAsia="Arial" w:hAnsi="Arial" w:cs="Arial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lastic bags</w:t>
            </w:r>
          </w:p>
          <w:p w14:paraId="5280C605" w14:textId="77777777" w:rsidR="00EB532D" w:rsidRDefault="00EB532D" w:rsidP="009E0815">
            <w:pPr>
              <w:spacing w:line="360" w:lineRule="atLeas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766" w:type="dxa"/>
          </w:tcPr>
          <w:p w14:paraId="0924120A" w14:textId="77AD7ADC" w:rsidR="00EB532D" w:rsidRDefault="00EB532D" w:rsidP="009E0815">
            <w:pPr>
              <w:spacing w:line="360" w:lineRule="atLeas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You can recycle </w:t>
            </w:r>
            <w:r w:rsidR="009D17BC">
              <w:rPr>
                <w:rFonts w:ascii="Arial" w:eastAsia="Arial" w:hAnsi="Arial" w:cs="Arial"/>
                <w:sz w:val="24"/>
                <w:szCs w:val="24"/>
              </w:rPr>
              <w:t xml:space="preserve">certain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soft plastics using the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REDcycle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Program. Drop them off at supermarkets that take part in it. </w:t>
            </w:r>
          </w:p>
          <w:p w14:paraId="554F372B" w14:textId="77777777" w:rsidR="009D17BC" w:rsidRDefault="009D17BC" w:rsidP="009E0815">
            <w:pPr>
              <w:spacing w:line="360" w:lineRule="atLeast"/>
              <w:rPr>
                <w:rFonts w:ascii="Arial" w:eastAsia="Arial" w:hAnsi="Arial" w:cs="Arial"/>
                <w:sz w:val="24"/>
                <w:szCs w:val="24"/>
              </w:rPr>
            </w:pPr>
          </w:p>
          <w:p w14:paraId="494D76FD" w14:textId="76291D9A" w:rsidR="00EB532D" w:rsidRDefault="00EB532D" w:rsidP="009E0815">
            <w:pPr>
              <w:spacing w:line="360" w:lineRule="atLeas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To find your </w:t>
            </w:r>
            <w:r w:rsidRPr="002B2A42">
              <w:rPr>
                <w:rFonts w:ascii="Arial" w:eastAsia="Arial" w:hAnsi="Arial" w:cs="Arial"/>
                <w:sz w:val="24"/>
                <w:szCs w:val="24"/>
              </w:rPr>
              <w:t>nearest drop-off point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, visit: </w:t>
            </w:r>
            <w:hyperlink r:id="rId9" w:history="1">
              <w:r w:rsidR="002B2A42" w:rsidRPr="00A57F04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www.redcycle.net.au/where-to-redcycle</w:t>
              </w:r>
            </w:hyperlink>
            <w:r w:rsidR="002B2A42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3BDA9B61" w14:textId="77777777" w:rsidR="00EB532D" w:rsidRDefault="00EB532D" w:rsidP="009E0815">
            <w:pPr>
              <w:spacing w:line="360" w:lineRule="atLeast"/>
              <w:rPr>
                <w:rFonts w:ascii="Arial" w:eastAsia="Arial" w:hAnsi="Arial" w:cs="Arial"/>
                <w:sz w:val="24"/>
                <w:szCs w:val="24"/>
              </w:rPr>
            </w:pPr>
          </w:p>
          <w:p w14:paraId="4C87BF6A" w14:textId="77777777" w:rsidR="00EB532D" w:rsidRDefault="00EB532D" w:rsidP="009E0815">
            <w:pPr>
              <w:spacing w:line="360" w:lineRule="atLeas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327" w:type="dxa"/>
          </w:tcPr>
          <w:p w14:paraId="0EC723EC" w14:textId="77777777" w:rsidR="00EB532D" w:rsidRPr="00764B2A" w:rsidRDefault="00EB532D" w:rsidP="009E0815">
            <w:pPr>
              <w:spacing w:line="360" w:lineRule="atLeast"/>
              <w:rPr>
                <w:rFonts w:ascii="Arial" w:eastAsia="Arial" w:hAnsi="Arial" w:cs="Arial"/>
                <w:sz w:val="24"/>
                <w:szCs w:val="24"/>
              </w:rPr>
            </w:pPr>
            <w:r w:rsidRPr="5167A41D">
              <w:rPr>
                <w:rFonts w:ascii="Arial" w:eastAsia="Arial" w:hAnsi="Arial" w:cs="Arial"/>
                <w:sz w:val="24"/>
                <w:szCs w:val="24"/>
              </w:rPr>
              <w:t xml:space="preserve">If you can’t drop it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off </w:t>
            </w:r>
            <w:r w:rsidRPr="5167A41D">
              <w:rPr>
                <w:rFonts w:ascii="Arial" w:eastAsia="Arial" w:hAnsi="Arial" w:cs="Arial"/>
                <w:sz w:val="24"/>
                <w:szCs w:val="24"/>
              </w:rPr>
              <w:t>at a participating supermarket, put it in the rubbish bin.</w:t>
            </w:r>
          </w:p>
        </w:tc>
      </w:tr>
    </w:tbl>
    <w:p w14:paraId="550E892A" w14:textId="77777777" w:rsidR="004F724A" w:rsidRDefault="004F724A" w:rsidP="00FA0F63">
      <w:pPr>
        <w:spacing w:after="0" w:line="360" w:lineRule="atLeast"/>
        <w:rPr>
          <w:rFonts w:ascii="Arial" w:eastAsia="Arial" w:hAnsi="Arial" w:cs="Arial"/>
          <w:sz w:val="24"/>
          <w:szCs w:val="24"/>
        </w:rPr>
      </w:pPr>
    </w:p>
    <w:p w14:paraId="57795BFE" w14:textId="77777777" w:rsidR="001E7152" w:rsidRDefault="001E7152" w:rsidP="00FA0F63">
      <w:pPr>
        <w:spacing w:after="0" w:line="360" w:lineRule="atLeast"/>
        <w:rPr>
          <w:rFonts w:ascii="Arial" w:eastAsia="Arial" w:hAnsi="Arial" w:cs="Arial"/>
          <w:sz w:val="24"/>
          <w:szCs w:val="24"/>
        </w:rPr>
      </w:pPr>
    </w:p>
    <w:sectPr w:rsidR="001E715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F6C0F6" w14:textId="77777777" w:rsidR="001C6A03" w:rsidRDefault="001C6A03" w:rsidP="00E35380">
      <w:pPr>
        <w:spacing w:after="0" w:line="240" w:lineRule="auto"/>
      </w:pPr>
      <w:r>
        <w:separator/>
      </w:r>
    </w:p>
  </w:endnote>
  <w:endnote w:type="continuationSeparator" w:id="0">
    <w:p w14:paraId="3819487A" w14:textId="77777777" w:rsidR="001C6A03" w:rsidRDefault="001C6A03" w:rsidP="00E35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D1021A" w14:textId="77777777" w:rsidR="001C6A03" w:rsidRDefault="001C6A03" w:rsidP="00E35380">
      <w:pPr>
        <w:spacing w:after="0" w:line="240" w:lineRule="auto"/>
      </w:pPr>
      <w:r>
        <w:separator/>
      </w:r>
    </w:p>
  </w:footnote>
  <w:footnote w:type="continuationSeparator" w:id="0">
    <w:p w14:paraId="7996CF19" w14:textId="77777777" w:rsidR="001C6A03" w:rsidRDefault="001C6A03" w:rsidP="00E35380">
      <w:pPr>
        <w:spacing w:after="0" w:line="240" w:lineRule="auto"/>
      </w:pPr>
      <w:r>
        <w:continuationSeparator/>
      </w:r>
    </w:p>
  </w:footnote>
</w:footnotes>
</file>

<file path=word/intelligence.xml><?xml version="1.0" encoding="utf-8"?>
<int:Intelligence xmlns:int="http://schemas.microsoft.com/office/intelligence/2019/intelligence">
  <int:IntelligenceSettings/>
  <int:Manifest>
    <int:WordHash hashCode="NxSPOBPSMugc0u" id="QmpuGm/H"/>
    <int:WordHash hashCode="Piydw8NFNmO7RR" id="XehPLC94"/>
  </int:Manifest>
  <int:Observations>
    <int:Content id="QmpuGm/H">
      <int:Rejection type="LegacyProofing"/>
    </int:Content>
    <int:Content id="XehPLC94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651825"/>
    <w:multiLevelType w:val="multilevel"/>
    <w:tmpl w:val="00C4E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7C36A6C"/>
    <w:multiLevelType w:val="hybridMultilevel"/>
    <w:tmpl w:val="8F7AB54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3110E"/>
    <w:multiLevelType w:val="hybridMultilevel"/>
    <w:tmpl w:val="0F6A9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2A02B7"/>
    <w:multiLevelType w:val="multilevel"/>
    <w:tmpl w:val="ADF62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7E67B16"/>
    <w:multiLevelType w:val="hybridMultilevel"/>
    <w:tmpl w:val="EDC8C6D8"/>
    <w:lvl w:ilvl="0" w:tplc="04090001">
      <w:start w:val="1"/>
      <w:numFmt w:val="bullet"/>
      <w:lvlText w:val=""/>
      <w:lvlJc w:val="left"/>
      <w:pPr>
        <w:ind w:left="3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abstractNum w:abstractNumId="6" w15:restartNumberingAfterBreak="0">
    <w:nsid w:val="1EE85328"/>
    <w:multiLevelType w:val="hybridMultilevel"/>
    <w:tmpl w:val="D4DA49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0F5F62"/>
    <w:multiLevelType w:val="hybridMultilevel"/>
    <w:tmpl w:val="DC3EC6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E10AF0"/>
    <w:multiLevelType w:val="hybridMultilevel"/>
    <w:tmpl w:val="F06C201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EC0618"/>
    <w:multiLevelType w:val="multilevel"/>
    <w:tmpl w:val="04300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C352C17"/>
    <w:multiLevelType w:val="hybridMultilevel"/>
    <w:tmpl w:val="DDA0FC0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DFE13F6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012B8E"/>
    <w:multiLevelType w:val="hybridMultilevel"/>
    <w:tmpl w:val="3FE81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EE3F72"/>
    <w:multiLevelType w:val="hybridMultilevel"/>
    <w:tmpl w:val="727C98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C02FD9"/>
    <w:multiLevelType w:val="hybridMultilevel"/>
    <w:tmpl w:val="926017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7C22FAF"/>
    <w:multiLevelType w:val="multilevel"/>
    <w:tmpl w:val="F8100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85D5568"/>
    <w:multiLevelType w:val="multilevel"/>
    <w:tmpl w:val="A32EA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A6D70D3"/>
    <w:multiLevelType w:val="multilevel"/>
    <w:tmpl w:val="5D667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FB80400"/>
    <w:multiLevelType w:val="hybridMultilevel"/>
    <w:tmpl w:val="810655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1B73168"/>
    <w:multiLevelType w:val="hybridMultilevel"/>
    <w:tmpl w:val="ACBC18F2"/>
    <w:lvl w:ilvl="0" w:tplc="04090001">
      <w:start w:val="1"/>
      <w:numFmt w:val="bullet"/>
      <w:lvlText w:val=""/>
      <w:lvlJc w:val="left"/>
      <w:pPr>
        <w:ind w:left="7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19" w15:restartNumberingAfterBreak="0">
    <w:nsid w:val="579E21DD"/>
    <w:multiLevelType w:val="hybridMultilevel"/>
    <w:tmpl w:val="A776F68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7F81E94"/>
    <w:multiLevelType w:val="multilevel"/>
    <w:tmpl w:val="8A6A6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8795722"/>
    <w:multiLevelType w:val="hybridMultilevel"/>
    <w:tmpl w:val="017AFC4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9F12A27"/>
    <w:multiLevelType w:val="multilevel"/>
    <w:tmpl w:val="85F47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FA05058"/>
    <w:multiLevelType w:val="multilevel"/>
    <w:tmpl w:val="28BAD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1511D3C"/>
    <w:multiLevelType w:val="hybridMultilevel"/>
    <w:tmpl w:val="9A2E58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23B3471"/>
    <w:multiLevelType w:val="hybridMultilevel"/>
    <w:tmpl w:val="C8AAA0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308000A"/>
    <w:multiLevelType w:val="hybridMultilevel"/>
    <w:tmpl w:val="5CCEBE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4C11A1C"/>
    <w:multiLevelType w:val="hybridMultilevel"/>
    <w:tmpl w:val="A01835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E128F5"/>
    <w:multiLevelType w:val="hybridMultilevel"/>
    <w:tmpl w:val="02A0FD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E113C3"/>
    <w:multiLevelType w:val="hybridMultilevel"/>
    <w:tmpl w:val="C7F8F3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A50C9B"/>
    <w:multiLevelType w:val="multilevel"/>
    <w:tmpl w:val="A268130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1" w15:restartNumberingAfterBreak="0">
    <w:nsid w:val="75AC12D3"/>
    <w:multiLevelType w:val="hybridMultilevel"/>
    <w:tmpl w:val="C88C43E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9"/>
  </w:num>
  <w:num w:numId="3">
    <w:abstractNumId w:val="28"/>
  </w:num>
  <w:num w:numId="4">
    <w:abstractNumId w:val="27"/>
  </w:num>
  <w:num w:numId="5">
    <w:abstractNumId w:val="2"/>
  </w:num>
  <w:num w:numId="6">
    <w:abstractNumId w:val="10"/>
  </w:num>
  <w:num w:numId="7">
    <w:abstractNumId w:val="8"/>
  </w:num>
  <w:num w:numId="8">
    <w:abstractNumId w:val="4"/>
  </w:num>
  <w:num w:numId="9">
    <w:abstractNumId w:val="22"/>
  </w:num>
  <w:num w:numId="10">
    <w:abstractNumId w:val="17"/>
  </w:num>
  <w:num w:numId="11">
    <w:abstractNumId w:val="13"/>
  </w:num>
  <w:num w:numId="12">
    <w:abstractNumId w:val="7"/>
  </w:num>
  <w:num w:numId="13">
    <w:abstractNumId w:val="14"/>
  </w:num>
  <w:num w:numId="14">
    <w:abstractNumId w:val="1"/>
  </w:num>
  <w:num w:numId="15">
    <w:abstractNumId w:val="3"/>
  </w:num>
  <w:num w:numId="16">
    <w:abstractNumId w:val="18"/>
  </w:num>
  <w:num w:numId="17">
    <w:abstractNumId w:val="16"/>
  </w:num>
  <w:num w:numId="18">
    <w:abstractNumId w:val="26"/>
  </w:num>
  <w:num w:numId="19">
    <w:abstractNumId w:val="9"/>
  </w:num>
  <w:num w:numId="20">
    <w:abstractNumId w:val="23"/>
  </w:num>
  <w:num w:numId="21">
    <w:abstractNumId w:val="24"/>
  </w:num>
  <w:num w:numId="22">
    <w:abstractNumId w:val="0"/>
  </w:num>
  <w:num w:numId="23">
    <w:abstractNumId w:val="25"/>
  </w:num>
  <w:num w:numId="24">
    <w:abstractNumId w:val="5"/>
  </w:num>
  <w:num w:numId="25">
    <w:abstractNumId w:val="6"/>
  </w:num>
  <w:num w:numId="26">
    <w:abstractNumId w:val="20"/>
  </w:num>
  <w:num w:numId="27">
    <w:abstractNumId w:val="30"/>
  </w:num>
  <w:num w:numId="28">
    <w:abstractNumId w:val="15"/>
  </w:num>
  <w:num w:numId="29">
    <w:abstractNumId w:val="11"/>
  </w:num>
  <w:num w:numId="30">
    <w:abstractNumId w:val="21"/>
  </w:num>
  <w:num w:numId="31">
    <w:abstractNumId w:val="19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C26"/>
    <w:rsid w:val="0000137D"/>
    <w:rsid w:val="000021C6"/>
    <w:rsid w:val="000527F1"/>
    <w:rsid w:val="00053373"/>
    <w:rsid w:val="0005787F"/>
    <w:rsid w:val="00073361"/>
    <w:rsid w:val="00073665"/>
    <w:rsid w:val="00086202"/>
    <w:rsid w:val="000A73E1"/>
    <w:rsid w:val="000B18A2"/>
    <w:rsid w:val="000E1663"/>
    <w:rsid w:val="00117C26"/>
    <w:rsid w:val="001527AF"/>
    <w:rsid w:val="00161840"/>
    <w:rsid w:val="00195B81"/>
    <w:rsid w:val="001C606A"/>
    <w:rsid w:val="001C6A03"/>
    <w:rsid w:val="001E7152"/>
    <w:rsid w:val="001F2A50"/>
    <w:rsid w:val="002033B3"/>
    <w:rsid w:val="002063EB"/>
    <w:rsid w:val="00252615"/>
    <w:rsid w:val="00261CD5"/>
    <w:rsid w:val="002849DC"/>
    <w:rsid w:val="002A5DD7"/>
    <w:rsid w:val="002B19F9"/>
    <w:rsid w:val="002B2A42"/>
    <w:rsid w:val="002B3FE3"/>
    <w:rsid w:val="002B4768"/>
    <w:rsid w:val="002C15C4"/>
    <w:rsid w:val="002C233D"/>
    <w:rsid w:val="002C2483"/>
    <w:rsid w:val="002D6611"/>
    <w:rsid w:val="002E4335"/>
    <w:rsid w:val="002E4FC4"/>
    <w:rsid w:val="00307C59"/>
    <w:rsid w:val="00322CC8"/>
    <w:rsid w:val="003378D7"/>
    <w:rsid w:val="00341B4C"/>
    <w:rsid w:val="003A4986"/>
    <w:rsid w:val="003C143D"/>
    <w:rsid w:val="003E73F1"/>
    <w:rsid w:val="003F60DE"/>
    <w:rsid w:val="0040337A"/>
    <w:rsid w:val="00427762"/>
    <w:rsid w:val="00450490"/>
    <w:rsid w:val="004544A0"/>
    <w:rsid w:val="0046099F"/>
    <w:rsid w:val="004745C2"/>
    <w:rsid w:val="004771CD"/>
    <w:rsid w:val="00497DFA"/>
    <w:rsid w:val="004A12F5"/>
    <w:rsid w:val="004C4163"/>
    <w:rsid w:val="004E21AD"/>
    <w:rsid w:val="004F724A"/>
    <w:rsid w:val="00502F5C"/>
    <w:rsid w:val="005309E5"/>
    <w:rsid w:val="00585C26"/>
    <w:rsid w:val="005905BC"/>
    <w:rsid w:val="005B58E7"/>
    <w:rsid w:val="005B653D"/>
    <w:rsid w:val="005C3CD3"/>
    <w:rsid w:val="005E29A5"/>
    <w:rsid w:val="00606BCD"/>
    <w:rsid w:val="00625CDE"/>
    <w:rsid w:val="006302FD"/>
    <w:rsid w:val="0064294F"/>
    <w:rsid w:val="00643F69"/>
    <w:rsid w:val="00650E4D"/>
    <w:rsid w:val="0065103F"/>
    <w:rsid w:val="00652362"/>
    <w:rsid w:val="00652E79"/>
    <w:rsid w:val="00653A76"/>
    <w:rsid w:val="006A3C4C"/>
    <w:rsid w:val="00702AAB"/>
    <w:rsid w:val="00707184"/>
    <w:rsid w:val="007207A7"/>
    <w:rsid w:val="00725A2D"/>
    <w:rsid w:val="007354AE"/>
    <w:rsid w:val="00764B2A"/>
    <w:rsid w:val="007A6A4C"/>
    <w:rsid w:val="007C13B8"/>
    <w:rsid w:val="007C2AB6"/>
    <w:rsid w:val="007C589A"/>
    <w:rsid w:val="007C6E74"/>
    <w:rsid w:val="007E1C83"/>
    <w:rsid w:val="0080599B"/>
    <w:rsid w:val="008075E7"/>
    <w:rsid w:val="0081474E"/>
    <w:rsid w:val="0081729A"/>
    <w:rsid w:val="00852C3F"/>
    <w:rsid w:val="00863DBD"/>
    <w:rsid w:val="00875AB4"/>
    <w:rsid w:val="008778C3"/>
    <w:rsid w:val="00883C92"/>
    <w:rsid w:val="008A46D3"/>
    <w:rsid w:val="008A7E7A"/>
    <w:rsid w:val="008B058D"/>
    <w:rsid w:val="008E5A44"/>
    <w:rsid w:val="00904BA4"/>
    <w:rsid w:val="0091735A"/>
    <w:rsid w:val="00923664"/>
    <w:rsid w:val="00951566"/>
    <w:rsid w:val="009764DA"/>
    <w:rsid w:val="00984737"/>
    <w:rsid w:val="009903C4"/>
    <w:rsid w:val="00992BA7"/>
    <w:rsid w:val="009A0655"/>
    <w:rsid w:val="009A4213"/>
    <w:rsid w:val="009A52F4"/>
    <w:rsid w:val="009B4446"/>
    <w:rsid w:val="009C1DC8"/>
    <w:rsid w:val="009D08C8"/>
    <w:rsid w:val="009D17BC"/>
    <w:rsid w:val="009D75D0"/>
    <w:rsid w:val="009E43FC"/>
    <w:rsid w:val="00A21B6A"/>
    <w:rsid w:val="00A32CF2"/>
    <w:rsid w:val="00A33301"/>
    <w:rsid w:val="00A551D5"/>
    <w:rsid w:val="00A774EB"/>
    <w:rsid w:val="00A910CF"/>
    <w:rsid w:val="00A91736"/>
    <w:rsid w:val="00A95F1F"/>
    <w:rsid w:val="00AB0437"/>
    <w:rsid w:val="00AB3DA6"/>
    <w:rsid w:val="00AD526A"/>
    <w:rsid w:val="00AD621C"/>
    <w:rsid w:val="00AD6603"/>
    <w:rsid w:val="00AE6579"/>
    <w:rsid w:val="00AF61C9"/>
    <w:rsid w:val="00B31334"/>
    <w:rsid w:val="00B33B62"/>
    <w:rsid w:val="00B44549"/>
    <w:rsid w:val="00B51CEF"/>
    <w:rsid w:val="00B7172B"/>
    <w:rsid w:val="00B90AFA"/>
    <w:rsid w:val="00B97C5C"/>
    <w:rsid w:val="00BD6889"/>
    <w:rsid w:val="00BE6846"/>
    <w:rsid w:val="00C2752A"/>
    <w:rsid w:val="00CD7DC2"/>
    <w:rsid w:val="00D21291"/>
    <w:rsid w:val="00D57C31"/>
    <w:rsid w:val="00D737D8"/>
    <w:rsid w:val="00DE4D43"/>
    <w:rsid w:val="00E111BD"/>
    <w:rsid w:val="00E35380"/>
    <w:rsid w:val="00E42BB0"/>
    <w:rsid w:val="00E54831"/>
    <w:rsid w:val="00E56B87"/>
    <w:rsid w:val="00E56F52"/>
    <w:rsid w:val="00E863A3"/>
    <w:rsid w:val="00E9054D"/>
    <w:rsid w:val="00EB532D"/>
    <w:rsid w:val="00EB733E"/>
    <w:rsid w:val="00EE0AE6"/>
    <w:rsid w:val="00EE4A75"/>
    <w:rsid w:val="00F02521"/>
    <w:rsid w:val="00F2363A"/>
    <w:rsid w:val="00F26FD5"/>
    <w:rsid w:val="00F4324F"/>
    <w:rsid w:val="00F46770"/>
    <w:rsid w:val="00F51700"/>
    <w:rsid w:val="00F63DE6"/>
    <w:rsid w:val="00F71B18"/>
    <w:rsid w:val="00F802CC"/>
    <w:rsid w:val="00F97812"/>
    <w:rsid w:val="00FA0F63"/>
    <w:rsid w:val="00FA25B5"/>
    <w:rsid w:val="00FA579D"/>
    <w:rsid w:val="00FC06CF"/>
    <w:rsid w:val="00FD6D48"/>
    <w:rsid w:val="00FD7166"/>
    <w:rsid w:val="0139C05C"/>
    <w:rsid w:val="03E6F850"/>
    <w:rsid w:val="0550E50B"/>
    <w:rsid w:val="05E57EE5"/>
    <w:rsid w:val="05F7AE5A"/>
    <w:rsid w:val="0674BE82"/>
    <w:rsid w:val="06A9E325"/>
    <w:rsid w:val="076088F0"/>
    <w:rsid w:val="08BA95F7"/>
    <w:rsid w:val="08E9500E"/>
    <w:rsid w:val="09E8B2D9"/>
    <w:rsid w:val="0B10E9B7"/>
    <w:rsid w:val="0B2D497B"/>
    <w:rsid w:val="0D51D559"/>
    <w:rsid w:val="0D809179"/>
    <w:rsid w:val="0DD299F0"/>
    <w:rsid w:val="0E397E61"/>
    <w:rsid w:val="0EA146E3"/>
    <w:rsid w:val="10546057"/>
    <w:rsid w:val="10937CC9"/>
    <w:rsid w:val="1146A8E7"/>
    <w:rsid w:val="11A1DA7B"/>
    <w:rsid w:val="11AE6B28"/>
    <w:rsid w:val="11D33ADF"/>
    <w:rsid w:val="11F030B8"/>
    <w:rsid w:val="139F9946"/>
    <w:rsid w:val="13F43CE8"/>
    <w:rsid w:val="143D310F"/>
    <w:rsid w:val="154D8C2C"/>
    <w:rsid w:val="15897631"/>
    <w:rsid w:val="15C3BACE"/>
    <w:rsid w:val="1656A8AC"/>
    <w:rsid w:val="16A4A4BB"/>
    <w:rsid w:val="17068325"/>
    <w:rsid w:val="1764141E"/>
    <w:rsid w:val="1830F350"/>
    <w:rsid w:val="19C47EE1"/>
    <w:rsid w:val="1A08BE2F"/>
    <w:rsid w:val="1A2FC803"/>
    <w:rsid w:val="1B5EED81"/>
    <w:rsid w:val="1BF00A35"/>
    <w:rsid w:val="1C9EEF3D"/>
    <w:rsid w:val="1D37E4F7"/>
    <w:rsid w:val="1E172464"/>
    <w:rsid w:val="1E94260F"/>
    <w:rsid w:val="1F8BB53C"/>
    <w:rsid w:val="1FECF00A"/>
    <w:rsid w:val="2280861E"/>
    <w:rsid w:val="22D0F5C0"/>
    <w:rsid w:val="22E0B521"/>
    <w:rsid w:val="2387D0FD"/>
    <w:rsid w:val="23AFA7F1"/>
    <w:rsid w:val="249003E2"/>
    <w:rsid w:val="25EAE9DE"/>
    <w:rsid w:val="263F33C9"/>
    <w:rsid w:val="26C73BEC"/>
    <w:rsid w:val="27224BE9"/>
    <w:rsid w:val="28BBD3CE"/>
    <w:rsid w:val="298AC7F0"/>
    <w:rsid w:val="2B68FB13"/>
    <w:rsid w:val="2CE7E303"/>
    <w:rsid w:val="2D66240E"/>
    <w:rsid w:val="2DE39CC7"/>
    <w:rsid w:val="2EA5F6B7"/>
    <w:rsid w:val="2F5903DD"/>
    <w:rsid w:val="2F88AE64"/>
    <w:rsid w:val="30961103"/>
    <w:rsid w:val="30E99E37"/>
    <w:rsid w:val="315AF25A"/>
    <w:rsid w:val="3160028C"/>
    <w:rsid w:val="339056FB"/>
    <w:rsid w:val="33A31162"/>
    <w:rsid w:val="33A660A1"/>
    <w:rsid w:val="33B9B79B"/>
    <w:rsid w:val="35E3507A"/>
    <w:rsid w:val="35F68E27"/>
    <w:rsid w:val="363FF17E"/>
    <w:rsid w:val="3690585B"/>
    <w:rsid w:val="370C0C28"/>
    <w:rsid w:val="3887AC0F"/>
    <w:rsid w:val="38888772"/>
    <w:rsid w:val="38A275B7"/>
    <w:rsid w:val="38B54294"/>
    <w:rsid w:val="393874C7"/>
    <w:rsid w:val="39D87C58"/>
    <w:rsid w:val="3A114784"/>
    <w:rsid w:val="3A79BA13"/>
    <w:rsid w:val="3AF4993C"/>
    <w:rsid w:val="3B082EA0"/>
    <w:rsid w:val="3B744CB9"/>
    <w:rsid w:val="3BEB0F45"/>
    <w:rsid w:val="3C4E090F"/>
    <w:rsid w:val="3DC0C49B"/>
    <w:rsid w:val="3DF405FC"/>
    <w:rsid w:val="3DF75018"/>
    <w:rsid w:val="3E1B070D"/>
    <w:rsid w:val="3E3FBA86"/>
    <w:rsid w:val="3E4FADE9"/>
    <w:rsid w:val="3F03874B"/>
    <w:rsid w:val="3F08A81F"/>
    <w:rsid w:val="4078E930"/>
    <w:rsid w:val="4126CBDA"/>
    <w:rsid w:val="41CEBD6B"/>
    <w:rsid w:val="42370B78"/>
    <w:rsid w:val="44D51FD5"/>
    <w:rsid w:val="44E9AE87"/>
    <w:rsid w:val="45130E21"/>
    <w:rsid w:val="452D83ED"/>
    <w:rsid w:val="46402CAE"/>
    <w:rsid w:val="470074E4"/>
    <w:rsid w:val="479DEE0D"/>
    <w:rsid w:val="4835A8F0"/>
    <w:rsid w:val="484A3A0C"/>
    <w:rsid w:val="487ADE5E"/>
    <w:rsid w:val="49C94392"/>
    <w:rsid w:val="49DD54A1"/>
    <w:rsid w:val="4A80F48F"/>
    <w:rsid w:val="4AF78509"/>
    <w:rsid w:val="4C7F0329"/>
    <w:rsid w:val="4D714C55"/>
    <w:rsid w:val="4F770E2B"/>
    <w:rsid w:val="4F7C4751"/>
    <w:rsid w:val="4FDD5E1F"/>
    <w:rsid w:val="5010FCDD"/>
    <w:rsid w:val="5070A12D"/>
    <w:rsid w:val="50E83D74"/>
    <w:rsid w:val="51047C9C"/>
    <w:rsid w:val="5167A41D"/>
    <w:rsid w:val="528A0D5D"/>
    <w:rsid w:val="53B291E2"/>
    <w:rsid w:val="53E397E4"/>
    <w:rsid w:val="53F57E95"/>
    <w:rsid w:val="541DC163"/>
    <w:rsid w:val="54B153F8"/>
    <w:rsid w:val="54E27566"/>
    <w:rsid w:val="55717062"/>
    <w:rsid w:val="55C038D5"/>
    <w:rsid w:val="560BED5F"/>
    <w:rsid w:val="5635C2A4"/>
    <w:rsid w:val="5706C1DD"/>
    <w:rsid w:val="5743C901"/>
    <w:rsid w:val="57DE2F9D"/>
    <w:rsid w:val="585DDE27"/>
    <w:rsid w:val="587D444F"/>
    <w:rsid w:val="59F310AE"/>
    <w:rsid w:val="5A750BB5"/>
    <w:rsid w:val="5AD6C8CD"/>
    <w:rsid w:val="5B43070D"/>
    <w:rsid w:val="5B81C657"/>
    <w:rsid w:val="5BEDFB66"/>
    <w:rsid w:val="5D62256A"/>
    <w:rsid w:val="5D9D823F"/>
    <w:rsid w:val="5E649026"/>
    <w:rsid w:val="5F34561E"/>
    <w:rsid w:val="6009F1E3"/>
    <w:rsid w:val="605E0564"/>
    <w:rsid w:val="612638B0"/>
    <w:rsid w:val="61AAD373"/>
    <w:rsid w:val="626138DB"/>
    <w:rsid w:val="629B0275"/>
    <w:rsid w:val="62E1DAB2"/>
    <w:rsid w:val="6343A072"/>
    <w:rsid w:val="636C1A87"/>
    <w:rsid w:val="639B0CE9"/>
    <w:rsid w:val="63C913D8"/>
    <w:rsid w:val="641C5AB9"/>
    <w:rsid w:val="6421FB59"/>
    <w:rsid w:val="653F4896"/>
    <w:rsid w:val="6579A02E"/>
    <w:rsid w:val="659EAE60"/>
    <w:rsid w:val="677871FD"/>
    <w:rsid w:val="677F61D4"/>
    <w:rsid w:val="6B584B71"/>
    <w:rsid w:val="6B778ED9"/>
    <w:rsid w:val="6B894814"/>
    <w:rsid w:val="6BF3AF10"/>
    <w:rsid w:val="6C7D766E"/>
    <w:rsid w:val="6CBE2365"/>
    <w:rsid w:val="6D888C16"/>
    <w:rsid w:val="6E09F8D7"/>
    <w:rsid w:val="6E2899CB"/>
    <w:rsid w:val="6F0DD310"/>
    <w:rsid w:val="6F245C77"/>
    <w:rsid w:val="702568F3"/>
    <w:rsid w:val="70A89B40"/>
    <w:rsid w:val="70D5C0F9"/>
    <w:rsid w:val="70F7A9CF"/>
    <w:rsid w:val="714DB67E"/>
    <w:rsid w:val="715388F9"/>
    <w:rsid w:val="715FC80D"/>
    <w:rsid w:val="71AD2AA0"/>
    <w:rsid w:val="7249A05D"/>
    <w:rsid w:val="7275D91B"/>
    <w:rsid w:val="73134EF1"/>
    <w:rsid w:val="7375C9AB"/>
    <w:rsid w:val="738F938F"/>
    <w:rsid w:val="747910A4"/>
    <w:rsid w:val="7491254B"/>
    <w:rsid w:val="74BF747D"/>
    <w:rsid w:val="74CEC784"/>
    <w:rsid w:val="75E3C081"/>
    <w:rsid w:val="76687917"/>
    <w:rsid w:val="770A39D4"/>
    <w:rsid w:val="78CB3EBD"/>
    <w:rsid w:val="7966A07C"/>
    <w:rsid w:val="79C70D82"/>
    <w:rsid w:val="79DEF21C"/>
    <w:rsid w:val="7A670F1E"/>
    <w:rsid w:val="7A916FD2"/>
    <w:rsid w:val="7DBD20BE"/>
    <w:rsid w:val="7E63BAE9"/>
    <w:rsid w:val="7F154BB9"/>
    <w:rsid w:val="7F35B840"/>
    <w:rsid w:val="7FFF8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FF4EA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2362"/>
    <w:pPr>
      <w:spacing w:after="0" w:line="360" w:lineRule="atLeast"/>
      <w:outlineLvl w:val="0"/>
    </w:pPr>
    <w:rPr>
      <w:rFonts w:ascii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363A"/>
    <w:pPr>
      <w:keepNext/>
      <w:keepLines/>
      <w:spacing w:before="40" w:after="0"/>
      <w:outlineLvl w:val="1"/>
    </w:pPr>
    <w:rPr>
      <w:rFonts w:ascii="Arial" w:eastAsiaTheme="majorEastAsia" w:hAnsi="Arial" w:cs="Arial"/>
      <w:b/>
      <w:bCs/>
      <w:color w:val="000000" w:themeColor="text1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7762"/>
    <w:pPr>
      <w:keepNext/>
      <w:keepLines/>
      <w:spacing w:after="0" w:line="360" w:lineRule="atLeast"/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7C26"/>
    <w:pPr>
      <w:ind w:left="720"/>
      <w:contextualSpacing/>
    </w:pPr>
  </w:style>
  <w:style w:type="table" w:styleId="TableGrid">
    <w:name w:val="Table Grid"/>
    <w:basedOn w:val="TableNormal"/>
    <w:uiPriority w:val="39"/>
    <w:rsid w:val="00203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F2363A"/>
    <w:rPr>
      <w:rFonts w:ascii="Arial" w:eastAsiaTheme="majorEastAsia" w:hAnsi="Arial" w:cs="Arial"/>
      <w:b/>
      <w:bCs/>
      <w:color w:val="000000" w:themeColor="text1"/>
      <w:sz w:val="36"/>
      <w:szCs w:val="36"/>
    </w:rPr>
  </w:style>
  <w:style w:type="paragraph" w:customStyle="1" w:styleId="paragraph">
    <w:name w:val="paragraph"/>
    <w:basedOn w:val="Normal"/>
    <w:rsid w:val="00B51CE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normaltextrun">
    <w:name w:val="normaltextrun"/>
    <w:basedOn w:val="DefaultParagraphFont"/>
    <w:rsid w:val="00B51CEF"/>
  </w:style>
  <w:style w:type="character" w:customStyle="1" w:styleId="eop">
    <w:name w:val="eop"/>
    <w:basedOn w:val="DefaultParagraphFont"/>
    <w:rsid w:val="00B51CEF"/>
  </w:style>
  <w:style w:type="character" w:styleId="Hyperlink">
    <w:name w:val="Hyperlink"/>
    <w:basedOn w:val="DefaultParagraphFont"/>
    <w:uiPriority w:val="99"/>
    <w:unhideWhenUsed/>
    <w:rsid w:val="00BE68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BE684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1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72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52362"/>
    <w:rPr>
      <w:rFonts w:ascii="Arial" w:hAnsi="Arial" w:cs="Arial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27762"/>
    <w:rPr>
      <w:rFonts w:ascii="Arial" w:hAnsi="Arial" w:cs="Arial"/>
      <w:b/>
      <w:bCs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AB3D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3D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3D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3D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3DA6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21B6A"/>
    <w:rPr>
      <w:color w:val="954F72" w:themeColor="followedHyperlink"/>
      <w:u w:val="single"/>
    </w:rPr>
  </w:style>
  <w:style w:type="character" w:styleId="Mention">
    <w:name w:val="Mention"/>
    <w:basedOn w:val="DefaultParagraphFont"/>
    <w:uiPriority w:val="99"/>
    <w:unhideWhenUsed/>
    <w:rsid w:val="008A7E7A"/>
    <w:rPr>
      <w:color w:val="2B579A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353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5380"/>
  </w:style>
  <w:style w:type="paragraph" w:styleId="Footer">
    <w:name w:val="footer"/>
    <w:basedOn w:val="Normal"/>
    <w:link w:val="FooterChar"/>
    <w:uiPriority w:val="99"/>
    <w:unhideWhenUsed/>
    <w:rsid w:val="00E353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3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2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stainability.vic.gov.au/detoxyourhom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8cffbfdce91d4046" Type="http://schemas.microsoft.com/office/2019/09/relationships/intelligence" Target="intelligenc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edcycle.net.au/where-to-redcyc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E34847-A8B5-43E1-946F-EE6030A88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1213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Fact sheet (print version) - Version 1</vt:lpstr>
    </vt:vector>
  </TitlesOfParts>
  <Company/>
  <LinksUpToDate>false</LinksUpToDate>
  <CharactersWithSpaces>8112</CharactersWithSpaces>
  <SharedDoc>false</SharedDoc>
  <HLinks>
    <vt:vector size="24" baseType="variant">
      <vt:variant>
        <vt:i4>1441887</vt:i4>
      </vt:variant>
      <vt:variant>
        <vt:i4>0</vt:i4>
      </vt:variant>
      <vt:variant>
        <vt:i4>0</vt:i4>
      </vt:variant>
      <vt:variant>
        <vt:i4>5</vt:i4>
      </vt:variant>
      <vt:variant>
        <vt:lpwstr>http://www.redcycle.net.au/where-to-redcycle</vt:lpwstr>
      </vt:variant>
      <vt:variant>
        <vt:lpwstr/>
      </vt:variant>
      <vt:variant>
        <vt:i4>458825</vt:i4>
      </vt:variant>
      <vt:variant>
        <vt:i4>6</vt:i4>
      </vt:variant>
      <vt:variant>
        <vt:i4>0</vt:i4>
      </vt:variant>
      <vt:variant>
        <vt:i4>5</vt:i4>
      </vt:variant>
      <vt:variant>
        <vt:lpwstr>https://www.sustainability.vic.gov.au/recycling-and-reducing-waste/at-home/avoid-waste/minimise-single-use-items/plastic-bags</vt:lpwstr>
      </vt:variant>
      <vt:variant>
        <vt:lpwstr/>
      </vt:variant>
      <vt:variant>
        <vt:i4>3735620</vt:i4>
      </vt:variant>
      <vt:variant>
        <vt:i4>3</vt:i4>
      </vt:variant>
      <vt:variant>
        <vt:i4>0</vt:i4>
      </vt:variant>
      <vt:variant>
        <vt:i4>5</vt:i4>
      </vt:variant>
      <vt:variant>
        <vt:lpwstr>mailto:Jessica.Fernandes@sustainability.vic.gov.au</vt:lpwstr>
      </vt:variant>
      <vt:variant>
        <vt:lpwstr/>
      </vt:variant>
      <vt:variant>
        <vt:i4>3735620</vt:i4>
      </vt:variant>
      <vt:variant>
        <vt:i4>0</vt:i4>
      </vt:variant>
      <vt:variant>
        <vt:i4>0</vt:i4>
      </vt:variant>
      <vt:variant>
        <vt:i4>5</vt:i4>
      </vt:variant>
      <vt:variant>
        <vt:lpwstr>mailto:Jessica.Fernandes@sustainability.vic.gov.au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 sheet (print version) - Version 1</dc:title>
  <dc:subject/>
  <dc:creator/>
  <cp:keywords>Recycling Victoria campaign</cp:keywords>
  <dc:description/>
  <cp:lastModifiedBy/>
  <cp:revision>1</cp:revision>
  <dcterms:created xsi:type="dcterms:W3CDTF">2021-08-20T00:32:00Z</dcterms:created>
  <dcterms:modified xsi:type="dcterms:W3CDTF">2021-08-20T00:56:00Z</dcterms:modified>
</cp:coreProperties>
</file>