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0D30A1" w14:textId="542029F4" w:rsidR="00C8044D" w:rsidRDefault="001C4681" w:rsidP="00795555">
      <w:pPr>
        <w:pStyle w:val="Title"/>
      </w:pPr>
      <w:bookmarkStart w:id="0" w:name="_GoBack"/>
      <w:bookmarkEnd w:id="0"/>
      <w:r>
        <w:rPr>
          <w:noProof/>
          <w:lang w:eastAsia="en-AU"/>
        </w:rPr>
        <mc:AlternateContent>
          <mc:Choice Requires="wps">
            <w:drawing>
              <wp:anchor distT="0" distB="0" distL="114300" distR="114300" simplePos="0" relativeHeight="251653120" behindDoc="0" locked="0" layoutInCell="1" allowOverlap="1" wp14:anchorId="096AA96F" wp14:editId="27B72366">
                <wp:simplePos x="0" y="0"/>
                <wp:positionH relativeFrom="margin">
                  <wp:align>center</wp:align>
                </wp:positionH>
                <wp:positionV relativeFrom="paragraph">
                  <wp:posOffset>-304799</wp:posOffset>
                </wp:positionV>
                <wp:extent cx="6813578" cy="8839200"/>
                <wp:effectExtent l="0" t="0" r="6350" b="0"/>
                <wp:wrapNone/>
                <wp:docPr id="3" name="Rectangle 3"/>
                <wp:cNvGraphicFramePr/>
                <a:graphic xmlns:a="http://schemas.openxmlformats.org/drawingml/2006/main">
                  <a:graphicData uri="http://schemas.microsoft.com/office/word/2010/wordprocessingShape">
                    <wps:wsp>
                      <wps:cNvSpPr/>
                      <wps:spPr>
                        <a:xfrm>
                          <a:off x="0" y="0"/>
                          <a:ext cx="6813578" cy="8839200"/>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9E225" id="Rectangle 3" o:spid="_x0000_s1026" style="position:absolute;margin-left:0;margin-top:-24pt;width:536.5pt;height:696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" fillcolor="#70ad47 [3209]" stroked="f" strokeweight="1pt">
                <w10:wrap anchorx="margin"/>
              </v:rect>
            </w:pict>
          </mc:Fallback>
        </mc:AlternateContent>
      </w:r>
      <w:r w:rsidR="00C8044D">
        <w:t>Bree,</w:t>
      </w:r>
    </w:p>
    <w:p w14:paraId="745E5A2C" w14:textId="223F5FE3" w:rsidR="00AC305C" w:rsidRPr="00795555" w:rsidRDefault="00C8044D" w:rsidP="00795555">
      <w:pPr>
        <w:pStyle w:val="Title"/>
      </w:pPr>
      <w:r>
        <w:t>Here is the new lin</w:t>
      </w:r>
      <w:r w:rsidR="00AC305C">
        <w:t>SWRRIP</w:t>
      </w:r>
      <w:r w:rsidR="00653B88">
        <w:t xml:space="preserve"> – </w:t>
      </w:r>
      <w:r w:rsidR="008F545F">
        <w:t>Snapshot</w:t>
      </w:r>
    </w:p>
    <w:p w14:paraId="763DFD5E" w14:textId="3C7C8E8D" w:rsidR="008A0B15" w:rsidRDefault="00F2174E">
      <w:pPr>
        <w:rPr>
          <w:rFonts w:eastAsia="Times New Roman" w:cstheme="minorHAnsi"/>
          <w:b/>
          <w:color w:val="FF0000"/>
          <w:sz w:val="20"/>
          <w:szCs w:val="20"/>
          <w:lang w:eastAsia="en-AU"/>
        </w:rPr>
      </w:pPr>
      <w:r>
        <w:rPr>
          <w:rFonts w:eastAsia="Times New Roman" w:cstheme="minorHAnsi"/>
          <w:b/>
          <w:noProof/>
          <w:color w:val="FF0000"/>
          <w:sz w:val="20"/>
          <w:szCs w:val="20"/>
          <w:lang w:eastAsia="en-AU"/>
        </w:rPr>
        <mc:AlternateContent>
          <mc:Choice Requires="wpg">
            <w:drawing>
              <wp:anchor distT="0" distB="0" distL="114300" distR="114300" simplePos="0" relativeHeight="251660288" behindDoc="0" locked="0" layoutInCell="1" allowOverlap="1" wp14:anchorId="11757FC2" wp14:editId="0400C470">
                <wp:simplePos x="0" y="0"/>
                <wp:positionH relativeFrom="column">
                  <wp:posOffset>1085850</wp:posOffset>
                </wp:positionH>
                <wp:positionV relativeFrom="paragraph">
                  <wp:posOffset>789305</wp:posOffset>
                </wp:positionV>
                <wp:extent cx="2361537" cy="2131060"/>
                <wp:effectExtent l="19050" t="19050" r="20320" b="40640"/>
                <wp:wrapNone/>
                <wp:docPr id="7" name="Group 7"/>
                <wp:cNvGraphicFramePr/>
                <a:graphic xmlns:a="http://schemas.openxmlformats.org/drawingml/2006/main">
                  <a:graphicData uri="http://schemas.microsoft.com/office/word/2010/wordprocessingGroup">
                    <wpg:wgp>
                      <wpg:cNvGrpSpPr/>
                      <wpg:grpSpPr>
                        <a:xfrm>
                          <a:off x="0" y="0"/>
                          <a:ext cx="2361537" cy="2131060"/>
                          <a:chOff x="0" y="0"/>
                          <a:chExt cx="2361537" cy="2131060"/>
                        </a:xfrm>
                      </wpg:grpSpPr>
                      <wps:wsp>
                        <wps:cNvPr id="6" name="Straight Connector 6"/>
                        <wps:cNvCnPr/>
                        <wps:spPr>
                          <a:xfrm flipH="1">
                            <a:off x="0" y="0"/>
                            <a:ext cx="2361537" cy="15903"/>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a:off x="0" y="9525"/>
                            <a:ext cx="0" cy="1598212"/>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9525" y="1590675"/>
                            <a:ext cx="134377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1333500" y="1581150"/>
                            <a:ext cx="308610" cy="54991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flipV="1">
                            <a:off x="1638300" y="1552575"/>
                            <a:ext cx="294198" cy="564156"/>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D67813A" id="Group 7" o:spid="_x0000_s1026" style="position:absolute;margin-left:85.5pt;margin-top:62.15pt;width:185.95pt;height:167.8pt;z-index:251660288" coordsize="23615,2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">
                <v:line id="Straight Connector 6" o:spid="_x0000_s1027" style="position:absolute;flip:x;visibility:visible;mso-wrap-style:square" from="0,0" to="2361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" strokecolor="white [3212]" strokeweight="4.5pt">
                  <v:stroke joinstyle="miter"/>
                </v:line>
                <v:line id="Straight Connector 11" o:spid="_x0000_s1028" style="position:absolute;visibility:visible;mso-wrap-style:square" from="0,95" to="0,16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" strokecolor="white [3212]" strokeweight="4.5pt">
                  <v:stroke joinstyle="miter"/>
                </v:line>
                <v:line id="Straight Connector 20" o:spid="_x0000_s1029" style="position:absolute;visibility:visible;mso-wrap-style:square" from="95,15906" to="13532,1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" strokecolor="white [3212]" strokeweight="4.5pt">
                  <v:stroke joinstyle="miter"/>
                </v:line>
                <v:line id="Straight Connector 21" o:spid="_x0000_s1030" style="position:absolute;visibility:visible;mso-wrap-style:square" from="13335,15811" to="16421,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" strokecolor="white [3212]" strokeweight="4.5pt">
                  <v:stroke joinstyle="miter"/>
                </v:line>
                <v:line id="Straight Connector 22" o:spid="_x0000_s1031" style="position:absolute;flip:y;visibility:visible;mso-wrap-style:square" from="16383,15525" to="19324,2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" strokecolor="white [3212]" strokeweight="4.5pt">
                  <v:stroke joinstyle="miter"/>
                </v:line>
              </v:group>
            </w:pict>
          </mc:Fallback>
        </mc:AlternateContent>
      </w:r>
      <w:r w:rsidR="00E35F82">
        <w:rPr>
          <w:rFonts w:eastAsia="Times New Roman" w:cstheme="minorHAnsi"/>
          <w:b/>
          <w:noProof/>
          <w:color w:val="FF0000"/>
          <w:sz w:val="20"/>
          <w:szCs w:val="20"/>
          <w:lang w:eastAsia="en-AU"/>
        </w:rPr>
        <mc:AlternateContent>
          <mc:Choice Requires="wps">
            <w:drawing>
              <wp:anchor distT="0" distB="0" distL="114300" distR="114300" simplePos="0" relativeHeight="251654144" behindDoc="0" locked="0" layoutInCell="1" allowOverlap="1" wp14:anchorId="7C9EA21A" wp14:editId="159A806C">
                <wp:simplePos x="0" y="0"/>
                <wp:positionH relativeFrom="column">
                  <wp:posOffset>850380</wp:posOffset>
                </wp:positionH>
                <wp:positionV relativeFrom="paragraph">
                  <wp:posOffset>445780</wp:posOffset>
                </wp:positionV>
                <wp:extent cx="4400550" cy="1438275"/>
                <wp:effectExtent l="0" t="0" r="0" b="9525"/>
                <wp:wrapNone/>
                <wp:docPr id="5" name="Rectangle 5"/>
                <wp:cNvGraphicFramePr/>
                <a:graphic xmlns:a="http://schemas.openxmlformats.org/drawingml/2006/main">
                  <a:graphicData uri="http://schemas.microsoft.com/office/word/2010/wordprocessingShape">
                    <wps:wsp>
                      <wps:cNvSpPr/>
                      <wps:spPr>
                        <a:xfrm>
                          <a:off x="0" y="0"/>
                          <a:ext cx="4400550" cy="1438275"/>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54143D68" w14:textId="11488D6B" w:rsidR="00663446" w:rsidRPr="006331BE" w:rsidRDefault="00663446" w:rsidP="00B02E0B">
                            <w:pPr>
                              <w:spacing w:after="0" w:line="240" w:lineRule="auto"/>
                              <w:jc w:val="center"/>
                              <w:rPr>
                                <w:b/>
                                <w:sz w:val="36"/>
                                <w:szCs w:val="36"/>
                              </w:rPr>
                            </w:pPr>
                            <w:r w:rsidRPr="006331BE">
                              <w:rPr>
                                <w:b/>
                                <w:sz w:val="36"/>
                                <w:szCs w:val="36"/>
                              </w:rPr>
                              <w:t>STATEWIDE WASTE AND RESOURCE</w:t>
                            </w:r>
                            <w:r>
                              <w:rPr>
                                <w:b/>
                                <w:sz w:val="36"/>
                                <w:szCs w:val="36"/>
                              </w:rPr>
                              <w:t xml:space="preserve"> </w:t>
                            </w:r>
                            <w:r w:rsidRPr="006331BE">
                              <w:rPr>
                                <w:b/>
                                <w:sz w:val="36"/>
                                <w:szCs w:val="36"/>
                              </w:rPr>
                              <w:t>RECOVERY INFRASTRUCTURE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EA21A" id="Rectangle 5" o:spid="_x0000_s1026" style="position:absolute;margin-left:66.95pt;margin-top:35.1pt;width:346.5pt;height:11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" fillcolor="#70ad47 [3209]" stroked="f" strokeweight="1pt">
                <v:textbox>
                  <w:txbxContent>
                    <w:p w14:paraId="54143D68" w14:textId="11488D6B" w:rsidR="00663446" w:rsidRPr="006331BE" w:rsidRDefault="00663446" w:rsidP="00B02E0B">
                      <w:pPr>
                        <w:spacing w:after="0" w:line="240" w:lineRule="auto"/>
                        <w:jc w:val="center"/>
                        <w:rPr>
                          <w:b/>
                          <w:sz w:val="36"/>
                          <w:szCs w:val="36"/>
                        </w:rPr>
                      </w:pPr>
                      <w:r w:rsidRPr="006331BE">
                        <w:rPr>
                          <w:b/>
                          <w:sz w:val="36"/>
                          <w:szCs w:val="36"/>
                        </w:rPr>
                        <w:t>STATEWIDE WASTE AND RESOURCE</w:t>
                      </w:r>
                      <w:r>
                        <w:rPr>
                          <w:b/>
                          <w:sz w:val="36"/>
                          <w:szCs w:val="36"/>
                        </w:rPr>
                        <w:t xml:space="preserve"> </w:t>
                      </w:r>
                      <w:r w:rsidRPr="006331BE">
                        <w:rPr>
                          <w:b/>
                          <w:sz w:val="36"/>
                          <w:szCs w:val="36"/>
                        </w:rPr>
                        <w:t>RECOVERY INFRASTRUCTURE PLAN</w:t>
                      </w:r>
                    </w:p>
                  </w:txbxContent>
                </v:textbox>
              </v:rect>
            </w:pict>
          </mc:Fallback>
        </mc:AlternateContent>
      </w:r>
      <w:r w:rsidR="006331BE">
        <w:rPr>
          <w:rFonts w:eastAsia="Times New Roman" w:cstheme="minorHAnsi"/>
          <w:b/>
          <w:noProof/>
          <w:color w:val="FF0000"/>
          <w:sz w:val="20"/>
          <w:szCs w:val="20"/>
          <w:lang w:eastAsia="en-AU"/>
        </w:rPr>
        <mc:AlternateContent>
          <mc:Choice Requires="wps">
            <w:drawing>
              <wp:anchor distT="0" distB="0" distL="114300" distR="114300" simplePos="0" relativeHeight="251669504" behindDoc="0" locked="0" layoutInCell="1" allowOverlap="1" wp14:anchorId="46EAB072" wp14:editId="633D7B96">
                <wp:simplePos x="0" y="0"/>
                <wp:positionH relativeFrom="column">
                  <wp:posOffset>1800225</wp:posOffset>
                </wp:positionH>
                <wp:positionV relativeFrom="paragraph">
                  <wp:posOffset>1446530</wp:posOffset>
                </wp:positionV>
                <wp:extent cx="3124200" cy="857250"/>
                <wp:effectExtent l="0" t="0" r="0" b="0"/>
                <wp:wrapNone/>
                <wp:docPr id="19" name="Rectangle 19"/>
                <wp:cNvGraphicFramePr/>
                <a:graphic xmlns:a="http://schemas.openxmlformats.org/drawingml/2006/main">
                  <a:graphicData uri="http://schemas.microsoft.com/office/word/2010/wordprocessingShape">
                    <wps:wsp>
                      <wps:cNvSpPr/>
                      <wps:spPr>
                        <a:xfrm>
                          <a:off x="0" y="0"/>
                          <a:ext cx="3124200" cy="857250"/>
                        </a:xfrm>
                        <a:prstGeom prst="rect">
                          <a:avLst/>
                        </a:prstGeom>
                        <a:solidFill>
                          <a:srgbClr val="70AD47"/>
                        </a:solidFill>
                        <a:ln w="12700" cap="flat" cmpd="sng" algn="ctr">
                          <a:noFill/>
                          <a:prstDash val="solid"/>
                          <a:miter lim="800000"/>
                        </a:ln>
                        <a:effectLst/>
                      </wps:spPr>
                      <wps:txbx>
                        <w:txbxContent>
                          <w:p w14:paraId="65BB808F" w14:textId="148E9147" w:rsidR="00663446" w:rsidRPr="006331BE" w:rsidRDefault="00663446" w:rsidP="006331BE">
                            <w:pPr>
                              <w:spacing w:after="0" w:line="240" w:lineRule="auto"/>
                              <w:rPr>
                                <w:sz w:val="96"/>
                                <w:szCs w:val="96"/>
                              </w:rPr>
                            </w:pPr>
                            <w:r w:rsidRPr="006331BE">
                              <w:rPr>
                                <w:b/>
                                <w:color w:val="FFFFFF" w:themeColor="background1"/>
                                <w:sz w:val="96"/>
                                <w:szCs w:val="96"/>
                              </w:rPr>
                              <w:t>at a glance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AB072" id="Rectangle 19" o:spid="_x0000_s1027" style="position:absolute;margin-left:141.75pt;margin-top:113.9pt;width:246pt;height: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" fillcolor="#70ad47" stroked="f" strokeweight="1pt">
                <v:textbox>
                  <w:txbxContent>
                    <w:p w14:paraId="65BB808F" w14:textId="148E9147" w:rsidR="00663446" w:rsidRPr="006331BE" w:rsidRDefault="00663446" w:rsidP="006331BE">
                      <w:pPr>
                        <w:spacing w:after="0" w:line="240" w:lineRule="auto"/>
                        <w:rPr>
                          <w:sz w:val="96"/>
                          <w:szCs w:val="96"/>
                        </w:rPr>
                      </w:pPr>
                      <w:r w:rsidRPr="006331BE">
                        <w:rPr>
                          <w:b/>
                          <w:color w:val="FFFFFF" w:themeColor="background1"/>
                          <w:sz w:val="96"/>
                          <w:szCs w:val="96"/>
                        </w:rPr>
                        <w:t>at a glance</w:t>
                      </w:r>
                    </w:p>
                  </w:txbxContent>
                </v:textbox>
              </v:rect>
            </w:pict>
          </mc:Fallback>
        </mc:AlternateContent>
      </w:r>
      <w:r w:rsidR="008A0B15">
        <w:rPr>
          <w:rFonts w:eastAsia="Times New Roman" w:cstheme="minorHAnsi"/>
          <w:b/>
          <w:color w:val="FF0000"/>
          <w:sz w:val="20"/>
          <w:szCs w:val="20"/>
          <w:lang w:eastAsia="en-AU"/>
        </w:rPr>
        <w:br w:type="page"/>
      </w:r>
    </w:p>
    <w:p w14:paraId="0F529036" w14:textId="0ECB48AE" w:rsidR="008E06E4" w:rsidRPr="00433C50" w:rsidRDefault="0080110E" w:rsidP="008E06E4">
      <w:pPr>
        <w:pStyle w:val="Heading1"/>
        <w:rPr>
          <w:sz w:val="36"/>
          <w:szCs w:val="36"/>
        </w:rPr>
      </w:pPr>
      <w:r w:rsidRPr="00433C50">
        <w:rPr>
          <w:noProof/>
          <w:sz w:val="36"/>
          <w:szCs w:val="36"/>
          <w:lang w:eastAsia="en-AU"/>
        </w:rPr>
        <w:lastRenderedPageBreak/>
        <mc:AlternateContent>
          <mc:Choice Requires="wps">
            <w:drawing>
              <wp:anchor distT="45720" distB="45720" distL="114300" distR="114300" simplePos="0" relativeHeight="251644928" behindDoc="0" locked="0" layoutInCell="1" allowOverlap="1" wp14:anchorId="70F441A7" wp14:editId="48BB06DA">
                <wp:simplePos x="0" y="0"/>
                <wp:positionH relativeFrom="margin">
                  <wp:align>left</wp:align>
                </wp:positionH>
                <wp:positionV relativeFrom="paragraph">
                  <wp:posOffset>383</wp:posOffset>
                </wp:positionV>
                <wp:extent cx="5891530" cy="1404620"/>
                <wp:effectExtent l="0" t="0" r="0" b="63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1404620"/>
                        </a:xfrm>
                        <a:prstGeom prst="rect">
                          <a:avLst/>
                        </a:prstGeom>
                        <a:solidFill>
                          <a:schemeClr val="accent6">
                            <a:lumMod val="20000"/>
                            <a:lumOff val="80000"/>
                          </a:schemeClr>
                        </a:solidFill>
                        <a:ln w="9525">
                          <a:noFill/>
                          <a:miter lim="800000"/>
                          <a:headEnd/>
                          <a:tailEnd/>
                        </a:ln>
                      </wps:spPr>
                      <wps:txbx>
                        <w:txbxContent>
                          <w:p w14:paraId="4B84914A" w14:textId="46322AF6" w:rsidR="00663446" w:rsidRPr="008D0590" w:rsidRDefault="00663446" w:rsidP="008D0590">
                            <w:pPr>
                              <w:pStyle w:val="Normal1"/>
                              <w:spacing w:before="0" w:after="0"/>
                              <w:ind w:left="0"/>
                              <w:rPr>
                                <w:b/>
                                <w:color w:val="92D050"/>
                                <w:sz w:val="32"/>
                                <w:szCs w:val="32"/>
                              </w:rPr>
                            </w:pPr>
                            <w:r w:rsidRPr="008D0590">
                              <w:rPr>
                                <w:b/>
                                <w:color w:val="92D050"/>
                                <w:sz w:val="32"/>
                                <w:szCs w:val="32"/>
                              </w:rPr>
                              <w:t>VISION</w:t>
                            </w:r>
                          </w:p>
                          <w:p w14:paraId="7B1A242D" w14:textId="1C661515" w:rsidR="00663446" w:rsidRPr="008D0590" w:rsidRDefault="00663446" w:rsidP="00B02E0B">
                            <w:pPr>
                              <w:pStyle w:val="Normal1"/>
                              <w:spacing w:before="0" w:after="0"/>
                              <w:ind w:left="0"/>
                              <w:rPr>
                                <w:sz w:val="20"/>
                                <w:szCs w:val="20"/>
                              </w:rPr>
                            </w:pPr>
                            <w:r w:rsidRPr="008D0590">
                              <w:rPr>
                                <w:sz w:val="20"/>
                                <w:szCs w:val="20"/>
                              </w:rPr>
                              <w:t>Victoria has an integrated statewide waste and resource recovery system that provides an essential community service to:</w:t>
                            </w:r>
                          </w:p>
                          <w:p w14:paraId="34EAB99A" w14:textId="77777777" w:rsidR="00663446" w:rsidRPr="008D0590" w:rsidRDefault="00663446" w:rsidP="00B02E0B">
                            <w:pPr>
                              <w:pStyle w:val="Normal1"/>
                              <w:numPr>
                                <w:ilvl w:val="0"/>
                                <w:numId w:val="7"/>
                              </w:numPr>
                              <w:spacing w:before="0" w:after="0"/>
                              <w:rPr>
                                <w:sz w:val="20"/>
                                <w:szCs w:val="20"/>
                              </w:rPr>
                            </w:pPr>
                            <w:r w:rsidRPr="008D0590">
                              <w:rPr>
                                <w:sz w:val="20"/>
                                <w:szCs w:val="20"/>
                              </w:rPr>
                              <w:t>Protect the community environment and public health</w:t>
                            </w:r>
                          </w:p>
                          <w:p w14:paraId="43B8B47A" w14:textId="77777777" w:rsidR="00663446" w:rsidRPr="008D0590" w:rsidRDefault="00663446" w:rsidP="00B02E0B">
                            <w:pPr>
                              <w:pStyle w:val="Normal1"/>
                              <w:numPr>
                                <w:ilvl w:val="0"/>
                                <w:numId w:val="7"/>
                              </w:numPr>
                              <w:spacing w:before="0" w:after="0"/>
                              <w:rPr>
                                <w:sz w:val="20"/>
                                <w:szCs w:val="20"/>
                              </w:rPr>
                            </w:pPr>
                            <w:r w:rsidRPr="008D0590">
                              <w:rPr>
                                <w:sz w:val="20"/>
                                <w:szCs w:val="20"/>
                              </w:rPr>
                              <w:t>Recover valuable materials from our waste</w:t>
                            </w:r>
                          </w:p>
                          <w:p w14:paraId="4B7BD643" w14:textId="3808C6A0" w:rsidR="00663446" w:rsidRPr="008D0590" w:rsidRDefault="00663446" w:rsidP="00B02E0B">
                            <w:pPr>
                              <w:pStyle w:val="Normal1"/>
                              <w:numPr>
                                <w:ilvl w:val="0"/>
                                <w:numId w:val="7"/>
                              </w:numPr>
                              <w:spacing w:before="0" w:after="0"/>
                              <w:rPr>
                                <w:sz w:val="20"/>
                                <w:szCs w:val="20"/>
                              </w:rPr>
                            </w:pPr>
                            <w:r w:rsidRPr="008D0590">
                              <w:rPr>
                                <w:sz w:val="20"/>
                                <w:szCs w:val="20"/>
                              </w:rPr>
                              <w:t>Minimise long term costs to households, industry and governments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F441A7" id="_x0000_t202" coordsize="21600,21600" o:spt="202" path="m,l,21600r21600,l21600,xe">
                <v:stroke joinstyle="miter"/>
                <v:path gradientshapeok="t" o:connecttype="rect"/>
              </v:shapetype>
              <v:shape id="Text Box 2" o:spid="_x0000_s1028" type="#_x0000_t202" style="position:absolute;margin-left:0;margin-top:.05pt;width:463.9pt;height:110.6pt;z-index:2516449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" fillcolor="#e2efd9 [665]" stroked="f">
                <v:textbox style="mso-fit-shape-to-text:t">
                  <w:txbxContent>
                    <w:p w14:paraId="4B84914A" w14:textId="46322AF6" w:rsidR="00663446" w:rsidRPr="008D0590" w:rsidRDefault="00663446" w:rsidP="008D0590">
                      <w:pPr>
                        <w:pStyle w:val="Normal1"/>
                        <w:spacing w:before="0" w:after="0"/>
                        <w:ind w:left="0"/>
                        <w:rPr>
                          <w:b/>
                          <w:color w:val="92D050"/>
                          <w:sz w:val="32"/>
                          <w:szCs w:val="32"/>
                        </w:rPr>
                      </w:pPr>
                      <w:r w:rsidRPr="008D0590">
                        <w:rPr>
                          <w:b/>
                          <w:color w:val="92D050"/>
                          <w:sz w:val="32"/>
                          <w:szCs w:val="32"/>
                        </w:rPr>
                        <w:t>VISION</w:t>
                      </w:r>
                    </w:p>
                    <w:p w14:paraId="7B1A242D" w14:textId="1C661515" w:rsidR="00663446" w:rsidRPr="008D0590" w:rsidRDefault="00663446" w:rsidP="00B02E0B">
                      <w:pPr>
                        <w:pStyle w:val="Normal1"/>
                        <w:spacing w:before="0" w:after="0"/>
                        <w:ind w:left="0"/>
                        <w:rPr>
                          <w:sz w:val="20"/>
                          <w:szCs w:val="20"/>
                        </w:rPr>
                      </w:pPr>
                      <w:r w:rsidRPr="008D0590">
                        <w:rPr>
                          <w:sz w:val="20"/>
                          <w:szCs w:val="20"/>
                        </w:rPr>
                        <w:t>Victoria has an integrated statewide waste and resource recovery system that provides an essential community service to:</w:t>
                      </w:r>
                    </w:p>
                    <w:p w14:paraId="34EAB99A" w14:textId="77777777" w:rsidR="00663446" w:rsidRPr="008D0590" w:rsidRDefault="00663446" w:rsidP="00B02E0B">
                      <w:pPr>
                        <w:pStyle w:val="Normal1"/>
                        <w:numPr>
                          <w:ilvl w:val="0"/>
                          <w:numId w:val="7"/>
                        </w:numPr>
                        <w:spacing w:before="0" w:after="0"/>
                        <w:rPr>
                          <w:sz w:val="20"/>
                          <w:szCs w:val="20"/>
                        </w:rPr>
                      </w:pPr>
                      <w:r w:rsidRPr="008D0590">
                        <w:rPr>
                          <w:sz w:val="20"/>
                          <w:szCs w:val="20"/>
                        </w:rPr>
                        <w:t>Protect the community environment and public health</w:t>
                      </w:r>
                    </w:p>
                    <w:p w14:paraId="43B8B47A" w14:textId="77777777" w:rsidR="00663446" w:rsidRPr="008D0590" w:rsidRDefault="00663446" w:rsidP="00B02E0B">
                      <w:pPr>
                        <w:pStyle w:val="Normal1"/>
                        <w:numPr>
                          <w:ilvl w:val="0"/>
                          <w:numId w:val="7"/>
                        </w:numPr>
                        <w:spacing w:before="0" w:after="0"/>
                        <w:rPr>
                          <w:sz w:val="20"/>
                          <w:szCs w:val="20"/>
                        </w:rPr>
                      </w:pPr>
                      <w:r w:rsidRPr="008D0590">
                        <w:rPr>
                          <w:sz w:val="20"/>
                          <w:szCs w:val="20"/>
                        </w:rPr>
                        <w:t>Recover valuable materials from our waste</w:t>
                      </w:r>
                    </w:p>
                    <w:p w14:paraId="4B7BD643" w14:textId="3808C6A0" w:rsidR="00663446" w:rsidRPr="008D0590" w:rsidRDefault="00663446" w:rsidP="00B02E0B">
                      <w:pPr>
                        <w:pStyle w:val="Normal1"/>
                        <w:numPr>
                          <w:ilvl w:val="0"/>
                          <w:numId w:val="7"/>
                        </w:numPr>
                        <w:spacing w:before="0" w:after="0"/>
                        <w:rPr>
                          <w:sz w:val="20"/>
                          <w:szCs w:val="20"/>
                        </w:rPr>
                      </w:pPr>
                      <w:r w:rsidRPr="008D0590">
                        <w:rPr>
                          <w:sz w:val="20"/>
                          <w:szCs w:val="20"/>
                        </w:rPr>
                        <w:t>Minimise long term costs to households, industry and governments</w:t>
                      </w:r>
                    </w:p>
                  </w:txbxContent>
                </v:textbox>
                <w10:wrap type="square" anchorx="margin"/>
              </v:shape>
            </w:pict>
          </mc:Fallback>
        </mc:AlternateContent>
      </w:r>
      <w:r w:rsidR="008E06E4" w:rsidRPr="00433C50">
        <w:rPr>
          <w:sz w:val="36"/>
          <w:szCs w:val="36"/>
        </w:rPr>
        <w:t>The role of the SWRRIP</w:t>
      </w:r>
    </w:p>
    <w:p w14:paraId="5B8CBE4B" w14:textId="2F6E9DCC" w:rsidR="004B6081" w:rsidRPr="00B02E0B" w:rsidRDefault="00901FE2" w:rsidP="001C3668">
      <w:pPr>
        <w:pStyle w:val="Normal1"/>
        <w:ind w:left="0"/>
        <w:rPr>
          <w:rFonts w:cstheme="minorHAnsi"/>
          <w:sz w:val="20"/>
          <w:szCs w:val="20"/>
        </w:rPr>
      </w:pPr>
      <w:r w:rsidRPr="00B02E0B">
        <w:rPr>
          <w:rFonts w:cstheme="minorHAnsi"/>
          <w:sz w:val="20"/>
          <w:szCs w:val="20"/>
        </w:rPr>
        <w:t xml:space="preserve">The </w:t>
      </w:r>
      <w:r w:rsidR="004B6081" w:rsidRPr="00B02E0B">
        <w:rPr>
          <w:rFonts w:cstheme="minorHAnsi"/>
          <w:sz w:val="20"/>
          <w:szCs w:val="20"/>
        </w:rPr>
        <w:t>Statewide Waste and Resource Recovery In</w:t>
      </w:r>
      <w:r w:rsidR="00697829" w:rsidRPr="00B02E0B">
        <w:rPr>
          <w:rFonts w:cstheme="minorHAnsi"/>
          <w:sz w:val="20"/>
          <w:szCs w:val="20"/>
        </w:rPr>
        <w:t>frastructure Plan (SWRRIP)</w:t>
      </w:r>
      <w:r w:rsidR="004B6081" w:rsidRPr="00B02E0B">
        <w:rPr>
          <w:rFonts w:cstheme="minorHAnsi"/>
          <w:sz w:val="20"/>
          <w:szCs w:val="20"/>
        </w:rPr>
        <w:t xml:space="preserve"> provide</w:t>
      </w:r>
      <w:r w:rsidR="00697829" w:rsidRPr="00B02E0B">
        <w:rPr>
          <w:rFonts w:cstheme="minorHAnsi"/>
          <w:sz w:val="20"/>
          <w:szCs w:val="20"/>
        </w:rPr>
        <w:t>s</w:t>
      </w:r>
      <w:r w:rsidR="004B6081" w:rsidRPr="00B02E0B">
        <w:rPr>
          <w:rFonts w:cstheme="minorHAnsi"/>
          <w:sz w:val="20"/>
          <w:szCs w:val="20"/>
        </w:rPr>
        <w:t xml:space="preserve"> strategic direction for the </w:t>
      </w:r>
      <w:r w:rsidR="0052338D">
        <w:rPr>
          <w:rFonts w:cstheme="minorHAnsi"/>
          <w:sz w:val="20"/>
          <w:szCs w:val="20"/>
        </w:rPr>
        <w:t xml:space="preserve">development and </w:t>
      </w:r>
      <w:r w:rsidR="004B6081" w:rsidRPr="00B02E0B">
        <w:rPr>
          <w:rFonts w:cstheme="minorHAnsi"/>
          <w:sz w:val="20"/>
          <w:szCs w:val="20"/>
        </w:rPr>
        <w:t>management of waste and resource recovery infrastructure to achieve an integrated system that:</w:t>
      </w:r>
    </w:p>
    <w:p w14:paraId="03A65078" w14:textId="047350BA" w:rsidR="004B6081" w:rsidRPr="00B02E0B" w:rsidRDefault="004B6081" w:rsidP="00456463">
      <w:pPr>
        <w:pStyle w:val="Normal1"/>
        <w:numPr>
          <w:ilvl w:val="0"/>
          <w:numId w:val="13"/>
        </w:numPr>
        <w:spacing w:before="0" w:after="0"/>
        <w:ind w:left="357" w:hanging="357"/>
        <w:rPr>
          <w:rFonts w:cstheme="minorHAnsi"/>
          <w:sz w:val="20"/>
          <w:szCs w:val="20"/>
        </w:rPr>
      </w:pPr>
      <w:r w:rsidRPr="00B02E0B">
        <w:rPr>
          <w:rFonts w:cstheme="minorHAnsi"/>
          <w:sz w:val="20"/>
          <w:szCs w:val="20"/>
        </w:rPr>
        <w:t>Effectively manages the expected mix and volumes of waste</w:t>
      </w:r>
      <w:r w:rsidR="00247444" w:rsidRPr="00B02E0B">
        <w:rPr>
          <w:rFonts w:cstheme="minorHAnsi"/>
          <w:sz w:val="20"/>
          <w:szCs w:val="20"/>
        </w:rPr>
        <w:t xml:space="preserve"> </w:t>
      </w:r>
    </w:p>
    <w:p w14:paraId="3035F588" w14:textId="1036461E" w:rsidR="004B6081" w:rsidRPr="00B02E0B" w:rsidRDefault="004B6081" w:rsidP="00456463">
      <w:pPr>
        <w:pStyle w:val="Normal1"/>
        <w:numPr>
          <w:ilvl w:val="0"/>
          <w:numId w:val="13"/>
        </w:numPr>
        <w:spacing w:before="0" w:after="0"/>
        <w:ind w:left="357" w:hanging="357"/>
        <w:rPr>
          <w:rFonts w:cstheme="minorHAnsi"/>
          <w:sz w:val="20"/>
          <w:szCs w:val="20"/>
        </w:rPr>
      </w:pPr>
      <w:r w:rsidRPr="00B02E0B">
        <w:rPr>
          <w:rFonts w:cstheme="minorHAnsi"/>
          <w:sz w:val="20"/>
          <w:szCs w:val="20"/>
        </w:rPr>
        <w:t xml:space="preserve">Reflects the principles of environmental </w:t>
      </w:r>
      <w:r w:rsidR="00697829" w:rsidRPr="00B02E0B">
        <w:rPr>
          <w:rFonts w:cstheme="minorHAnsi"/>
          <w:sz w:val="20"/>
          <w:szCs w:val="20"/>
        </w:rPr>
        <w:t>j</w:t>
      </w:r>
      <w:r w:rsidRPr="00B02E0B">
        <w:rPr>
          <w:rFonts w:cstheme="minorHAnsi"/>
          <w:sz w:val="20"/>
          <w:szCs w:val="20"/>
        </w:rPr>
        <w:t>ustic</w:t>
      </w:r>
      <w:r w:rsidR="00697829" w:rsidRPr="00B02E0B">
        <w:rPr>
          <w:rFonts w:cstheme="minorHAnsi"/>
          <w:sz w:val="20"/>
          <w:szCs w:val="20"/>
        </w:rPr>
        <w:t>e</w:t>
      </w:r>
      <w:r w:rsidRPr="00B02E0B">
        <w:rPr>
          <w:rFonts w:cstheme="minorHAnsi"/>
          <w:sz w:val="20"/>
          <w:szCs w:val="20"/>
        </w:rPr>
        <w:t xml:space="preserve"> to ensure that impacts on the community, environment and public health are not disproportionately felt</w:t>
      </w:r>
    </w:p>
    <w:p w14:paraId="2CF1EB45" w14:textId="77777777" w:rsidR="009A0276" w:rsidRPr="00B02E0B" w:rsidRDefault="004B6081" w:rsidP="00456463">
      <w:pPr>
        <w:pStyle w:val="Normal1"/>
        <w:numPr>
          <w:ilvl w:val="0"/>
          <w:numId w:val="13"/>
        </w:numPr>
        <w:spacing w:before="0" w:after="0"/>
        <w:ind w:left="357" w:hanging="357"/>
        <w:rPr>
          <w:rFonts w:cstheme="minorHAnsi"/>
          <w:sz w:val="20"/>
          <w:szCs w:val="20"/>
        </w:rPr>
      </w:pPr>
      <w:r w:rsidRPr="00B02E0B">
        <w:rPr>
          <w:rFonts w:cstheme="minorHAnsi"/>
          <w:sz w:val="20"/>
          <w:szCs w:val="20"/>
        </w:rPr>
        <w:t xml:space="preserve">Supports a viable resource recovery industry </w:t>
      </w:r>
    </w:p>
    <w:p w14:paraId="2A2530FD" w14:textId="64D1EC38" w:rsidR="004B6081" w:rsidRPr="00B02E0B" w:rsidRDefault="004B6081" w:rsidP="00456463">
      <w:pPr>
        <w:pStyle w:val="Normal1"/>
        <w:numPr>
          <w:ilvl w:val="0"/>
          <w:numId w:val="13"/>
        </w:numPr>
        <w:spacing w:before="0" w:after="0"/>
        <w:ind w:left="357" w:hanging="357"/>
        <w:rPr>
          <w:rFonts w:cstheme="minorHAnsi"/>
          <w:sz w:val="20"/>
          <w:szCs w:val="20"/>
        </w:rPr>
      </w:pPr>
      <w:r w:rsidRPr="00B02E0B">
        <w:rPr>
          <w:rFonts w:cstheme="minorHAnsi"/>
          <w:sz w:val="20"/>
          <w:szCs w:val="20"/>
        </w:rPr>
        <w:t>Reduces the amount of valuable materials going to landfill</w:t>
      </w:r>
      <w:r w:rsidR="009A0276" w:rsidRPr="00B02E0B">
        <w:rPr>
          <w:rFonts w:cstheme="minorHAnsi"/>
          <w:sz w:val="20"/>
          <w:szCs w:val="20"/>
        </w:rPr>
        <w:t>.</w:t>
      </w:r>
    </w:p>
    <w:p w14:paraId="0D02EAE0" w14:textId="77DFCD6B" w:rsidR="001C3668" w:rsidRPr="00B02E0B" w:rsidRDefault="00CF39A8" w:rsidP="001C3668">
      <w:pPr>
        <w:pStyle w:val="Normal1"/>
        <w:ind w:left="0"/>
        <w:rPr>
          <w:rFonts w:cstheme="minorHAnsi"/>
          <w:sz w:val="20"/>
          <w:szCs w:val="20"/>
        </w:rPr>
      </w:pPr>
      <w:r w:rsidRPr="00B02E0B">
        <w:rPr>
          <w:rFonts w:cstheme="minorHAnsi"/>
          <w:sz w:val="20"/>
          <w:szCs w:val="20"/>
        </w:rPr>
        <w:t xml:space="preserve">Prepared by Sustainability Victoria (SV), the SWRRIP </w:t>
      </w:r>
      <w:r w:rsidR="004B6081" w:rsidRPr="00B02E0B">
        <w:rPr>
          <w:rFonts w:cstheme="minorHAnsi"/>
          <w:sz w:val="20"/>
          <w:szCs w:val="20"/>
        </w:rPr>
        <w:t>provides</w:t>
      </w:r>
      <w:r w:rsidR="001C3668" w:rsidRPr="00B02E0B">
        <w:rPr>
          <w:rFonts w:cstheme="minorHAnsi"/>
          <w:sz w:val="20"/>
          <w:szCs w:val="20"/>
        </w:rPr>
        <w:t xml:space="preserve"> Victoria with a roadmap to guide planning and investment in waste and resource recovery infras</w:t>
      </w:r>
      <w:r w:rsidR="00901FE2" w:rsidRPr="00B02E0B">
        <w:rPr>
          <w:rFonts w:cstheme="minorHAnsi"/>
          <w:sz w:val="20"/>
          <w:szCs w:val="20"/>
        </w:rPr>
        <w:t>tructure over the next 30 years.</w:t>
      </w:r>
    </w:p>
    <w:p w14:paraId="37E3140C" w14:textId="5AD22844" w:rsidR="00901FE2" w:rsidRPr="006619E9" w:rsidRDefault="00DE02EB" w:rsidP="00C140C9">
      <w:pPr>
        <w:pStyle w:val="Heading3"/>
        <w:rPr>
          <w:rFonts w:asciiTheme="minorHAnsi" w:hAnsiTheme="minorHAnsi" w:cstheme="minorHAnsi"/>
          <w:color w:val="000000" w:themeColor="text1"/>
          <w:sz w:val="28"/>
          <w:szCs w:val="28"/>
        </w:rPr>
      </w:pPr>
      <w:r w:rsidRPr="006619E9">
        <w:rPr>
          <w:rFonts w:asciiTheme="minorHAnsi" w:hAnsiTheme="minorHAnsi" w:cstheme="minorHAnsi"/>
          <w:color w:val="000000" w:themeColor="text1"/>
          <w:sz w:val="28"/>
          <w:szCs w:val="28"/>
        </w:rPr>
        <w:t>Why</w:t>
      </w:r>
      <w:r w:rsidR="00CF39A8" w:rsidRPr="006619E9">
        <w:rPr>
          <w:rFonts w:asciiTheme="minorHAnsi" w:hAnsiTheme="minorHAnsi" w:cstheme="minorHAnsi"/>
          <w:color w:val="000000" w:themeColor="text1"/>
          <w:sz w:val="28"/>
          <w:szCs w:val="28"/>
        </w:rPr>
        <w:t xml:space="preserve"> </w:t>
      </w:r>
      <w:r w:rsidR="00D466E3" w:rsidRPr="006619E9">
        <w:rPr>
          <w:rFonts w:asciiTheme="minorHAnsi" w:hAnsiTheme="minorHAnsi" w:cstheme="minorHAnsi"/>
          <w:color w:val="000000" w:themeColor="text1"/>
          <w:sz w:val="28"/>
          <w:szCs w:val="28"/>
        </w:rPr>
        <w:t>we need the SWRRIP</w:t>
      </w:r>
    </w:p>
    <w:p w14:paraId="421E5F0B" w14:textId="380B9CF2" w:rsidR="001044B4" w:rsidRPr="00B02E0B" w:rsidRDefault="001044B4" w:rsidP="000A280F">
      <w:pPr>
        <w:pStyle w:val="Normal1"/>
        <w:ind w:left="0"/>
        <w:rPr>
          <w:rFonts w:cstheme="minorHAnsi"/>
          <w:sz w:val="20"/>
          <w:szCs w:val="20"/>
        </w:rPr>
      </w:pPr>
      <w:r w:rsidRPr="00B02E0B">
        <w:rPr>
          <w:rFonts w:cstheme="minorHAnsi"/>
          <w:sz w:val="20"/>
          <w:szCs w:val="20"/>
        </w:rPr>
        <w:t xml:space="preserve">The Victorian Waste and Resource Recovery System is </w:t>
      </w:r>
      <w:r w:rsidR="009F5655" w:rsidRPr="00B02E0B">
        <w:rPr>
          <w:rFonts w:cstheme="minorHAnsi"/>
          <w:sz w:val="20"/>
          <w:szCs w:val="20"/>
        </w:rPr>
        <w:t>a complex mix of infrastructure, transportation networks</w:t>
      </w:r>
      <w:r w:rsidRPr="00B02E0B">
        <w:rPr>
          <w:rFonts w:cstheme="minorHAnsi"/>
          <w:sz w:val="20"/>
          <w:szCs w:val="20"/>
        </w:rPr>
        <w:t>,</w:t>
      </w:r>
      <w:r w:rsidR="009F5655" w:rsidRPr="00B02E0B">
        <w:rPr>
          <w:rFonts w:cstheme="minorHAnsi"/>
          <w:sz w:val="20"/>
          <w:szCs w:val="20"/>
        </w:rPr>
        <w:t xml:space="preserve"> services and stakeholders that </w:t>
      </w:r>
      <w:r w:rsidRPr="00B02E0B">
        <w:rPr>
          <w:rFonts w:cstheme="minorHAnsi"/>
          <w:sz w:val="20"/>
          <w:szCs w:val="20"/>
        </w:rPr>
        <w:t>manage these wastes and material</w:t>
      </w:r>
      <w:r w:rsidR="00795555" w:rsidRPr="00B02E0B">
        <w:rPr>
          <w:rFonts w:cstheme="minorHAnsi"/>
          <w:sz w:val="20"/>
          <w:szCs w:val="20"/>
        </w:rPr>
        <w:t>s</w:t>
      </w:r>
      <w:r w:rsidRPr="00B02E0B">
        <w:rPr>
          <w:rFonts w:cstheme="minorHAnsi"/>
          <w:sz w:val="20"/>
          <w:szCs w:val="20"/>
        </w:rPr>
        <w:t xml:space="preserve"> </w:t>
      </w:r>
    </w:p>
    <w:p w14:paraId="4BE0005A" w14:textId="67F04CC7" w:rsidR="00663446" w:rsidRDefault="001C3668" w:rsidP="0076183F">
      <w:pPr>
        <w:pStyle w:val="Normal1"/>
        <w:ind w:left="0"/>
        <w:rPr>
          <w:rFonts w:cstheme="minorHAnsi"/>
          <w:i/>
          <w:sz w:val="20"/>
          <w:szCs w:val="20"/>
        </w:rPr>
      </w:pPr>
      <w:r w:rsidRPr="00B02E0B">
        <w:rPr>
          <w:rFonts w:cstheme="minorHAnsi"/>
          <w:sz w:val="20"/>
          <w:szCs w:val="20"/>
        </w:rPr>
        <w:t xml:space="preserve">As Victoria’s population grows, so too will the amount of materials we </w:t>
      </w:r>
      <w:r w:rsidR="00702A0F" w:rsidRPr="00B02E0B">
        <w:rPr>
          <w:rFonts w:cstheme="minorHAnsi"/>
          <w:sz w:val="20"/>
          <w:szCs w:val="20"/>
        </w:rPr>
        <w:t>generate</w:t>
      </w:r>
      <w:r w:rsidRPr="00B02E0B">
        <w:rPr>
          <w:rFonts w:cstheme="minorHAnsi"/>
          <w:sz w:val="20"/>
          <w:szCs w:val="20"/>
        </w:rPr>
        <w:t>. In 2015–16, approximately 12.7 million tonnes of materials (</w:t>
      </w:r>
      <w:r w:rsidR="003051DE" w:rsidRPr="00B02E0B">
        <w:rPr>
          <w:rFonts w:cstheme="minorHAnsi"/>
          <w:sz w:val="20"/>
          <w:szCs w:val="20"/>
        </w:rPr>
        <w:t xml:space="preserve">non-hazardous </w:t>
      </w:r>
      <w:r w:rsidRPr="00B02E0B">
        <w:rPr>
          <w:rFonts w:cstheme="minorHAnsi"/>
          <w:sz w:val="20"/>
          <w:szCs w:val="20"/>
        </w:rPr>
        <w:t>solid waste) entered Victoria’s waste and resource recovery system. By 2046</w:t>
      </w:r>
      <w:r w:rsidR="00FC79E0" w:rsidRPr="00B02E0B">
        <w:rPr>
          <w:rFonts w:cstheme="minorHAnsi"/>
          <w:sz w:val="20"/>
          <w:szCs w:val="20"/>
        </w:rPr>
        <w:t xml:space="preserve"> </w:t>
      </w:r>
      <w:r w:rsidRPr="00B02E0B">
        <w:rPr>
          <w:rFonts w:cstheme="minorHAnsi"/>
          <w:sz w:val="20"/>
          <w:szCs w:val="20"/>
        </w:rPr>
        <w:t xml:space="preserve">it is projected to </w:t>
      </w:r>
      <w:r w:rsidR="00FC79E0" w:rsidRPr="00B02E0B">
        <w:rPr>
          <w:rFonts w:cstheme="minorHAnsi"/>
          <w:sz w:val="20"/>
          <w:szCs w:val="20"/>
        </w:rPr>
        <w:t>approach</w:t>
      </w:r>
      <w:r w:rsidRPr="00B02E0B">
        <w:rPr>
          <w:rFonts w:cstheme="minorHAnsi"/>
          <w:sz w:val="20"/>
          <w:szCs w:val="20"/>
        </w:rPr>
        <w:t xml:space="preserve"> 20 million tonnes – an increase of 57 per cent. </w:t>
      </w:r>
      <w:r w:rsidR="00D466E3" w:rsidRPr="00B02E0B">
        <w:rPr>
          <w:rFonts w:cstheme="minorHAnsi"/>
          <w:sz w:val="20"/>
          <w:szCs w:val="20"/>
        </w:rPr>
        <w:t xml:space="preserve">Figure 1 indicates the projected growth from the three waste generation sectors – noting a significant increase in the proportion from construction and demolition </w:t>
      </w:r>
      <w:r w:rsidR="00FE48FD">
        <w:rPr>
          <w:rFonts w:cstheme="minorHAnsi"/>
          <w:sz w:val="20"/>
          <w:szCs w:val="20"/>
        </w:rPr>
        <w:t xml:space="preserve">(C&amp;D) </w:t>
      </w:r>
      <w:r w:rsidR="00D466E3" w:rsidRPr="008D0590">
        <w:rPr>
          <w:rFonts w:cstheme="minorHAnsi"/>
          <w:sz w:val="20"/>
          <w:szCs w:val="20"/>
        </w:rPr>
        <w:t>activities.</w:t>
      </w:r>
      <w:r w:rsidR="00D466E3" w:rsidRPr="00B02E0B">
        <w:rPr>
          <w:rFonts w:cstheme="minorHAnsi"/>
          <w:i/>
          <w:sz w:val="20"/>
          <w:szCs w:val="20"/>
        </w:rPr>
        <w:t xml:space="preserve"> </w:t>
      </w:r>
    </w:p>
    <w:p w14:paraId="3A10D589" w14:textId="6619C064" w:rsidR="00663446" w:rsidRDefault="006619E9" w:rsidP="00B02E0B">
      <w:pPr>
        <w:pStyle w:val="Caption"/>
        <w:keepNext/>
        <w:rPr>
          <w:rFonts w:eastAsia="Times New Roman" w:cstheme="minorHAnsi"/>
          <w:b/>
          <w:iCs w:val="0"/>
          <w:color w:val="92D050"/>
          <w:sz w:val="24"/>
          <w:szCs w:val="24"/>
          <w:lang w:eastAsia="en-AU"/>
        </w:rPr>
      </w:pPr>
      <w:r w:rsidRPr="006619E9">
        <w:rPr>
          <w:rFonts w:eastAsia="Times New Roman" w:cstheme="minorHAnsi"/>
          <w:b/>
          <w:color w:val="92D050"/>
          <w:sz w:val="24"/>
          <w:szCs w:val="24"/>
          <w:lang w:eastAsia="en-AU"/>
        </w:rPr>
        <w:t>By 2046 the system may need to manage close to 20 million tonnes of waste a year</w:t>
      </w:r>
      <w:r w:rsidRPr="006619E9">
        <w:rPr>
          <w:rFonts w:cstheme="minorHAnsi"/>
          <w:b/>
          <w:i w:val="0"/>
          <w:color w:val="92D050"/>
          <w:sz w:val="24"/>
          <w:szCs w:val="24"/>
        </w:rPr>
        <w:t xml:space="preserve"> </w:t>
      </w:r>
    </w:p>
    <w:p w14:paraId="3FF173F5" w14:textId="55C1E1F5" w:rsidR="005D40A8" w:rsidRPr="006619E9" w:rsidRDefault="005D40A8" w:rsidP="00B02E0B">
      <w:pPr>
        <w:pStyle w:val="Caption"/>
        <w:keepNext/>
        <w:rPr>
          <w:i w:val="0"/>
        </w:rPr>
      </w:pPr>
      <w:r w:rsidRPr="006619E9">
        <w:rPr>
          <w:i w:val="0"/>
        </w:rPr>
        <w:t>F</w:t>
      </w:r>
      <w:r w:rsidR="006619E9">
        <w:rPr>
          <w:i w:val="0"/>
        </w:rPr>
        <w:t>IGURE</w:t>
      </w:r>
      <w:r w:rsidRPr="006619E9">
        <w:rPr>
          <w:i w:val="0"/>
        </w:rPr>
        <w:t xml:space="preserve"> </w:t>
      </w:r>
      <w:r w:rsidR="00064D61" w:rsidRPr="006619E9">
        <w:rPr>
          <w:i w:val="0"/>
        </w:rPr>
        <w:fldChar w:fldCharType="begin"/>
      </w:r>
      <w:r w:rsidR="00064D61" w:rsidRPr="006619E9">
        <w:rPr>
          <w:i w:val="0"/>
        </w:rPr>
        <w:instrText xml:space="preserve"> SEQ Figure \* ARABIC </w:instrText>
      </w:r>
      <w:r w:rsidR="00064D61" w:rsidRPr="006619E9">
        <w:rPr>
          <w:i w:val="0"/>
        </w:rPr>
        <w:fldChar w:fldCharType="separate"/>
      </w:r>
      <w:r w:rsidR="00AC617C">
        <w:rPr>
          <w:i w:val="0"/>
          <w:noProof/>
        </w:rPr>
        <w:t>1</w:t>
      </w:r>
      <w:r w:rsidR="00064D61" w:rsidRPr="006619E9">
        <w:rPr>
          <w:i w:val="0"/>
          <w:noProof/>
        </w:rPr>
        <w:fldChar w:fldCharType="end"/>
      </w:r>
      <w:r w:rsidRPr="006619E9">
        <w:rPr>
          <w:i w:val="0"/>
        </w:rPr>
        <w:t>: Projected waste and materials recovered and landfilled (tonnes) Business as usual scenario (2005-06 to 2045-46)</w:t>
      </w:r>
    </w:p>
    <w:p w14:paraId="4E0B5B02" w14:textId="7652AEFB" w:rsidR="009F5655" w:rsidRDefault="0076183F" w:rsidP="0076183F">
      <w:pPr>
        <w:pStyle w:val="Normal1"/>
        <w:ind w:left="0"/>
      </w:pPr>
      <w:r>
        <w:rPr>
          <w:noProof/>
        </w:rPr>
        <w:drawing>
          <wp:inline distT="0" distB="0" distL="0" distR="0" wp14:anchorId="27C6DEC4" wp14:editId="5B7F1F3B">
            <wp:extent cx="6010275" cy="3072873"/>
            <wp:effectExtent l="0" t="0" r="0" b="0"/>
            <wp:docPr id="240" name="Picture 240" descr="C:\Users\wlaing\AppData\Local\Microsoft\Windows\INetCache\Content.Word\RRE003 SWRRIP 2018_Figure 4.2 PROJECTED WASTE AND MATERIALS RECOVERED AND LANDFILLED (TONNES), BUSINESS AS USUAL SCENARIO (2005ÔÇô06 TO 2045ÔÇô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laing\AppData\Local\Microsoft\Windows\INetCache\Content.Word\RRE003 SWRRIP 2018_Figure 4.2 PROJECTED WASTE AND MATERIALS RECOVERED AND LANDFILLED (TONNES), BUSINESS AS USUAL SCENARIO (2005ÔÇô06 TO 2045ÔÇô46).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673" t="4705" r="4084" b="8640"/>
                    <a:stretch/>
                  </pic:blipFill>
                  <pic:spPr bwMode="auto">
                    <a:xfrm>
                      <a:off x="0" y="0"/>
                      <a:ext cx="6047151" cy="3091727"/>
                    </a:xfrm>
                    <a:prstGeom prst="rect">
                      <a:avLst/>
                    </a:prstGeom>
                    <a:noFill/>
                    <a:ln>
                      <a:noFill/>
                    </a:ln>
                    <a:extLst>
                      <a:ext uri="{53640926-AAD7-44D8-BBD7-CCE9431645EC}">
                        <a14:shadowObscured xmlns:a14="http://schemas.microsoft.com/office/drawing/2010/main"/>
                      </a:ext>
                    </a:extLst>
                  </pic:spPr>
                </pic:pic>
              </a:graphicData>
            </a:graphic>
          </wp:inline>
        </w:drawing>
      </w:r>
    </w:p>
    <w:p w14:paraId="303F0417" w14:textId="736ECAC9" w:rsidR="00ED7699" w:rsidRDefault="00ED7699">
      <w:pPr>
        <w:rPr>
          <w:rFonts w:asciiTheme="majorHAnsi" w:eastAsiaTheme="majorEastAsia" w:hAnsiTheme="majorHAnsi" w:cstheme="majorBidi"/>
          <w:b/>
          <w:color w:val="7F7F7F" w:themeColor="text1" w:themeTint="80"/>
          <w:sz w:val="24"/>
          <w:szCs w:val="24"/>
        </w:rPr>
        <w:sectPr w:rsidR="00ED7699" w:rsidSect="006A276B">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708" w:footer="708" w:gutter="0"/>
          <w:pgNumType w:start="1"/>
          <w:cols w:space="708"/>
          <w:titlePg/>
          <w:docGrid w:linePitch="360"/>
        </w:sectPr>
      </w:pPr>
    </w:p>
    <w:p w14:paraId="045D6BAA" w14:textId="27988EB3" w:rsidR="00ED7699" w:rsidRPr="00433C50" w:rsidRDefault="00ED7699" w:rsidP="00146A76">
      <w:pPr>
        <w:rPr>
          <w:color w:val="7F7F7F" w:themeColor="text1" w:themeTint="80"/>
        </w:rPr>
      </w:pPr>
      <w:r w:rsidRPr="00433C50">
        <w:rPr>
          <w:color w:val="7F7F7F" w:themeColor="text1" w:themeTint="80"/>
        </w:rPr>
        <w:lastRenderedPageBreak/>
        <w:t>F</w:t>
      </w:r>
      <w:r w:rsidR="00433C50" w:rsidRPr="00433C50">
        <w:rPr>
          <w:color w:val="7F7F7F" w:themeColor="text1" w:themeTint="80"/>
        </w:rPr>
        <w:t>IGURE</w:t>
      </w:r>
      <w:r w:rsidRPr="00433C50">
        <w:rPr>
          <w:color w:val="7F7F7F" w:themeColor="text1" w:themeTint="80"/>
        </w:rPr>
        <w:t xml:space="preserve"> </w:t>
      </w:r>
      <w:r w:rsidR="00064D61" w:rsidRPr="00433C50">
        <w:rPr>
          <w:color w:val="7F7F7F" w:themeColor="text1" w:themeTint="80"/>
        </w:rPr>
        <w:fldChar w:fldCharType="begin"/>
      </w:r>
      <w:r w:rsidR="00064D61" w:rsidRPr="00433C50">
        <w:rPr>
          <w:color w:val="7F7F7F" w:themeColor="text1" w:themeTint="80"/>
        </w:rPr>
        <w:instrText xml:space="preserve"> SEQ Figure \* ARABIC </w:instrText>
      </w:r>
      <w:r w:rsidR="00064D61" w:rsidRPr="00433C50">
        <w:rPr>
          <w:color w:val="7F7F7F" w:themeColor="text1" w:themeTint="80"/>
        </w:rPr>
        <w:fldChar w:fldCharType="separate"/>
      </w:r>
      <w:r w:rsidR="00AC617C">
        <w:rPr>
          <w:noProof/>
          <w:color w:val="7F7F7F" w:themeColor="text1" w:themeTint="80"/>
        </w:rPr>
        <w:t>2</w:t>
      </w:r>
      <w:r w:rsidR="00064D61" w:rsidRPr="00433C50">
        <w:rPr>
          <w:noProof/>
          <w:color w:val="7F7F7F" w:themeColor="text1" w:themeTint="80"/>
        </w:rPr>
        <w:fldChar w:fldCharType="end"/>
      </w:r>
      <w:r w:rsidRPr="00433C50">
        <w:rPr>
          <w:color w:val="7F7F7F" w:themeColor="text1" w:themeTint="80"/>
        </w:rPr>
        <w:t xml:space="preserve"> SWRRIP vision, purpose and long term strategic directions</w:t>
      </w:r>
    </w:p>
    <w:p w14:paraId="1DDB9426" w14:textId="5A2D47F8" w:rsidR="00ED7699" w:rsidRDefault="00ED7699">
      <w:pPr>
        <w:rPr>
          <w:rFonts w:asciiTheme="majorHAnsi" w:eastAsiaTheme="majorEastAsia" w:hAnsiTheme="majorHAnsi" w:cstheme="majorBidi"/>
          <w:b/>
          <w:color w:val="7F7F7F" w:themeColor="text1" w:themeTint="80"/>
          <w:sz w:val="24"/>
          <w:szCs w:val="24"/>
        </w:rPr>
        <w:sectPr w:rsidR="00ED7699" w:rsidSect="00146A76">
          <w:pgSz w:w="16838" w:h="11906" w:orient="landscape" w:code="9"/>
          <w:pgMar w:top="1440" w:right="1440" w:bottom="1440" w:left="1440" w:header="708" w:footer="708" w:gutter="0"/>
          <w:cols w:space="708"/>
          <w:docGrid w:linePitch="360"/>
        </w:sectPr>
      </w:pPr>
      <w:r>
        <w:rPr>
          <w:noProof/>
          <w:lang w:eastAsia="en-AU"/>
        </w:rPr>
        <w:drawing>
          <wp:inline distT="0" distB="0" distL="0" distR="0" wp14:anchorId="7906FA6A" wp14:editId="36DE097A">
            <wp:extent cx="5262317" cy="8851729"/>
            <wp:effectExtent l="0" t="3810" r="0" b="0"/>
            <wp:docPr id="2" name="Picture 2" descr="http://intranet/Docs/Projects/1022SWP/1SWRRIP/Delivery/1.2.5%20SWRRIP%202018%20figures/RRE003%20SWRRIP%202018_Figure%202_1%20SWRRIP%20VISION%20PURPOSE%20AND%20LONG%20TERM%20STRATEGIC%20DIRECTIONS_No%20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Docs/Projects/1022SWP/1SWRRIP/Delivery/1.2.5%20SWRRIP%202018%20figures/RRE003%20SWRRIP%202018_Figure%202_1%20SWRRIP%20VISION%20PURPOSE%20AND%20LONG%20TERM%20STRATEGIC%20DIRECTIONS_No%20title.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6739" t="3566" r="3047" b="3877"/>
                    <a:stretch/>
                  </pic:blipFill>
                  <pic:spPr bwMode="auto">
                    <a:xfrm rot="5400000">
                      <a:off x="0" y="0"/>
                      <a:ext cx="5295235" cy="8907101"/>
                    </a:xfrm>
                    <a:prstGeom prst="rect">
                      <a:avLst/>
                    </a:prstGeom>
                    <a:noFill/>
                    <a:ln>
                      <a:noFill/>
                    </a:ln>
                    <a:extLst>
                      <a:ext uri="{53640926-AAD7-44D8-BBD7-CCE9431645EC}">
                        <a14:shadowObscured xmlns:a14="http://schemas.microsoft.com/office/drawing/2010/main"/>
                      </a:ext>
                    </a:extLst>
                  </pic:spPr>
                </pic:pic>
              </a:graphicData>
            </a:graphic>
          </wp:inline>
        </w:drawing>
      </w:r>
    </w:p>
    <w:p w14:paraId="6D07FBF7" w14:textId="1FD0F46A" w:rsidR="001C6566" w:rsidRPr="006619E9" w:rsidRDefault="001C6566" w:rsidP="009A2E33">
      <w:pPr>
        <w:pStyle w:val="Heading3"/>
        <w:rPr>
          <w:rFonts w:asciiTheme="minorHAnsi" w:hAnsiTheme="minorHAnsi" w:cstheme="minorHAnsi"/>
          <w:color w:val="000000" w:themeColor="text1"/>
          <w:sz w:val="28"/>
          <w:szCs w:val="28"/>
        </w:rPr>
      </w:pPr>
      <w:r w:rsidRPr="006619E9">
        <w:rPr>
          <w:rFonts w:asciiTheme="minorHAnsi" w:hAnsiTheme="minorHAnsi" w:cstheme="minorHAnsi"/>
          <w:color w:val="000000" w:themeColor="text1"/>
          <w:sz w:val="28"/>
          <w:szCs w:val="28"/>
        </w:rPr>
        <w:lastRenderedPageBreak/>
        <w:t>What’s in the SWRRIP</w:t>
      </w:r>
    </w:p>
    <w:p w14:paraId="4A5EE80D" w14:textId="57008E7A" w:rsidR="001C6566" w:rsidRDefault="006619E9" w:rsidP="00146A76">
      <w:pPr>
        <w:rPr>
          <w:sz w:val="20"/>
          <w:szCs w:val="20"/>
        </w:rPr>
      </w:pPr>
      <w:r>
        <w:rPr>
          <w:sz w:val="20"/>
          <w:szCs w:val="20"/>
        </w:rPr>
        <w:t>T</w:t>
      </w:r>
      <w:r w:rsidR="001C6566" w:rsidRPr="00146A76">
        <w:rPr>
          <w:sz w:val="20"/>
          <w:szCs w:val="20"/>
        </w:rPr>
        <w:t xml:space="preserve">he SWRRIP sets out </w:t>
      </w:r>
      <w:r w:rsidR="00ED7699">
        <w:rPr>
          <w:sz w:val="20"/>
          <w:szCs w:val="20"/>
        </w:rPr>
        <w:t xml:space="preserve">the vision, </w:t>
      </w:r>
      <w:r w:rsidR="001C6566" w:rsidRPr="00146A76">
        <w:rPr>
          <w:sz w:val="20"/>
          <w:szCs w:val="20"/>
        </w:rPr>
        <w:t>goals and strategic direction</w:t>
      </w:r>
      <w:r w:rsidR="00ED7699">
        <w:rPr>
          <w:sz w:val="20"/>
          <w:szCs w:val="20"/>
        </w:rPr>
        <w:t>s</w:t>
      </w:r>
      <w:r w:rsidR="001C6566" w:rsidRPr="00146A76">
        <w:rPr>
          <w:sz w:val="20"/>
          <w:szCs w:val="20"/>
        </w:rPr>
        <w:t xml:space="preserve"> for the next 30 years required to ensure we have the right infrastructure in the right place to manage the waste we generate in a manner that </w:t>
      </w:r>
      <w:r w:rsidR="0052338D">
        <w:rPr>
          <w:sz w:val="20"/>
          <w:szCs w:val="20"/>
        </w:rPr>
        <w:t xml:space="preserve">maximises </w:t>
      </w:r>
      <w:r w:rsidR="001C6566" w:rsidRPr="00146A76">
        <w:rPr>
          <w:sz w:val="20"/>
          <w:szCs w:val="20"/>
        </w:rPr>
        <w:t>recovery and min</w:t>
      </w:r>
      <w:r w:rsidR="0052338D">
        <w:rPr>
          <w:sz w:val="20"/>
          <w:szCs w:val="20"/>
        </w:rPr>
        <w:t>imis</w:t>
      </w:r>
      <w:r w:rsidR="001C6566" w:rsidRPr="00146A76">
        <w:rPr>
          <w:sz w:val="20"/>
          <w:szCs w:val="20"/>
        </w:rPr>
        <w:t>es adverse impacts on the community, environment and public health. It includes:</w:t>
      </w:r>
    </w:p>
    <w:p w14:paraId="5240C32A" w14:textId="30622881" w:rsidR="001C6566" w:rsidRDefault="001C6566" w:rsidP="00146A76">
      <w:pPr>
        <w:pStyle w:val="ListParagraph"/>
        <w:numPr>
          <w:ilvl w:val="0"/>
          <w:numId w:val="31"/>
        </w:numPr>
        <w:rPr>
          <w:sz w:val="20"/>
          <w:szCs w:val="20"/>
        </w:rPr>
      </w:pPr>
      <w:r>
        <w:rPr>
          <w:sz w:val="20"/>
          <w:szCs w:val="20"/>
        </w:rPr>
        <w:t>A description and analysis of the sources of waste and materials streams (updated)</w:t>
      </w:r>
    </w:p>
    <w:p w14:paraId="2607D5AB" w14:textId="55F6A28F" w:rsidR="001C6566" w:rsidRDefault="001C6566" w:rsidP="00146A76">
      <w:pPr>
        <w:pStyle w:val="ListParagraph"/>
        <w:numPr>
          <w:ilvl w:val="0"/>
          <w:numId w:val="31"/>
        </w:numPr>
        <w:rPr>
          <w:sz w:val="20"/>
          <w:szCs w:val="20"/>
        </w:rPr>
      </w:pPr>
      <w:r>
        <w:rPr>
          <w:sz w:val="20"/>
          <w:szCs w:val="20"/>
        </w:rPr>
        <w:t>Forecasts future projections and identifies trends (updated)</w:t>
      </w:r>
    </w:p>
    <w:p w14:paraId="71C71B31" w14:textId="5C758B66" w:rsidR="001C6566" w:rsidRDefault="001C6566" w:rsidP="00146A76">
      <w:pPr>
        <w:pStyle w:val="ListParagraph"/>
        <w:numPr>
          <w:ilvl w:val="0"/>
          <w:numId w:val="31"/>
        </w:numPr>
        <w:rPr>
          <w:sz w:val="20"/>
          <w:szCs w:val="20"/>
        </w:rPr>
      </w:pPr>
      <w:r>
        <w:rPr>
          <w:sz w:val="20"/>
          <w:szCs w:val="20"/>
        </w:rPr>
        <w:t>An analysis of the materials and wastes being managed by the system</w:t>
      </w:r>
    </w:p>
    <w:p w14:paraId="2122E8E4" w14:textId="3D57D2D3" w:rsidR="001C6566" w:rsidRDefault="001C6566" w:rsidP="00146A76">
      <w:pPr>
        <w:pStyle w:val="ListParagraph"/>
        <w:numPr>
          <w:ilvl w:val="0"/>
          <w:numId w:val="31"/>
        </w:numPr>
        <w:rPr>
          <w:sz w:val="20"/>
          <w:szCs w:val="20"/>
        </w:rPr>
      </w:pPr>
      <w:r>
        <w:rPr>
          <w:sz w:val="20"/>
          <w:szCs w:val="20"/>
        </w:rPr>
        <w:t xml:space="preserve">An outline of Victoria’s waste and resource recovery infrastructure and potential future needs reflecting </w:t>
      </w:r>
      <w:r w:rsidR="0052338D">
        <w:rPr>
          <w:sz w:val="20"/>
          <w:szCs w:val="20"/>
        </w:rPr>
        <w:t>the</w:t>
      </w:r>
      <w:r>
        <w:rPr>
          <w:sz w:val="20"/>
          <w:szCs w:val="20"/>
        </w:rPr>
        <w:t xml:space="preserve"> Regional Waste and Resource Recovery Implementation plans (Regional Plans) (new) </w:t>
      </w:r>
    </w:p>
    <w:p w14:paraId="2C6D7A40" w14:textId="31E7F317" w:rsidR="001C6566" w:rsidRPr="00146A76" w:rsidRDefault="001C6566" w:rsidP="00146A76">
      <w:pPr>
        <w:pStyle w:val="ListParagraph"/>
        <w:numPr>
          <w:ilvl w:val="0"/>
          <w:numId w:val="31"/>
        </w:numPr>
        <w:rPr>
          <w:sz w:val="20"/>
          <w:szCs w:val="20"/>
        </w:rPr>
      </w:pPr>
      <w:r>
        <w:rPr>
          <w:sz w:val="20"/>
          <w:szCs w:val="20"/>
        </w:rPr>
        <w:t>An assessment of the economic benefits of options to meet needs and identifi</w:t>
      </w:r>
      <w:r w:rsidR="0052338D">
        <w:rPr>
          <w:sz w:val="20"/>
          <w:szCs w:val="20"/>
        </w:rPr>
        <w:t xml:space="preserve">cation of </w:t>
      </w:r>
      <w:r>
        <w:rPr>
          <w:sz w:val="20"/>
          <w:szCs w:val="20"/>
        </w:rPr>
        <w:t xml:space="preserve"> transport impacts and opportunities (updated) </w:t>
      </w:r>
    </w:p>
    <w:p w14:paraId="0F1F19AD" w14:textId="2ED64453" w:rsidR="009A2E33" w:rsidRPr="006619E9" w:rsidRDefault="009A2E33" w:rsidP="009A2E33">
      <w:pPr>
        <w:pStyle w:val="Heading3"/>
        <w:rPr>
          <w:rFonts w:asciiTheme="minorHAnsi" w:hAnsiTheme="minorHAnsi" w:cstheme="minorHAnsi"/>
          <w:color w:val="000000" w:themeColor="text1"/>
          <w:sz w:val="28"/>
          <w:szCs w:val="28"/>
        </w:rPr>
      </w:pPr>
      <w:r w:rsidRPr="006619E9">
        <w:rPr>
          <w:rFonts w:asciiTheme="minorHAnsi" w:hAnsiTheme="minorHAnsi" w:cstheme="minorHAnsi"/>
          <w:color w:val="000000" w:themeColor="text1"/>
          <w:sz w:val="28"/>
          <w:szCs w:val="28"/>
        </w:rPr>
        <w:t>A circular economy</w:t>
      </w:r>
    </w:p>
    <w:p w14:paraId="31CCAD54" w14:textId="574F8E2A" w:rsidR="006619E9" w:rsidRDefault="0021231E" w:rsidP="006619E9">
      <w:pPr>
        <w:spacing w:before="120" w:after="120"/>
        <w:rPr>
          <w:rFonts w:cstheme="minorHAnsi"/>
          <w:sz w:val="20"/>
          <w:szCs w:val="20"/>
        </w:rPr>
      </w:pPr>
      <w:r w:rsidRPr="00146A76">
        <w:rPr>
          <w:rFonts w:cstheme="minorHAnsi"/>
          <w:sz w:val="20"/>
          <w:szCs w:val="20"/>
        </w:rPr>
        <w:t>The concept of a circular economy underpins the SWRRIP. In a circular economy</w:t>
      </w:r>
      <w:r w:rsidR="00EA0DDC" w:rsidRPr="00146A76">
        <w:rPr>
          <w:rFonts w:cstheme="minorHAnsi"/>
          <w:sz w:val="20"/>
          <w:szCs w:val="20"/>
        </w:rPr>
        <w:t xml:space="preserve">, </w:t>
      </w:r>
      <w:r w:rsidRPr="00146A76">
        <w:rPr>
          <w:rFonts w:cstheme="minorHAnsi"/>
          <w:sz w:val="20"/>
          <w:szCs w:val="20"/>
        </w:rPr>
        <w:t>resources flow through a system to be productively reused. The SWRRIP seeks to ensure that Victoria’s waste and resource recovery system, particularly its infrastructure, not only manages this</w:t>
      </w:r>
      <w:r w:rsidR="0021629C" w:rsidRPr="00146A76">
        <w:rPr>
          <w:rFonts w:cstheme="minorHAnsi"/>
          <w:sz w:val="20"/>
          <w:szCs w:val="20"/>
        </w:rPr>
        <w:t xml:space="preserve"> i</w:t>
      </w:r>
      <w:r w:rsidRPr="00146A76">
        <w:rPr>
          <w:rFonts w:cstheme="minorHAnsi"/>
          <w:sz w:val="20"/>
          <w:szCs w:val="20"/>
        </w:rPr>
        <w:t>ncreasing amount of materials, but maximises circular flows whilst minimising impacts on the community and the environment.</w:t>
      </w:r>
      <w:r w:rsidR="006C6B68" w:rsidRPr="00146A76">
        <w:rPr>
          <w:rFonts w:cstheme="minorHAnsi"/>
          <w:sz w:val="20"/>
          <w:szCs w:val="20"/>
        </w:rPr>
        <w:t xml:space="preserve"> The SWRRIP</w:t>
      </w:r>
      <w:r w:rsidR="00B1427B" w:rsidRPr="00146A76">
        <w:rPr>
          <w:rFonts w:cstheme="minorHAnsi"/>
          <w:sz w:val="20"/>
          <w:szCs w:val="20"/>
        </w:rPr>
        <w:t xml:space="preserve"> focuses on the resource recovery</w:t>
      </w:r>
      <w:r w:rsidR="006C6B68" w:rsidRPr="00146A76">
        <w:rPr>
          <w:rFonts w:cstheme="minorHAnsi"/>
          <w:sz w:val="20"/>
          <w:szCs w:val="20"/>
        </w:rPr>
        <w:t xml:space="preserve"> aspect of the circular economy</w:t>
      </w:r>
      <w:r w:rsidR="0052338D">
        <w:rPr>
          <w:rFonts w:cstheme="minorHAnsi"/>
          <w:sz w:val="20"/>
          <w:szCs w:val="20"/>
        </w:rPr>
        <w:t xml:space="preserve"> (see Figure 3)</w:t>
      </w:r>
      <w:r w:rsidR="003051DE" w:rsidRPr="00146A76">
        <w:rPr>
          <w:rFonts w:cstheme="minorHAnsi"/>
          <w:sz w:val="20"/>
          <w:szCs w:val="20"/>
        </w:rPr>
        <w:t xml:space="preserve">. </w:t>
      </w:r>
      <w:r w:rsidR="006C6B68" w:rsidRPr="00146A76">
        <w:rPr>
          <w:rFonts w:cstheme="minorHAnsi"/>
          <w:sz w:val="20"/>
          <w:szCs w:val="20"/>
        </w:rPr>
        <w:t xml:space="preserve"> </w:t>
      </w:r>
    </w:p>
    <w:p w14:paraId="7877E402" w14:textId="0CA2B693" w:rsidR="003051DE" w:rsidRPr="00B02E0B" w:rsidRDefault="003051DE" w:rsidP="006619E9">
      <w:pPr>
        <w:spacing w:before="120" w:after="120"/>
        <w:rPr>
          <w:rFonts w:cstheme="minorHAnsi"/>
          <w:sz w:val="20"/>
          <w:szCs w:val="20"/>
        </w:rPr>
      </w:pPr>
      <w:r w:rsidRPr="00146A76">
        <w:rPr>
          <w:rFonts w:cstheme="minorHAnsi"/>
          <w:sz w:val="20"/>
          <w:szCs w:val="20"/>
        </w:rPr>
        <w:t xml:space="preserve">The SWRRIP seeks to increase the </w:t>
      </w:r>
      <w:r w:rsidR="002E7A60" w:rsidRPr="00146A76">
        <w:rPr>
          <w:rFonts w:cstheme="minorHAnsi"/>
          <w:sz w:val="20"/>
          <w:szCs w:val="20"/>
        </w:rPr>
        <w:t xml:space="preserve">diversion </w:t>
      </w:r>
      <w:r w:rsidR="00EA0DDC" w:rsidRPr="00146A76">
        <w:rPr>
          <w:rFonts w:cstheme="minorHAnsi"/>
          <w:sz w:val="20"/>
          <w:szCs w:val="20"/>
        </w:rPr>
        <w:t xml:space="preserve">of waste </w:t>
      </w:r>
      <w:r w:rsidR="002E7A60" w:rsidRPr="00146A76">
        <w:rPr>
          <w:rFonts w:cstheme="minorHAnsi"/>
          <w:sz w:val="20"/>
          <w:szCs w:val="20"/>
        </w:rPr>
        <w:t xml:space="preserve">from landfill </w:t>
      </w:r>
      <w:r w:rsidR="00EA0DDC" w:rsidRPr="00146A76">
        <w:rPr>
          <w:rFonts w:cstheme="minorHAnsi"/>
          <w:sz w:val="20"/>
          <w:szCs w:val="20"/>
        </w:rPr>
        <w:t>beyond our</w:t>
      </w:r>
      <w:r w:rsidRPr="00146A76">
        <w:rPr>
          <w:rFonts w:cstheme="minorHAnsi"/>
          <w:sz w:val="20"/>
          <w:szCs w:val="20"/>
        </w:rPr>
        <w:t xml:space="preserve"> current</w:t>
      </w:r>
      <w:r w:rsidR="00EA0DDC" w:rsidRPr="00146A76">
        <w:rPr>
          <w:rFonts w:cstheme="minorHAnsi"/>
          <w:sz w:val="20"/>
          <w:szCs w:val="20"/>
        </w:rPr>
        <w:t xml:space="preserve"> rate of</w:t>
      </w:r>
      <w:r w:rsidRPr="00146A76">
        <w:rPr>
          <w:rFonts w:cstheme="minorHAnsi"/>
          <w:sz w:val="20"/>
          <w:szCs w:val="20"/>
        </w:rPr>
        <w:t xml:space="preserve"> 67 per cent</w:t>
      </w:r>
      <w:r w:rsidR="00DE3178" w:rsidRPr="00146A76">
        <w:rPr>
          <w:rFonts w:cstheme="minorHAnsi"/>
          <w:sz w:val="20"/>
          <w:szCs w:val="20"/>
        </w:rPr>
        <w:t xml:space="preserve">. </w:t>
      </w:r>
      <w:r w:rsidR="00EA0DDC" w:rsidRPr="00146A76">
        <w:rPr>
          <w:rFonts w:cstheme="minorHAnsi"/>
          <w:sz w:val="20"/>
          <w:szCs w:val="20"/>
        </w:rPr>
        <w:t>By 2020</w:t>
      </w:r>
      <w:r w:rsidR="005D0844" w:rsidRPr="00B02E0B">
        <w:rPr>
          <w:rFonts w:cstheme="minorHAnsi"/>
          <w:sz w:val="20"/>
          <w:szCs w:val="20"/>
        </w:rPr>
        <w:t>,</w:t>
      </w:r>
      <w:r w:rsidRPr="00B02E0B">
        <w:rPr>
          <w:rFonts w:cstheme="minorHAnsi"/>
          <w:sz w:val="20"/>
          <w:szCs w:val="20"/>
        </w:rPr>
        <w:t xml:space="preserve"> we expect to see up to 72 per cent of materials</w:t>
      </w:r>
      <w:r w:rsidR="003F05E9" w:rsidRPr="00B02E0B">
        <w:rPr>
          <w:rFonts w:cstheme="minorHAnsi"/>
          <w:sz w:val="20"/>
          <w:szCs w:val="20"/>
        </w:rPr>
        <w:t xml:space="preserve"> being</w:t>
      </w:r>
      <w:r w:rsidRPr="00B02E0B">
        <w:rPr>
          <w:rFonts w:cstheme="minorHAnsi"/>
          <w:sz w:val="20"/>
          <w:szCs w:val="20"/>
        </w:rPr>
        <w:t xml:space="preserve"> recovered for recycling or energ</w:t>
      </w:r>
      <w:r w:rsidR="005D0844" w:rsidRPr="00B02E0B">
        <w:rPr>
          <w:rFonts w:cstheme="minorHAnsi"/>
          <w:sz w:val="20"/>
          <w:szCs w:val="20"/>
        </w:rPr>
        <w:t>y. This represents</w:t>
      </w:r>
      <w:r w:rsidR="00604D14" w:rsidRPr="00B02E0B">
        <w:rPr>
          <w:rFonts w:cstheme="minorHAnsi"/>
          <w:sz w:val="20"/>
          <w:szCs w:val="20"/>
        </w:rPr>
        <w:t xml:space="preserve"> a reduction of over 500,000 tonnes </w:t>
      </w:r>
      <w:r w:rsidRPr="00B02E0B">
        <w:rPr>
          <w:rFonts w:cstheme="minorHAnsi"/>
          <w:sz w:val="20"/>
          <w:szCs w:val="20"/>
        </w:rPr>
        <w:t>of valua</w:t>
      </w:r>
      <w:r w:rsidR="003F05E9" w:rsidRPr="00B02E0B">
        <w:rPr>
          <w:rFonts w:cstheme="minorHAnsi"/>
          <w:sz w:val="20"/>
          <w:szCs w:val="20"/>
        </w:rPr>
        <w:t>ble materials going to landfill</w:t>
      </w:r>
      <w:r w:rsidR="00EA0DDC" w:rsidRPr="00B02E0B">
        <w:rPr>
          <w:rFonts w:cstheme="minorHAnsi"/>
          <w:sz w:val="20"/>
          <w:szCs w:val="20"/>
        </w:rPr>
        <w:t xml:space="preserve">. </w:t>
      </w:r>
    </w:p>
    <w:p w14:paraId="5C4A3AAB" w14:textId="13E40CD3" w:rsidR="00974667" w:rsidRPr="00B02E0B" w:rsidRDefault="00974667" w:rsidP="00146A76">
      <w:pPr>
        <w:spacing w:before="100" w:after="100"/>
        <w:rPr>
          <w:rFonts w:cstheme="minorHAnsi"/>
          <w:sz w:val="20"/>
          <w:szCs w:val="20"/>
        </w:rPr>
      </w:pPr>
      <w:r w:rsidRPr="00B02E0B">
        <w:rPr>
          <w:rFonts w:cstheme="minorHAnsi"/>
          <w:sz w:val="20"/>
          <w:szCs w:val="20"/>
        </w:rPr>
        <w:t>Over time</w:t>
      </w:r>
      <w:r w:rsidR="00D54DC2" w:rsidRPr="00B02E0B">
        <w:rPr>
          <w:rFonts w:cstheme="minorHAnsi"/>
          <w:sz w:val="20"/>
          <w:szCs w:val="20"/>
        </w:rPr>
        <w:t>,</w:t>
      </w:r>
      <w:r w:rsidRPr="00B02E0B">
        <w:rPr>
          <w:rFonts w:cstheme="minorHAnsi"/>
          <w:sz w:val="20"/>
          <w:szCs w:val="20"/>
        </w:rPr>
        <w:t xml:space="preserve"> the SWRRIP </w:t>
      </w:r>
      <w:r w:rsidR="00D54DC2" w:rsidRPr="00B02E0B">
        <w:rPr>
          <w:rFonts w:cstheme="minorHAnsi"/>
          <w:sz w:val="20"/>
          <w:szCs w:val="20"/>
        </w:rPr>
        <w:t xml:space="preserve">seeks to support </w:t>
      </w:r>
      <w:r w:rsidRPr="00B02E0B">
        <w:rPr>
          <w:rFonts w:cstheme="minorHAnsi"/>
          <w:sz w:val="20"/>
          <w:szCs w:val="20"/>
        </w:rPr>
        <w:t>more strategically located and sophisticated collection and sorting facilities</w:t>
      </w:r>
      <w:r w:rsidR="00D54DC2" w:rsidRPr="00B02E0B">
        <w:rPr>
          <w:rFonts w:cstheme="minorHAnsi"/>
          <w:sz w:val="20"/>
          <w:szCs w:val="20"/>
        </w:rPr>
        <w:t xml:space="preserve">, along with </w:t>
      </w:r>
      <w:r w:rsidRPr="00B02E0B">
        <w:rPr>
          <w:rFonts w:cstheme="minorHAnsi"/>
          <w:sz w:val="20"/>
          <w:szCs w:val="20"/>
        </w:rPr>
        <w:t xml:space="preserve">and </w:t>
      </w:r>
      <w:r w:rsidR="001E0E64" w:rsidRPr="00B02E0B">
        <w:rPr>
          <w:rFonts w:cstheme="minorHAnsi"/>
          <w:sz w:val="20"/>
          <w:szCs w:val="20"/>
        </w:rPr>
        <w:t xml:space="preserve">the introduction of innovative </w:t>
      </w:r>
      <w:r w:rsidRPr="00B02E0B">
        <w:rPr>
          <w:rFonts w:cstheme="minorHAnsi"/>
          <w:sz w:val="20"/>
          <w:szCs w:val="20"/>
        </w:rPr>
        <w:t xml:space="preserve">technologies to process materials into new products. The SWRRIP </w:t>
      </w:r>
      <w:r w:rsidR="00D54DC2" w:rsidRPr="00B02E0B">
        <w:rPr>
          <w:rFonts w:cstheme="minorHAnsi"/>
          <w:sz w:val="20"/>
          <w:szCs w:val="20"/>
        </w:rPr>
        <w:t>also supports</w:t>
      </w:r>
      <w:r w:rsidRPr="00B02E0B">
        <w:rPr>
          <w:rFonts w:cstheme="minorHAnsi"/>
          <w:sz w:val="20"/>
          <w:szCs w:val="20"/>
        </w:rPr>
        <w:t xml:space="preserve"> converting organic and residual wastes to energy where higher order recovery is not viable</w:t>
      </w:r>
      <w:r w:rsidR="0052338D">
        <w:rPr>
          <w:rFonts w:cstheme="minorHAnsi"/>
          <w:sz w:val="20"/>
          <w:szCs w:val="20"/>
        </w:rPr>
        <w:t>.</w:t>
      </w:r>
      <w:r w:rsidR="00D16174" w:rsidRPr="00B02E0B">
        <w:rPr>
          <w:rFonts w:cstheme="minorHAnsi"/>
          <w:sz w:val="20"/>
          <w:szCs w:val="20"/>
        </w:rPr>
        <w:t xml:space="preserve"> </w:t>
      </w:r>
    </w:p>
    <w:p w14:paraId="5DB57E03" w14:textId="2ECCB7B8" w:rsidR="00293112" w:rsidRDefault="001E0E64" w:rsidP="00146A76">
      <w:pPr>
        <w:spacing w:before="100" w:after="100"/>
        <w:rPr>
          <w:sz w:val="20"/>
          <w:szCs w:val="20"/>
        </w:rPr>
      </w:pPr>
      <w:r w:rsidRPr="00B02E0B">
        <w:rPr>
          <w:sz w:val="20"/>
          <w:szCs w:val="20"/>
        </w:rPr>
        <w:t>Investing in new or expanded infrastructure to</w:t>
      </w:r>
      <w:r w:rsidR="00322A37" w:rsidRPr="00B02E0B">
        <w:rPr>
          <w:sz w:val="20"/>
          <w:szCs w:val="20"/>
        </w:rPr>
        <w:t xml:space="preserve"> both</w:t>
      </w:r>
      <w:r w:rsidRPr="00B02E0B">
        <w:rPr>
          <w:sz w:val="20"/>
          <w:szCs w:val="20"/>
        </w:rPr>
        <w:t xml:space="preserve"> manage the increasing volume of mat</w:t>
      </w:r>
      <w:r w:rsidR="00322A37" w:rsidRPr="00B02E0B">
        <w:rPr>
          <w:sz w:val="20"/>
          <w:szCs w:val="20"/>
        </w:rPr>
        <w:t>erial and to increase recovery</w:t>
      </w:r>
      <w:r w:rsidRPr="00B02E0B">
        <w:rPr>
          <w:sz w:val="20"/>
          <w:szCs w:val="20"/>
        </w:rPr>
        <w:t xml:space="preserve"> will cost money</w:t>
      </w:r>
      <w:r w:rsidR="00322A37" w:rsidRPr="00B02E0B">
        <w:rPr>
          <w:sz w:val="20"/>
          <w:szCs w:val="20"/>
        </w:rPr>
        <w:t>. H</w:t>
      </w:r>
      <w:r w:rsidRPr="00B02E0B">
        <w:rPr>
          <w:sz w:val="20"/>
          <w:szCs w:val="20"/>
        </w:rPr>
        <w:t xml:space="preserve">owever, </w:t>
      </w:r>
      <w:r w:rsidR="00D16174" w:rsidRPr="00B02E0B">
        <w:rPr>
          <w:sz w:val="20"/>
          <w:szCs w:val="20"/>
        </w:rPr>
        <w:t>as well as creating jobs in an industry already employ</w:t>
      </w:r>
      <w:r w:rsidR="006331BE">
        <w:rPr>
          <w:sz w:val="20"/>
          <w:szCs w:val="20"/>
        </w:rPr>
        <w:t>ing</w:t>
      </w:r>
      <w:r w:rsidR="00D16174" w:rsidRPr="00B02E0B">
        <w:rPr>
          <w:sz w:val="20"/>
          <w:szCs w:val="20"/>
        </w:rPr>
        <w:t xml:space="preserve"> around 12,000 Victorians, </w:t>
      </w:r>
      <w:r w:rsidRPr="00B02E0B">
        <w:rPr>
          <w:sz w:val="20"/>
          <w:szCs w:val="20"/>
        </w:rPr>
        <w:t xml:space="preserve">there is a net economic benefit to </w:t>
      </w:r>
      <w:r w:rsidR="00322A37" w:rsidRPr="00B02E0B">
        <w:rPr>
          <w:sz w:val="20"/>
          <w:szCs w:val="20"/>
        </w:rPr>
        <w:t>Victoria</w:t>
      </w:r>
      <w:r w:rsidR="00110AC6" w:rsidRPr="00B02E0B">
        <w:rPr>
          <w:sz w:val="20"/>
          <w:szCs w:val="20"/>
        </w:rPr>
        <w:t xml:space="preserve"> of over $4 billion</w:t>
      </w:r>
      <w:r w:rsidR="00F04965" w:rsidRPr="00B02E0B">
        <w:rPr>
          <w:rStyle w:val="FootnoteReference"/>
          <w:sz w:val="20"/>
          <w:szCs w:val="20"/>
        </w:rPr>
        <w:footnoteReference w:id="2"/>
      </w:r>
      <w:r w:rsidR="00110AC6" w:rsidRPr="00B02E0B">
        <w:rPr>
          <w:sz w:val="20"/>
          <w:szCs w:val="20"/>
        </w:rPr>
        <w:t xml:space="preserve">. </w:t>
      </w:r>
      <w:r w:rsidR="00322A37" w:rsidRPr="00B02E0B">
        <w:rPr>
          <w:sz w:val="20"/>
          <w:szCs w:val="20"/>
        </w:rPr>
        <w:t xml:space="preserve"> </w:t>
      </w:r>
    </w:p>
    <w:p w14:paraId="2A2B8BE4" w14:textId="77777777" w:rsidR="009B5439" w:rsidRDefault="009B5439" w:rsidP="00146A76">
      <w:pPr>
        <w:spacing w:before="100" w:after="100"/>
        <w:rPr>
          <w:rFonts w:eastAsia="Times New Roman" w:cstheme="minorHAnsi"/>
          <w:b/>
          <w:color w:val="92D050"/>
          <w:sz w:val="24"/>
          <w:szCs w:val="24"/>
          <w:lang w:eastAsia="en-AU"/>
        </w:rPr>
      </w:pPr>
    </w:p>
    <w:p w14:paraId="365CE1F3" w14:textId="7CAD8EDF" w:rsidR="006619E9" w:rsidRPr="00B02E0B" w:rsidRDefault="006619E9" w:rsidP="00146A76">
      <w:pPr>
        <w:spacing w:before="100" w:after="100"/>
        <w:rPr>
          <w:rFonts w:cstheme="minorHAnsi"/>
          <w:sz w:val="20"/>
          <w:szCs w:val="20"/>
        </w:rPr>
      </w:pPr>
      <w:r w:rsidRPr="00146A76">
        <w:rPr>
          <w:rFonts w:cstheme="minorHAnsi"/>
          <w:noProof/>
          <w:sz w:val="20"/>
          <w:szCs w:val="20"/>
          <w:lang w:eastAsia="en-AU"/>
        </w:rPr>
        <mc:AlternateContent>
          <mc:Choice Requires="wps">
            <w:drawing>
              <wp:anchor distT="45720" distB="45720" distL="114300" distR="114300" simplePos="0" relativeHeight="251662336" behindDoc="0" locked="0" layoutInCell="1" allowOverlap="1" wp14:anchorId="10BD56A4" wp14:editId="7F1E6E80">
                <wp:simplePos x="0" y="0"/>
                <wp:positionH relativeFrom="margin">
                  <wp:posOffset>323850</wp:posOffset>
                </wp:positionH>
                <wp:positionV relativeFrom="paragraph">
                  <wp:posOffset>2359660</wp:posOffset>
                </wp:positionV>
                <wp:extent cx="885825" cy="276225"/>
                <wp:effectExtent l="0" t="0" r="9525" b="95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76225"/>
                        </a:xfrm>
                        <a:prstGeom prst="rect">
                          <a:avLst/>
                        </a:prstGeom>
                        <a:solidFill>
                          <a:srgbClr val="FFFFFF"/>
                        </a:solidFill>
                        <a:ln w="9525">
                          <a:noFill/>
                          <a:miter lim="800000"/>
                          <a:headEnd/>
                          <a:tailEnd/>
                        </a:ln>
                      </wps:spPr>
                      <wps:txbx>
                        <w:txbxContent>
                          <w:p w14:paraId="393AF025" w14:textId="261B1C6B" w:rsidR="00663446" w:rsidRPr="006619E9" w:rsidRDefault="00663446">
                            <w:pPr>
                              <w:rPr>
                                <w:color w:val="92D05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D56A4" id="_x0000_s1029" type="#_x0000_t202" style="position:absolute;margin-left:25.5pt;margin-top:185.8pt;width:69.75pt;height:21.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" stroked="f">
                <v:textbox>
                  <w:txbxContent>
                    <w:p w14:paraId="393AF025" w14:textId="261B1C6B" w:rsidR="00663446" w:rsidRPr="006619E9" w:rsidRDefault="00663446">
                      <w:pPr>
                        <w:rPr>
                          <w:color w:val="92D050"/>
                          <w:sz w:val="24"/>
                          <w:szCs w:val="24"/>
                        </w:rPr>
                      </w:pPr>
                    </w:p>
                  </w:txbxContent>
                </v:textbox>
                <w10:wrap type="square" anchorx="margin"/>
              </v:shape>
            </w:pict>
          </mc:Fallback>
        </mc:AlternateContent>
      </w:r>
      <w:r w:rsidRPr="006D49CE">
        <w:rPr>
          <w:rFonts w:eastAsia="Times New Roman" w:cstheme="minorHAnsi"/>
          <w:b/>
          <w:color w:val="92D050"/>
          <w:sz w:val="24"/>
          <w:szCs w:val="24"/>
          <w:lang w:eastAsia="en-AU"/>
        </w:rPr>
        <w:t>We can be proud that, in Victoria, we recover 67 per cent of materials, but we can do more.</w:t>
      </w:r>
    </w:p>
    <w:p w14:paraId="4276A550" w14:textId="49698464" w:rsidR="005D40A8" w:rsidRPr="006619E9" w:rsidRDefault="005D40A8" w:rsidP="00B02E0B">
      <w:pPr>
        <w:pStyle w:val="Caption"/>
        <w:keepNext/>
        <w:rPr>
          <w:i w:val="0"/>
          <w:color w:val="7F7F7F" w:themeColor="text1" w:themeTint="80"/>
        </w:rPr>
      </w:pPr>
      <w:r w:rsidRPr="006619E9">
        <w:rPr>
          <w:i w:val="0"/>
          <w:color w:val="7F7F7F" w:themeColor="text1" w:themeTint="80"/>
        </w:rPr>
        <w:lastRenderedPageBreak/>
        <w:t>F</w:t>
      </w:r>
      <w:r w:rsidR="006619E9" w:rsidRPr="006619E9">
        <w:rPr>
          <w:i w:val="0"/>
          <w:color w:val="7F7F7F" w:themeColor="text1" w:themeTint="80"/>
        </w:rPr>
        <w:t>IGURE</w:t>
      </w:r>
      <w:r w:rsidRPr="006619E9">
        <w:rPr>
          <w:i w:val="0"/>
          <w:color w:val="7F7F7F" w:themeColor="text1" w:themeTint="80"/>
        </w:rPr>
        <w:t xml:space="preserve"> </w:t>
      </w:r>
      <w:r w:rsidR="00064D61" w:rsidRPr="006619E9">
        <w:rPr>
          <w:i w:val="0"/>
          <w:color w:val="7F7F7F" w:themeColor="text1" w:themeTint="80"/>
        </w:rPr>
        <w:fldChar w:fldCharType="begin"/>
      </w:r>
      <w:r w:rsidR="00064D61" w:rsidRPr="006619E9">
        <w:rPr>
          <w:i w:val="0"/>
          <w:color w:val="7F7F7F" w:themeColor="text1" w:themeTint="80"/>
        </w:rPr>
        <w:instrText xml:space="preserve"> SEQ Figure \* ARABIC </w:instrText>
      </w:r>
      <w:r w:rsidR="00064D61" w:rsidRPr="006619E9">
        <w:rPr>
          <w:i w:val="0"/>
          <w:color w:val="7F7F7F" w:themeColor="text1" w:themeTint="80"/>
        </w:rPr>
        <w:fldChar w:fldCharType="separate"/>
      </w:r>
      <w:r w:rsidR="00AC617C">
        <w:rPr>
          <w:i w:val="0"/>
          <w:noProof/>
          <w:color w:val="7F7F7F" w:themeColor="text1" w:themeTint="80"/>
        </w:rPr>
        <w:t>3</w:t>
      </w:r>
      <w:r w:rsidR="00064D61" w:rsidRPr="006619E9">
        <w:rPr>
          <w:i w:val="0"/>
          <w:noProof/>
          <w:color w:val="7F7F7F" w:themeColor="text1" w:themeTint="80"/>
        </w:rPr>
        <w:fldChar w:fldCharType="end"/>
      </w:r>
      <w:r w:rsidRPr="006619E9">
        <w:rPr>
          <w:i w:val="0"/>
          <w:color w:val="7F7F7F" w:themeColor="text1" w:themeTint="80"/>
        </w:rPr>
        <w:t>: Resource flows in Victoria's circular economy</w:t>
      </w:r>
    </w:p>
    <w:p w14:paraId="3C78D519" w14:textId="1D561EE6" w:rsidR="006C2F3B" w:rsidRDefault="00293112">
      <w:pPr>
        <w:rPr>
          <w:rFonts w:eastAsiaTheme="majorEastAsia" w:cstheme="majorBidi"/>
          <w:b/>
          <w:color w:val="92D050"/>
          <w:sz w:val="32"/>
          <w:szCs w:val="32"/>
        </w:rPr>
      </w:pPr>
      <w:r>
        <w:rPr>
          <w:noProof/>
          <w:lang w:eastAsia="en-AU"/>
        </w:rPr>
        <w:drawing>
          <wp:inline distT="0" distB="0" distL="0" distR="0" wp14:anchorId="6A70DBC1" wp14:editId="4D8214E4">
            <wp:extent cx="5903843" cy="4967431"/>
            <wp:effectExtent l="0" t="0" r="0" b="0"/>
            <wp:docPr id="1" name="Picture 1" descr="http://intranet/Docs/Projects/1022SWP/1SWRRIP/Delivery/1.2.5%20Diagrams,%20images%20and%20maps/Circular%20economy%20diagram%20July%20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Docs/Projects/1022SWP/1SWRRIP/Delivery/1.2.5%20Diagrams,%20images%20and%20maps/Circular%20economy%20diagram%20July%20201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5891" cy="5019638"/>
                    </a:xfrm>
                    <a:prstGeom prst="rect">
                      <a:avLst/>
                    </a:prstGeom>
                    <a:noFill/>
                    <a:ln>
                      <a:noFill/>
                    </a:ln>
                  </pic:spPr>
                </pic:pic>
              </a:graphicData>
            </a:graphic>
          </wp:inline>
        </w:drawing>
      </w:r>
    </w:p>
    <w:p w14:paraId="604A6A95" w14:textId="77777777" w:rsidR="00FE2217" w:rsidRDefault="00FE2217" w:rsidP="00E05D4F">
      <w:pPr>
        <w:pStyle w:val="Heading1"/>
        <w:spacing w:before="120" w:after="120"/>
        <w:rPr>
          <w:sz w:val="36"/>
          <w:szCs w:val="36"/>
        </w:rPr>
      </w:pPr>
    </w:p>
    <w:p w14:paraId="530D1556" w14:textId="77777777" w:rsidR="009B5439" w:rsidRDefault="009B5439">
      <w:pPr>
        <w:rPr>
          <w:rFonts w:eastAsiaTheme="majorEastAsia" w:cstheme="majorBidi"/>
          <w:b/>
          <w:color w:val="92D050"/>
          <w:sz w:val="36"/>
          <w:szCs w:val="36"/>
        </w:rPr>
      </w:pPr>
      <w:r>
        <w:rPr>
          <w:sz w:val="36"/>
          <w:szCs w:val="36"/>
        </w:rPr>
        <w:br w:type="page"/>
      </w:r>
    </w:p>
    <w:p w14:paraId="2619A2A5" w14:textId="065DAEF1" w:rsidR="00057990" w:rsidRPr="00433C50" w:rsidRDefault="008E06E4" w:rsidP="00FE2217">
      <w:pPr>
        <w:pStyle w:val="Heading1"/>
        <w:spacing w:before="120" w:after="120" w:line="240" w:lineRule="auto"/>
        <w:rPr>
          <w:sz w:val="36"/>
          <w:szCs w:val="36"/>
        </w:rPr>
      </w:pPr>
      <w:r w:rsidRPr="00433C50">
        <w:rPr>
          <w:sz w:val="36"/>
          <w:szCs w:val="36"/>
        </w:rPr>
        <w:lastRenderedPageBreak/>
        <w:t>Victoria’s Waste and Resource Recovery Infrastructure Planning Framework</w:t>
      </w:r>
    </w:p>
    <w:p w14:paraId="123E4BBF" w14:textId="63D8B651" w:rsidR="00B90724" w:rsidRPr="00B02E0B" w:rsidRDefault="00122629" w:rsidP="0021231E">
      <w:pPr>
        <w:rPr>
          <w:sz w:val="20"/>
          <w:szCs w:val="20"/>
        </w:rPr>
      </w:pPr>
      <w:r w:rsidRPr="00B02E0B">
        <w:rPr>
          <w:sz w:val="20"/>
          <w:szCs w:val="20"/>
        </w:rPr>
        <w:t xml:space="preserve">The </w:t>
      </w:r>
      <w:r w:rsidRPr="00B02E0B">
        <w:rPr>
          <w:i/>
          <w:sz w:val="20"/>
          <w:szCs w:val="20"/>
        </w:rPr>
        <w:t>Environment Protection Act 1970</w:t>
      </w:r>
      <w:r w:rsidRPr="00B02E0B">
        <w:rPr>
          <w:sz w:val="20"/>
          <w:szCs w:val="20"/>
        </w:rPr>
        <w:t xml:space="preserve"> (EP Act) establishes the Victorian Waste and Resource Recovery Infras</w:t>
      </w:r>
      <w:r w:rsidR="00D6167F" w:rsidRPr="00B02E0B">
        <w:rPr>
          <w:sz w:val="20"/>
          <w:szCs w:val="20"/>
        </w:rPr>
        <w:t>tructure Planning Framework (</w:t>
      </w:r>
      <w:r w:rsidRPr="00B02E0B">
        <w:rPr>
          <w:sz w:val="20"/>
          <w:szCs w:val="20"/>
        </w:rPr>
        <w:t>Framework); its aim being to achieve long-term</w:t>
      </w:r>
      <w:r w:rsidR="009846D8" w:rsidRPr="00B02E0B">
        <w:rPr>
          <w:sz w:val="20"/>
          <w:szCs w:val="20"/>
        </w:rPr>
        <w:t>, integrated</w:t>
      </w:r>
      <w:r w:rsidRPr="00B02E0B">
        <w:rPr>
          <w:sz w:val="20"/>
          <w:szCs w:val="20"/>
        </w:rPr>
        <w:t xml:space="preserve"> planning for waste and resource recovery infrastructure at state and regional levels, integrated with land use and transport planning systems.</w:t>
      </w:r>
    </w:p>
    <w:p w14:paraId="25515311" w14:textId="0C99766F" w:rsidR="00B90724" w:rsidRDefault="00B90724" w:rsidP="00230052">
      <w:pPr>
        <w:rPr>
          <w:sz w:val="20"/>
          <w:szCs w:val="20"/>
        </w:rPr>
      </w:pPr>
      <w:r w:rsidRPr="00B02E0B">
        <w:rPr>
          <w:sz w:val="20"/>
          <w:szCs w:val="20"/>
        </w:rPr>
        <w:t>Collectively, the SWRRIP and the seven</w:t>
      </w:r>
      <w:r w:rsidR="00E05D4F">
        <w:rPr>
          <w:sz w:val="20"/>
          <w:szCs w:val="20"/>
        </w:rPr>
        <w:t xml:space="preserve"> Waste and Resource Recovery Implementation Plans (</w:t>
      </w:r>
      <w:r w:rsidRPr="00B02E0B">
        <w:rPr>
          <w:sz w:val="20"/>
          <w:szCs w:val="20"/>
        </w:rPr>
        <w:t>Regional</w:t>
      </w:r>
      <w:r w:rsidR="00230052" w:rsidRPr="00B02E0B">
        <w:rPr>
          <w:sz w:val="20"/>
          <w:szCs w:val="20"/>
        </w:rPr>
        <w:t xml:space="preserve"> </w:t>
      </w:r>
      <w:r w:rsidR="006331BE" w:rsidRPr="00B02E0B">
        <w:rPr>
          <w:sz w:val="20"/>
          <w:szCs w:val="20"/>
        </w:rPr>
        <w:t>Plans</w:t>
      </w:r>
      <w:r w:rsidR="00E05D4F">
        <w:rPr>
          <w:sz w:val="20"/>
          <w:szCs w:val="20"/>
        </w:rPr>
        <w:t>)</w:t>
      </w:r>
      <w:r w:rsidR="001C6566">
        <w:rPr>
          <w:sz w:val="20"/>
          <w:szCs w:val="20"/>
        </w:rPr>
        <w:t xml:space="preserve"> </w:t>
      </w:r>
      <w:r w:rsidR="0021231E" w:rsidRPr="00B02E0B">
        <w:rPr>
          <w:sz w:val="20"/>
          <w:szCs w:val="20"/>
        </w:rPr>
        <w:t xml:space="preserve">seek to </w:t>
      </w:r>
      <w:r w:rsidRPr="00B02E0B">
        <w:rPr>
          <w:sz w:val="20"/>
          <w:szCs w:val="20"/>
        </w:rPr>
        <w:t>establish an integrated statewide was</w:t>
      </w:r>
      <w:r w:rsidR="00230052" w:rsidRPr="00B02E0B">
        <w:rPr>
          <w:sz w:val="20"/>
          <w:szCs w:val="20"/>
        </w:rPr>
        <w:t>te and resource recovery system.</w:t>
      </w:r>
    </w:p>
    <w:p w14:paraId="46D1E929" w14:textId="641445BF" w:rsidR="00E05D4F" w:rsidRPr="00E05D4F" w:rsidRDefault="00E05D4F" w:rsidP="00FE2217">
      <w:pPr>
        <w:spacing w:after="120" w:line="240" w:lineRule="auto"/>
        <w:rPr>
          <w:color w:val="92D050"/>
          <w:sz w:val="24"/>
          <w:szCs w:val="24"/>
        </w:rPr>
      </w:pPr>
      <w:r w:rsidRPr="00E05D4F">
        <w:rPr>
          <w:b/>
          <w:color w:val="92D050"/>
          <w:sz w:val="24"/>
          <w:szCs w:val="24"/>
        </w:rPr>
        <w:t>Initially published in June 2015, the amended SWRRIP</w:t>
      </w:r>
      <w:r>
        <w:rPr>
          <w:b/>
          <w:color w:val="92D050"/>
          <w:sz w:val="24"/>
          <w:szCs w:val="24"/>
        </w:rPr>
        <w:t xml:space="preserve"> </w:t>
      </w:r>
      <w:r w:rsidRPr="00E05D4F">
        <w:rPr>
          <w:b/>
          <w:color w:val="92D050"/>
          <w:sz w:val="24"/>
          <w:szCs w:val="24"/>
        </w:rPr>
        <w:t>reflects the priorities of Victoria’s seven Regional Plans and policy settings, includes the latest data and information and more clearly informs decision-makers.</w:t>
      </w:r>
    </w:p>
    <w:p w14:paraId="3CB72D5C" w14:textId="1F499C0D" w:rsidR="00057990" w:rsidRDefault="00ED7699" w:rsidP="00FE2217">
      <w:pPr>
        <w:pStyle w:val="Heading1"/>
        <w:rPr>
          <w:sz w:val="36"/>
          <w:szCs w:val="36"/>
        </w:rPr>
      </w:pPr>
      <w:r w:rsidRPr="00FE2217">
        <w:rPr>
          <w:sz w:val="36"/>
          <w:szCs w:val="36"/>
        </w:rPr>
        <w:t xml:space="preserve">SWRRIP </w:t>
      </w:r>
      <w:r w:rsidR="008E06E4" w:rsidRPr="00FE2217">
        <w:rPr>
          <w:sz w:val="36"/>
          <w:szCs w:val="36"/>
        </w:rPr>
        <w:t xml:space="preserve">Goals </w:t>
      </w:r>
    </w:p>
    <w:tbl>
      <w:tblPr>
        <w:tblStyle w:val="TableGrid"/>
        <w:tblW w:w="0" w:type="auto"/>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Look w:val="04A0" w:firstRow="1" w:lastRow="0" w:firstColumn="1" w:lastColumn="0" w:noHBand="0" w:noVBand="1"/>
      </w:tblPr>
      <w:tblGrid>
        <w:gridCol w:w="8996"/>
      </w:tblGrid>
      <w:tr w:rsidR="00A1342F" w14:paraId="4B98F140" w14:textId="77777777" w:rsidTr="00FE2217">
        <w:tc>
          <w:tcPr>
            <w:tcW w:w="8996" w:type="dxa"/>
            <w:shd w:val="clear" w:color="auto" w:fill="FFC000"/>
          </w:tcPr>
          <w:p w14:paraId="3E5485AC" w14:textId="6D45A45F" w:rsidR="00A1342F" w:rsidRDefault="00A1342F">
            <w:pPr>
              <w:rPr>
                <w:sz w:val="20"/>
                <w:szCs w:val="20"/>
              </w:rPr>
            </w:pPr>
            <w:r w:rsidRPr="003F6557">
              <w:rPr>
                <w:b/>
                <w:color w:val="FFFFFF" w:themeColor="background1"/>
                <w:sz w:val="20"/>
                <w:szCs w:val="20"/>
              </w:rPr>
              <w:t>G</w:t>
            </w:r>
            <w:r>
              <w:rPr>
                <w:b/>
                <w:color w:val="FFFFFF" w:themeColor="background1"/>
                <w:sz w:val="20"/>
                <w:szCs w:val="20"/>
              </w:rPr>
              <w:t>OAL</w:t>
            </w:r>
            <w:r w:rsidRPr="003F6557">
              <w:rPr>
                <w:b/>
                <w:color w:val="FFFFFF" w:themeColor="background1"/>
                <w:sz w:val="20"/>
                <w:szCs w:val="20"/>
              </w:rPr>
              <w:t xml:space="preserve"> 1</w:t>
            </w:r>
            <w:r>
              <w:rPr>
                <w:b/>
                <w:color w:val="FFFFFF" w:themeColor="background1"/>
                <w:sz w:val="20"/>
                <w:szCs w:val="20"/>
              </w:rPr>
              <w:tab/>
            </w:r>
            <w:r w:rsidRPr="003F6557">
              <w:rPr>
                <w:b/>
                <w:color w:val="FFFFFF" w:themeColor="background1"/>
                <w:sz w:val="20"/>
                <w:szCs w:val="20"/>
              </w:rPr>
              <w:t>Reduce our reliance on landfills</w:t>
            </w:r>
          </w:p>
        </w:tc>
      </w:tr>
      <w:tr w:rsidR="00A1342F" w14:paraId="58BAE426" w14:textId="77777777" w:rsidTr="00FE2217">
        <w:tc>
          <w:tcPr>
            <w:tcW w:w="8996" w:type="dxa"/>
          </w:tcPr>
          <w:p w14:paraId="456BEEF4" w14:textId="00A88237" w:rsidR="00A1342F" w:rsidRDefault="00A1342F" w:rsidP="00A1342F">
            <w:pPr>
              <w:spacing w:before="120" w:after="120"/>
              <w:rPr>
                <w:sz w:val="20"/>
                <w:szCs w:val="20"/>
              </w:rPr>
            </w:pPr>
            <w:r w:rsidRPr="00B02E0B">
              <w:rPr>
                <w:sz w:val="20"/>
                <w:szCs w:val="20"/>
              </w:rPr>
              <w:t>Landfills will only be for receiving and treating waste streams from which all materials that can be viably recovered have been extracted.</w:t>
            </w:r>
          </w:p>
        </w:tc>
      </w:tr>
    </w:tbl>
    <w:p w14:paraId="333247F1" w14:textId="0C0EF156" w:rsidR="003A6D88" w:rsidRDefault="00B96DEC" w:rsidP="00A1342F">
      <w:pPr>
        <w:spacing w:before="120"/>
        <w:rPr>
          <w:b/>
          <w:sz w:val="20"/>
          <w:szCs w:val="20"/>
        </w:rPr>
      </w:pPr>
      <w:r w:rsidRPr="00B02E0B">
        <w:rPr>
          <w:sz w:val="20"/>
          <w:szCs w:val="20"/>
        </w:rPr>
        <w:t>T</w:t>
      </w:r>
      <w:r w:rsidR="00BB78BA" w:rsidRPr="00B02E0B">
        <w:rPr>
          <w:sz w:val="20"/>
          <w:szCs w:val="20"/>
        </w:rPr>
        <w:t xml:space="preserve">o </w:t>
      </w:r>
      <w:r w:rsidRPr="00B02E0B">
        <w:rPr>
          <w:sz w:val="20"/>
          <w:szCs w:val="20"/>
        </w:rPr>
        <w:t>red</w:t>
      </w:r>
      <w:r w:rsidR="00BB78BA" w:rsidRPr="00B02E0B">
        <w:rPr>
          <w:sz w:val="20"/>
          <w:szCs w:val="20"/>
        </w:rPr>
        <w:t xml:space="preserve">uce our reliance on landfill in the context </w:t>
      </w:r>
      <w:r w:rsidR="00D210AE" w:rsidRPr="00B02E0B">
        <w:rPr>
          <w:sz w:val="20"/>
          <w:szCs w:val="20"/>
        </w:rPr>
        <w:t>of increasing amounts of waste will r</w:t>
      </w:r>
      <w:r w:rsidR="00BB78BA" w:rsidRPr="00B02E0B">
        <w:rPr>
          <w:sz w:val="20"/>
          <w:szCs w:val="20"/>
        </w:rPr>
        <w:t xml:space="preserve">equire increased recovery of resources. Victoria currently diverts 67 per cent of </w:t>
      </w:r>
      <w:r w:rsidR="00867C39" w:rsidRPr="00B02E0B">
        <w:rPr>
          <w:sz w:val="20"/>
          <w:szCs w:val="20"/>
        </w:rPr>
        <w:t>the waste it generates</w:t>
      </w:r>
      <w:r w:rsidR="00BB78BA" w:rsidRPr="00B02E0B">
        <w:rPr>
          <w:sz w:val="20"/>
          <w:szCs w:val="20"/>
        </w:rPr>
        <w:t xml:space="preserve"> from landfill – these recovered materials are mostly recycled – whether locally or overseas. Just to maintain this diversion rate will require investment in new or expanded infrastructure. To increase this rate, Victoria </w:t>
      </w:r>
      <w:r w:rsidR="009A0276" w:rsidRPr="00B02E0B">
        <w:rPr>
          <w:sz w:val="20"/>
          <w:szCs w:val="20"/>
        </w:rPr>
        <w:t>will also need to</w:t>
      </w:r>
      <w:r w:rsidR="00BB78BA" w:rsidRPr="00B02E0B">
        <w:rPr>
          <w:sz w:val="20"/>
          <w:szCs w:val="20"/>
        </w:rPr>
        <w:t xml:space="preserve"> innovate.</w:t>
      </w:r>
      <w:r w:rsidR="00BB78BA" w:rsidRPr="00B02E0B">
        <w:rPr>
          <w:b/>
          <w:sz w:val="20"/>
          <w:szCs w:val="20"/>
        </w:rPr>
        <w:t xml:space="preserve"> </w:t>
      </w:r>
    </w:p>
    <w:tbl>
      <w:tblPr>
        <w:tblStyle w:val="TableGrid"/>
        <w:tblW w:w="0" w:type="auto"/>
        <w:tblBorders>
          <w:top w:val="single" w:sz="12" w:space="0" w:color="FFD966" w:themeColor="accent4" w:themeTint="99"/>
          <w:left w:val="single" w:sz="12" w:space="0" w:color="FFD966" w:themeColor="accent4" w:themeTint="99"/>
          <w:bottom w:val="single" w:sz="12" w:space="0" w:color="FFD966" w:themeColor="accent4" w:themeTint="99"/>
          <w:right w:val="single" w:sz="12" w:space="0" w:color="FFD966" w:themeColor="accent4" w:themeTint="99"/>
          <w:insideH w:val="single" w:sz="12" w:space="0" w:color="FFD966" w:themeColor="accent4" w:themeTint="99"/>
          <w:insideV w:val="single" w:sz="12" w:space="0" w:color="FFD966" w:themeColor="accent4" w:themeTint="99"/>
        </w:tblBorders>
        <w:tblLook w:val="04A0" w:firstRow="1" w:lastRow="0" w:firstColumn="1" w:lastColumn="0" w:noHBand="0" w:noVBand="1"/>
      </w:tblPr>
      <w:tblGrid>
        <w:gridCol w:w="8996"/>
      </w:tblGrid>
      <w:tr w:rsidR="00A1342F" w14:paraId="00CAA92B" w14:textId="77777777" w:rsidTr="00A1342F">
        <w:tc>
          <w:tcPr>
            <w:tcW w:w="9016" w:type="dxa"/>
            <w:shd w:val="clear" w:color="auto" w:fill="FFD966" w:themeFill="accent4" w:themeFillTint="99"/>
          </w:tcPr>
          <w:p w14:paraId="6DC02EA7" w14:textId="336F9DA1" w:rsidR="00A1342F" w:rsidRPr="00A1342F" w:rsidRDefault="00A1342F">
            <w:pPr>
              <w:rPr>
                <w:b/>
                <w:color w:val="FFFFFF" w:themeColor="background1"/>
                <w:sz w:val="20"/>
                <w:szCs w:val="20"/>
              </w:rPr>
            </w:pPr>
            <w:r w:rsidRPr="00A1342F">
              <w:rPr>
                <w:b/>
                <w:color w:val="FFFFFF" w:themeColor="background1"/>
                <w:sz w:val="20"/>
                <w:szCs w:val="20"/>
              </w:rPr>
              <w:t>GOAL 2</w:t>
            </w:r>
            <w:r w:rsidRPr="00A1342F">
              <w:rPr>
                <w:b/>
                <w:color w:val="FFFFFF" w:themeColor="background1"/>
                <w:sz w:val="20"/>
                <w:szCs w:val="20"/>
              </w:rPr>
              <w:tab/>
            </w:r>
            <w:r w:rsidRPr="00A1342F">
              <w:rPr>
                <w:b/>
                <w:color w:val="FFFFFF" w:themeColor="background1"/>
                <w:sz w:val="20"/>
                <w:szCs w:val="20"/>
              </w:rPr>
              <w:tab/>
              <w:t>Encourage resource recovery and recycling</w:t>
            </w:r>
          </w:p>
        </w:tc>
      </w:tr>
      <w:tr w:rsidR="00A1342F" w14:paraId="1D7DB1B9" w14:textId="77777777" w:rsidTr="00A1342F">
        <w:tc>
          <w:tcPr>
            <w:tcW w:w="9016" w:type="dxa"/>
          </w:tcPr>
          <w:p w14:paraId="79C88AB1" w14:textId="7A6012A3" w:rsidR="00A1342F" w:rsidRPr="00A1342F" w:rsidRDefault="00A1342F" w:rsidP="00A1342F">
            <w:pPr>
              <w:spacing w:before="120" w:after="120"/>
              <w:rPr>
                <w:sz w:val="20"/>
                <w:szCs w:val="20"/>
              </w:rPr>
            </w:pPr>
            <w:r w:rsidRPr="00B02E0B">
              <w:rPr>
                <w:sz w:val="20"/>
                <w:szCs w:val="20"/>
              </w:rPr>
              <w:t>Materials are made available to the resource recovery market through aggregation and consolidation of volumes to create viability in recovering valuable resources form waste</w:t>
            </w:r>
            <w:r>
              <w:rPr>
                <w:sz w:val="20"/>
                <w:szCs w:val="20"/>
              </w:rPr>
              <w:t>.</w:t>
            </w:r>
          </w:p>
        </w:tc>
      </w:tr>
    </w:tbl>
    <w:p w14:paraId="7F4173B2" w14:textId="4169FD36" w:rsidR="00EE233A" w:rsidRDefault="00EE233A" w:rsidP="00A1342F">
      <w:pPr>
        <w:spacing w:before="120"/>
      </w:pPr>
      <w:r w:rsidRPr="00A1342F">
        <w:rPr>
          <w:sz w:val="20"/>
          <w:szCs w:val="20"/>
        </w:rPr>
        <w:t>Key to improving the viability of reprocessing is sufficient, reliable feedstocks</w:t>
      </w:r>
      <w:r w:rsidR="009A0276" w:rsidRPr="00A1342F">
        <w:rPr>
          <w:sz w:val="20"/>
          <w:szCs w:val="20"/>
        </w:rPr>
        <w:t xml:space="preserve"> – </w:t>
      </w:r>
      <w:r w:rsidRPr="00A1342F">
        <w:rPr>
          <w:sz w:val="20"/>
          <w:szCs w:val="20"/>
        </w:rPr>
        <w:t xml:space="preserve">materials need to be aggregated </w:t>
      </w:r>
      <w:r w:rsidR="008610BA" w:rsidRPr="00A1342F">
        <w:rPr>
          <w:sz w:val="20"/>
          <w:szCs w:val="20"/>
        </w:rPr>
        <w:t xml:space="preserve">at least </w:t>
      </w:r>
      <w:r w:rsidRPr="00A1342F">
        <w:rPr>
          <w:sz w:val="20"/>
          <w:szCs w:val="20"/>
        </w:rPr>
        <w:t>to the point</w:t>
      </w:r>
      <w:r w:rsidR="00C96E00" w:rsidRPr="00A1342F">
        <w:rPr>
          <w:sz w:val="20"/>
          <w:szCs w:val="20"/>
        </w:rPr>
        <w:t xml:space="preserve"> where processing is viable – </w:t>
      </w:r>
      <w:r w:rsidRPr="00A1342F">
        <w:rPr>
          <w:sz w:val="20"/>
          <w:szCs w:val="20"/>
        </w:rPr>
        <w:t>small scale local solution</w:t>
      </w:r>
      <w:r w:rsidR="00C96E00" w:rsidRPr="00A1342F">
        <w:rPr>
          <w:sz w:val="20"/>
          <w:szCs w:val="20"/>
        </w:rPr>
        <w:t>s</w:t>
      </w:r>
      <w:r w:rsidRPr="00A1342F">
        <w:rPr>
          <w:sz w:val="20"/>
          <w:szCs w:val="20"/>
        </w:rPr>
        <w:t xml:space="preserve"> may often</w:t>
      </w:r>
      <w:r w:rsidR="008610BA" w:rsidRPr="00A1342F">
        <w:rPr>
          <w:sz w:val="20"/>
          <w:szCs w:val="20"/>
        </w:rPr>
        <w:t xml:space="preserve"> be suitable</w:t>
      </w:r>
      <w:r>
        <w:t xml:space="preserve">. </w:t>
      </w:r>
    </w:p>
    <w:tbl>
      <w:tblPr>
        <w:tblStyle w:val="TableGrid"/>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8996"/>
      </w:tblGrid>
      <w:tr w:rsidR="00A1342F" w:rsidRPr="00A1342F" w14:paraId="1AC39E42" w14:textId="77777777" w:rsidTr="00A1342F">
        <w:tc>
          <w:tcPr>
            <w:tcW w:w="9016" w:type="dxa"/>
            <w:shd w:val="clear" w:color="auto" w:fill="00B0F0"/>
          </w:tcPr>
          <w:p w14:paraId="4C1D4A99" w14:textId="281A7563" w:rsidR="00A1342F" w:rsidRPr="00A1342F" w:rsidRDefault="00A1342F" w:rsidP="00A1342F">
            <w:pPr>
              <w:rPr>
                <w:b/>
                <w:color w:val="FFFFFF" w:themeColor="background1"/>
                <w:sz w:val="20"/>
                <w:szCs w:val="20"/>
              </w:rPr>
            </w:pPr>
            <w:r w:rsidRPr="00A1342F">
              <w:rPr>
                <w:b/>
                <w:color w:val="FFFFFF" w:themeColor="background1"/>
                <w:sz w:val="20"/>
                <w:szCs w:val="20"/>
              </w:rPr>
              <w:t>GOAL 3</w:t>
            </w:r>
            <w:r w:rsidRPr="00A1342F">
              <w:rPr>
                <w:b/>
                <w:color w:val="FFFFFF" w:themeColor="background1"/>
                <w:sz w:val="20"/>
                <w:szCs w:val="20"/>
              </w:rPr>
              <w:tab/>
            </w:r>
            <w:r w:rsidRPr="00A1342F">
              <w:rPr>
                <w:b/>
                <w:color w:val="FFFFFF" w:themeColor="background1"/>
                <w:sz w:val="20"/>
                <w:szCs w:val="20"/>
              </w:rPr>
              <w:tab/>
              <w:t xml:space="preserve">Raise the standard of waste and resource facilities </w:t>
            </w:r>
          </w:p>
        </w:tc>
      </w:tr>
      <w:tr w:rsidR="00A1342F" w14:paraId="2221ACF7" w14:textId="77777777" w:rsidTr="00A1342F">
        <w:tc>
          <w:tcPr>
            <w:tcW w:w="9016" w:type="dxa"/>
          </w:tcPr>
          <w:p w14:paraId="5D9B192D" w14:textId="377B5704" w:rsidR="00A1342F" w:rsidRDefault="00A1342F" w:rsidP="00A1342F">
            <w:pPr>
              <w:rPr>
                <w:sz w:val="20"/>
                <w:szCs w:val="20"/>
              </w:rPr>
            </w:pPr>
            <w:r w:rsidRPr="00B02E0B">
              <w:rPr>
                <w:sz w:val="20"/>
                <w:szCs w:val="20"/>
              </w:rPr>
              <w:t>Waste and resource recovery facilities including landfills are established and managed over their lifetimes to provide best economic, community, environment and public health outcomes for local communities and the state and ensure their impacts are not disproportionality felt across communities</w:t>
            </w:r>
            <w:r>
              <w:rPr>
                <w:sz w:val="20"/>
                <w:szCs w:val="20"/>
              </w:rPr>
              <w:t>.</w:t>
            </w:r>
          </w:p>
        </w:tc>
      </w:tr>
    </w:tbl>
    <w:p w14:paraId="5DA2E9D3" w14:textId="0EE8B876" w:rsidR="00B738E9" w:rsidRDefault="00B738E9" w:rsidP="00A1342F">
      <w:pPr>
        <w:spacing w:before="120"/>
      </w:pPr>
      <w:r w:rsidRPr="00A1342F">
        <w:rPr>
          <w:sz w:val="20"/>
          <w:szCs w:val="20"/>
        </w:rPr>
        <w:t xml:space="preserve">Victorians can and should expect all facilities to be established and operated to </w:t>
      </w:r>
      <w:r w:rsidR="00E975B0">
        <w:rPr>
          <w:sz w:val="20"/>
          <w:szCs w:val="20"/>
        </w:rPr>
        <w:t xml:space="preserve">a </w:t>
      </w:r>
      <w:r w:rsidRPr="00A1342F">
        <w:rPr>
          <w:sz w:val="20"/>
          <w:szCs w:val="20"/>
        </w:rPr>
        <w:t>high standard and be fully compliant with regulations</w:t>
      </w:r>
      <w:r>
        <w:t xml:space="preserve">. </w:t>
      </w:r>
    </w:p>
    <w:tbl>
      <w:tblPr>
        <w:tblStyle w:val="TableGrid"/>
        <w:tblW w:w="0" w:type="auto"/>
        <w:tblBorders>
          <w:top w:val="single" w:sz="12" w:space="0" w:color="077FB5"/>
          <w:left w:val="single" w:sz="12" w:space="0" w:color="077FB5"/>
          <w:bottom w:val="single" w:sz="12" w:space="0" w:color="077FB5"/>
          <w:right w:val="single" w:sz="12" w:space="0" w:color="077FB5"/>
          <w:insideH w:val="single" w:sz="12" w:space="0" w:color="077FB5"/>
          <w:insideV w:val="single" w:sz="12" w:space="0" w:color="077FB5"/>
        </w:tblBorders>
        <w:tblLook w:val="04A0" w:firstRow="1" w:lastRow="0" w:firstColumn="1" w:lastColumn="0" w:noHBand="0" w:noVBand="1"/>
      </w:tblPr>
      <w:tblGrid>
        <w:gridCol w:w="8996"/>
      </w:tblGrid>
      <w:tr w:rsidR="008D0590" w:rsidRPr="008D0590" w14:paraId="22EF90EA" w14:textId="77777777" w:rsidTr="008D0590">
        <w:tc>
          <w:tcPr>
            <w:tcW w:w="9016" w:type="dxa"/>
            <w:shd w:val="clear" w:color="auto" w:fill="077FB5"/>
          </w:tcPr>
          <w:p w14:paraId="3B96CAD1" w14:textId="5E316672" w:rsidR="008D0590" w:rsidRPr="008D0590" w:rsidRDefault="008D0590" w:rsidP="00A1342F">
            <w:pPr>
              <w:spacing w:before="120"/>
              <w:rPr>
                <w:color w:val="FFFFFF" w:themeColor="background1"/>
              </w:rPr>
            </w:pPr>
            <w:r w:rsidRPr="008D0590">
              <w:rPr>
                <w:b/>
                <w:color w:val="FFFFFF" w:themeColor="background1"/>
                <w:sz w:val="20"/>
                <w:szCs w:val="20"/>
              </w:rPr>
              <w:t>GOAL 4</w:t>
            </w:r>
            <w:r w:rsidRPr="008D0590">
              <w:rPr>
                <w:b/>
                <w:color w:val="FFFFFF" w:themeColor="background1"/>
                <w:sz w:val="20"/>
                <w:szCs w:val="20"/>
              </w:rPr>
              <w:tab/>
              <w:t xml:space="preserve">               Improve the evidence base for decision making</w:t>
            </w:r>
          </w:p>
        </w:tc>
      </w:tr>
      <w:tr w:rsidR="008D0590" w14:paraId="505DEF2C" w14:textId="77777777" w:rsidTr="008D0590">
        <w:tc>
          <w:tcPr>
            <w:tcW w:w="9016" w:type="dxa"/>
          </w:tcPr>
          <w:p w14:paraId="5B972471" w14:textId="28868D3C" w:rsidR="008D0590" w:rsidRDefault="008D0590" w:rsidP="009B5439">
            <w:pPr>
              <w:spacing w:before="120" w:after="60"/>
            </w:pPr>
            <w:r w:rsidRPr="00B02E0B">
              <w:rPr>
                <w:sz w:val="20"/>
                <w:szCs w:val="20"/>
              </w:rPr>
              <w:t>Targeted information provides the evidence base to inform integrated statewide waste and resource recovery infrastructure planning and investment at the state, regional and local levels by industry, local government, waste and resource recovery groups, government agencies and the broader community</w:t>
            </w:r>
            <w:r>
              <w:rPr>
                <w:sz w:val="20"/>
                <w:szCs w:val="20"/>
              </w:rPr>
              <w:t>.</w:t>
            </w:r>
          </w:p>
        </w:tc>
      </w:tr>
    </w:tbl>
    <w:p w14:paraId="5C6913C0" w14:textId="1F1A2B17" w:rsidR="00FE2217" w:rsidRPr="00FE2217" w:rsidRDefault="008D0590" w:rsidP="009B5439">
      <w:pPr>
        <w:spacing w:before="120"/>
        <w:ind w:left="142"/>
        <w:rPr>
          <w:sz w:val="20"/>
          <w:szCs w:val="20"/>
        </w:rPr>
      </w:pPr>
      <w:r w:rsidRPr="008D0590">
        <w:rPr>
          <w:noProof/>
          <w:sz w:val="20"/>
          <w:szCs w:val="20"/>
          <w:lang w:eastAsia="en-AU"/>
        </w:rPr>
        <mc:AlternateContent>
          <mc:Choice Requires="wps">
            <w:drawing>
              <wp:anchor distT="45720" distB="45720" distL="114300" distR="114300" simplePos="0" relativeHeight="251663360" behindDoc="0" locked="0" layoutInCell="1" allowOverlap="1" wp14:anchorId="42117474" wp14:editId="12685A5A">
                <wp:simplePos x="0" y="0"/>
                <wp:positionH relativeFrom="margin">
                  <wp:align>left</wp:align>
                </wp:positionH>
                <wp:positionV relativeFrom="paragraph">
                  <wp:posOffset>1396365</wp:posOffset>
                </wp:positionV>
                <wp:extent cx="276225" cy="190500"/>
                <wp:effectExtent l="0" t="0" r="0"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90500"/>
                        </a:xfrm>
                        <a:prstGeom prst="rect">
                          <a:avLst/>
                        </a:prstGeom>
                        <a:noFill/>
                        <a:ln w="9525">
                          <a:noFill/>
                          <a:miter lim="800000"/>
                          <a:headEnd/>
                          <a:tailEnd/>
                        </a:ln>
                      </wps:spPr>
                      <wps:txbx>
                        <w:txbxContent>
                          <w:p w14:paraId="000EBBB8" w14:textId="38CA468B" w:rsidR="00663446" w:rsidRPr="00B02E0B" w:rsidRDefault="00663446" w:rsidP="00B02E0B">
                            <w:pPr>
                              <w:spacing w:after="0" w:line="240" w:lineRule="auto"/>
                              <w:rPr>
                                <w:b/>
                                <w:sz w:val="20"/>
                                <w:szCs w:val="20"/>
                              </w:rPr>
                            </w:pPr>
                          </w:p>
                          <w:p w14:paraId="6A604484" w14:textId="4CE50625" w:rsidR="00663446" w:rsidRPr="00B02E0B" w:rsidRDefault="00663446" w:rsidP="00B02E0B">
                            <w:pPr>
                              <w:spacing w:after="0" w:line="240" w:lineRule="auto"/>
                              <w:rPr>
                                <w:sz w:val="20"/>
                                <w:szCs w:val="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117474" id="_x0000_s1030" type="#_x0000_t202" style="position:absolute;left:0;text-align:left;margin-left:0;margin-top:109.95pt;width:21.75pt;height:1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" filled="f" stroked="f">
                <v:textbox>
                  <w:txbxContent>
                    <w:p w14:paraId="000EBBB8" w14:textId="38CA468B" w:rsidR="00663446" w:rsidRPr="00B02E0B" w:rsidRDefault="00663446" w:rsidP="00B02E0B">
                      <w:pPr>
                        <w:spacing w:after="0" w:line="240" w:lineRule="auto"/>
                        <w:rPr>
                          <w:b/>
                          <w:sz w:val="20"/>
                          <w:szCs w:val="20"/>
                        </w:rPr>
                      </w:pPr>
                    </w:p>
                    <w:p w14:paraId="6A604484" w14:textId="4CE50625" w:rsidR="00663446" w:rsidRPr="00B02E0B" w:rsidRDefault="00663446" w:rsidP="00B02E0B">
                      <w:pPr>
                        <w:spacing w:after="0" w:line="240" w:lineRule="auto"/>
                        <w:rPr>
                          <w:sz w:val="20"/>
                          <w:szCs w:val="20"/>
                        </w:rPr>
                      </w:pPr>
                    </w:p>
                  </w:txbxContent>
                </v:textbox>
                <w10:wrap type="square" anchorx="margin"/>
              </v:shape>
            </w:pict>
          </mc:Fallback>
        </mc:AlternateContent>
      </w:r>
      <w:r w:rsidR="00B63DF8" w:rsidRPr="00A1342F">
        <w:rPr>
          <w:sz w:val="20"/>
          <w:szCs w:val="20"/>
        </w:rPr>
        <w:t xml:space="preserve">Robust information and analysis enables decision-makers to make strategic decisions about investments and operations of infrastructure to achieve the SWRRIP vision and address local priorities. The SWRRIP provides key information, and is complemented by the regular publication of up-to-date information on waste materials. As the SWRRIP and </w:t>
      </w:r>
      <w:r w:rsidR="006A2860" w:rsidRPr="00A1342F">
        <w:rPr>
          <w:sz w:val="20"/>
          <w:szCs w:val="20"/>
        </w:rPr>
        <w:t>R</w:t>
      </w:r>
      <w:r w:rsidR="00B63DF8" w:rsidRPr="00A1342F">
        <w:rPr>
          <w:sz w:val="20"/>
          <w:szCs w:val="20"/>
        </w:rPr>
        <w:t xml:space="preserve">egional </w:t>
      </w:r>
      <w:r w:rsidR="006A2860" w:rsidRPr="00A1342F">
        <w:rPr>
          <w:sz w:val="20"/>
          <w:szCs w:val="20"/>
        </w:rPr>
        <w:t>P</w:t>
      </w:r>
      <w:r w:rsidR="00B63DF8" w:rsidRPr="00A1342F">
        <w:rPr>
          <w:sz w:val="20"/>
          <w:szCs w:val="20"/>
        </w:rPr>
        <w:t xml:space="preserve">lans are actioned by the Victorian Government, the best available evidence </w:t>
      </w:r>
      <w:r w:rsidR="002E3298" w:rsidRPr="00A1342F">
        <w:rPr>
          <w:sz w:val="20"/>
          <w:szCs w:val="20"/>
        </w:rPr>
        <w:t>is</w:t>
      </w:r>
      <w:r w:rsidR="00B63DF8" w:rsidRPr="00A1342F">
        <w:rPr>
          <w:sz w:val="20"/>
          <w:szCs w:val="20"/>
        </w:rPr>
        <w:t xml:space="preserve"> used. Information on global trends, economic analysis</w:t>
      </w:r>
      <w:r w:rsidR="002E3298" w:rsidRPr="00A1342F">
        <w:rPr>
          <w:sz w:val="20"/>
          <w:szCs w:val="20"/>
        </w:rPr>
        <w:t xml:space="preserve"> and</w:t>
      </w:r>
      <w:r w:rsidR="00B63DF8" w:rsidRPr="00A1342F">
        <w:rPr>
          <w:sz w:val="20"/>
          <w:szCs w:val="20"/>
        </w:rPr>
        <w:t xml:space="preserve"> </w:t>
      </w:r>
      <w:r w:rsidR="009B5439">
        <w:rPr>
          <w:sz w:val="20"/>
          <w:szCs w:val="20"/>
        </w:rPr>
        <w:t xml:space="preserve">evidence-based guidance will be </w:t>
      </w:r>
      <w:r w:rsidR="00B63DF8" w:rsidRPr="00A1342F">
        <w:rPr>
          <w:sz w:val="20"/>
          <w:szCs w:val="20"/>
        </w:rPr>
        <w:t>available to inform decisions about investments and operation of Victoria’s waste and resource recovery system.</w:t>
      </w:r>
    </w:p>
    <w:p w14:paraId="0AE58D57" w14:textId="51C0DEB0" w:rsidR="00FE2217" w:rsidRPr="009B5439" w:rsidRDefault="00FE2217" w:rsidP="009B5439">
      <w:pPr>
        <w:pStyle w:val="Heading1"/>
        <w:rPr>
          <w:rFonts w:eastAsiaTheme="minorHAnsi" w:cstheme="minorBidi"/>
          <w:color w:val="auto"/>
          <w:sz w:val="36"/>
          <w:szCs w:val="36"/>
        </w:rPr>
      </w:pPr>
      <w:r w:rsidRPr="009B5439">
        <w:rPr>
          <w:sz w:val="36"/>
          <w:szCs w:val="36"/>
        </w:rPr>
        <w:lastRenderedPageBreak/>
        <w:t>Strategic directions</w:t>
      </w:r>
    </w:p>
    <w:p w14:paraId="3189BB23" w14:textId="708C91CA" w:rsidR="004C2DAB" w:rsidRPr="00B02E0B" w:rsidRDefault="004C2DAB" w:rsidP="004C2DAB">
      <w:pPr>
        <w:rPr>
          <w:sz w:val="20"/>
          <w:szCs w:val="20"/>
        </w:rPr>
      </w:pPr>
      <w:r w:rsidRPr="00B02E0B">
        <w:rPr>
          <w:sz w:val="20"/>
          <w:szCs w:val="20"/>
        </w:rPr>
        <w:t xml:space="preserve">The goals of the SWRRIP will only be achieved with involvement and action from all stakeholders – waste and resource recovery facilities owners and operators, local governments, waste generators – households, business and industry, investors and the Victorian Government. </w:t>
      </w:r>
    </w:p>
    <w:p w14:paraId="27570C7E" w14:textId="1FD59933" w:rsidR="00DF7B8D" w:rsidRPr="00B02E0B" w:rsidRDefault="004C2DAB">
      <w:pPr>
        <w:rPr>
          <w:sz w:val="20"/>
          <w:szCs w:val="20"/>
        </w:rPr>
      </w:pPr>
      <w:r w:rsidRPr="00B02E0B">
        <w:rPr>
          <w:sz w:val="20"/>
          <w:szCs w:val="20"/>
        </w:rPr>
        <w:t>The six strategic directions of the SWRRIP guide action at the state, regional and local level.</w:t>
      </w:r>
    </w:p>
    <w:p w14:paraId="48FB3BC9" w14:textId="55FBF6F6" w:rsidR="00541E26" w:rsidRPr="00E05D4F" w:rsidRDefault="00D210AE" w:rsidP="00E05D4F">
      <w:pPr>
        <w:pStyle w:val="Heading2"/>
      </w:pPr>
      <w:r w:rsidRPr="00E05D4F">
        <w:t xml:space="preserve">Strategic Direction 1 – Prioritise viable recovery </w:t>
      </w:r>
      <w:r w:rsidR="00541E26" w:rsidRPr="00E05D4F">
        <w:rPr>
          <w:highlight w:val="yellow"/>
        </w:rPr>
        <w:t xml:space="preserve"> </w:t>
      </w:r>
    </w:p>
    <w:p w14:paraId="7CB1DBD3" w14:textId="57D57B23" w:rsidR="00A22F09" w:rsidRDefault="00D210AE" w:rsidP="00D210AE">
      <w:pPr>
        <w:rPr>
          <w:sz w:val="20"/>
          <w:szCs w:val="20"/>
        </w:rPr>
      </w:pPr>
      <w:r w:rsidRPr="00B02E0B">
        <w:rPr>
          <w:sz w:val="20"/>
          <w:szCs w:val="20"/>
        </w:rPr>
        <w:t xml:space="preserve">Victoria’s 67 per cent diversion rate </w:t>
      </w:r>
      <w:r w:rsidR="00F07128" w:rsidRPr="00B02E0B">
        <w:rPr>
          <w:sz w:val="20"/>
          <w:szCs w:val="20"/>
        </w:rPr>
        <w:t>has</w:t>
      </w:r>
      <w:r w:rsidRPr="00B02E0B">
        <w:rPr>
          <w:sz w:val="20"/>
          <w:szCs w:val="20"/>
        </w:rPr>
        <w:t xml:space="preserve"> increase</w:t>
      </w:r>
      <w:r w:rsidR="00F07128" w:rsidRPr="00B02E0B">
        <w:rPr>
          <w:sz w:val="20"/>
          <w:szCs w:val="20"/>
        </w:rPr>
        <w:t>d</w:t>
      </w:r>
      <w:r w:rsidRPr="00B02E0B">
        <w:rPr>
          <w:sz w:val="20"/>
          <w:szCs w:val="20"/>
        </w:rPr>
        <w:t xml:space="preserve"> from 55 p</w:t>
      </w:r>
      <w:r w:rsidR="00CF39A8" w:rsidRPr="00B02E0B">
        <w:rPr>
          <w:sz w:val="20"/>
          <w:szCs w:val="20"/>
        </w:rPr>
        <w:t xml:space="preserve">er cent </w:t>
      </w:r>
      <w:r w:rsidR="0034709F" w:rsidRPr="00B02E0B">
        <w:rPr>
          <w:sz w:val="20"/>
          <w:szCs w:val="20"/>
        </w:rPr>
        <w:t>ten years</w:t>
      </w:r>
      <w:r w:rsidR="00F07128" w:rsidRPr="00B02E0B">
        <w:rPr>
          <w:sz w:val="20"/>
          <w:szCs w:val="20"/>
        </w:rPr>
        <w:t xml:space="preserve"> ago</w:t>
      </w:r>
      <w:r w:rsidRPr="00B02E0B">
        <w:rPr>
          <w:sz w:val="20"/>
          <w:szCs w:val="20"/>
        </w:rPr>
        <w:t xml:space="preserve">. Victoria’s system performs well by global standards, but we </w:t>
      </w:r>
      <w:r w:rsidRPr="00B02E0B">
        <w:rPr>
          <w:b/>
          <w:sz w:val="20"/>
          <w:szCs w:val="20"/>
        </w:rPr>
        <w:t xml:space="preserve">can </w:t>
      </w:r>
      <w:r w:rsidR="00CF39A8" w:rsidRPr="00B02E0B">
        <w:rPr>
          <w:sz w:val="20"/>
          <w:szCs w:val="20"/>
        </w:rPr>
        <w:t>do better. A</w:t>
      </w:r>
      <w:r w:rsidRPr="00B02E0B">
        <w:rPr>
          <w:sz w:val="20"/>
          <w:szCs w:val="20"/>
        </w:rPr>
        <w:t>nalysis of the recoverable materials that are still being landfilled indicates the extent of the opportunity for improvement. However, the SWRRIP recognises that materials need to be consid</w:t>
      </w:r>
      <w:r w:rsidR="00CF39A8" w:rsidRPr="00B02E0B">
        <w:rPr>
          <w:sz w:val="20"/>
          <w:szCs w:val="20"/>
        </w:rPr>
        <w:t xml:space="preserve">ered separately, </w:t>
      </w:r>
      <w:r w:rsidR="00066DD0" w:rsidRPr="00B02E0B">
        <w:rPr>
          <w:sz w:val="20"/>
          <w:szCs w:val="20"/>
        </w:rPr>
        <w:t>they</w:t>
      </w:r>
      <w:r w:rsidR="00CF39A8" w:rsidRPr="00B02E0B">
        <w:rPr>
          <w:sz w:val="20"/>
          <w:szCs w:val="20"/>
        </w:rPr>
        <w:t xml:space="preserve"> -</w:t>
      </w:r>
      <w:r w:rsidR="00066DD0" w:rsidRPr="00B02E0B">
        <w:rPr>
          <w:sz w:val="20"/>
          <w:szCs w:val="20"/>
        </w:rPr>
        <w:t xml:space="preserve"> vary in </w:t>
      </w:r>
      <w:r w:rsidR="00C71C73" w:rsidRPr="00B02E0B">
        <w:rPr>
          <w:sz w:val="20"/>
          <w:szCs w:val="20"/>
        </w:rPr>
        <w:t>value and</w:t>
      </w:r>
      <w:r w:rsidRPr="00B02E0B">
        <w:rPr>
          <w:sz w:val="20"/>
          <w:szCs w:val="20"/>
        </w:rPr>
        <w:t xml:space="preserve"> th</w:t>
      </w:r>
      <w:r w:rsidR="00CF39A8" w:rsidRPr="00B02E0B">
        <w:rPr>
          <w:sz w:val="20"/>
          <w:szCs w:val="20"/>
        </w:rPr>
        <w:t xml:space="preserve">e demand for end products, </w:t>
      </w:r>
      <w:r w:rsidRPr="00B02E0B">
        <w:rPr>
          <w:sz w:val="20"/>
          <w:szCs w:val="20"/>
        </w:rPr>
        <w:t>are impacted differently by contaminati</w:t>
      </w:r>
      <w:r w:rsidR="00210C67" w:rsidRPr="00B02E0B">
        <w:rPr>
          <w:sz w:val="20"/>
          <w:szCs w:val="20"/>
        </w:rPr>
        <w:t>on, come from different sources and</w:t>
      </w:r>
      <w:r w:rsidRPr="00B02E0B">
        <w:rPr>
          <w:sz w:val="20"/>
          <w:szCs w:val="20"/>
        </w:rPr>
        <w:t xml:space="preserve"> require d</w:t>
      </w:r>
      <w:r w:rsidR="00210C67" w:rsidRPr="00B02E0B">
        <w:rPr>
          <w:sz w:val="20"/>
          <w:szCs w:val="20"/>
        </w:rPr>
        <w:t>ifferent</w:t>
      </w:r>
      <w:r w:rsidR="00CF39A8" w:rsidRPr="00B02E0B">
        <w:rPr>
          <w:sz w:val="20"/>
          <w:szCs w:val="20"/>
        </w:rPr>
        <w:t xml:space="preserve"> sorting and processing</w:t>
      </w:r>
      <w:r w:rsidR="00210C67" w:rsidRPr="00B02E0B">
        <w:rPr>
          <w:sz w:val="20"/>
          <w:szCs w:val="20"/>
        </w:rPr>
        <w:t xml:space="preserve"> infrastructure.</w:t>
      </w:r>
    </w:p>
    <w:p w14:paraId="39FE21BB" w14:textId="77777777" w:rsidR="00E05D4F" w:rsidRPr="00E05D4F" w:rsidRDefault="00E05D4F" w:rsidP="00FE2217">
      <w:pPr>
        <w:shd w:val="clear" w:color="auto" w:fill="E2EFD9" w:themeFill="accent6" w:themeFillTint="33"/>
        <w:spacing w:after="0" w:line="240" w:lineRule="auto"/>
        <w:ind w:right="6049"/>
        <w:rPr>
          <w:b/>
          <w:sz w:val="20"/>
          <w:szCs w:val="20"/>
        </w:rPr>
      </w:pPr>
      <w:r w:rsidRPr="00E05D4F">
        <w:rPr>
          <w:b/>
          <w:sz w:val="20"/>
          <w:szCs w:val="20"/>
        </w:rPr>
        <w:t>Priority materials for recovery</w:t>
      </w:r>
    </w:p>
    <w:p w14:paraId="6560CDA3" w14:textId="6CC2431B" w:rsidR="00E05D4F" w:rsidRPr="00B02E0B" w:rsidRDefault="00E05D4F" w:rsidP="00FE2217">
      <w:pPr>
        <w:pStyle w:val="ListParagraph"/>
        <w:numPr>
          <w:ilvl w:val="0"/>
          <w:numId w:val="33"/>
        </w:numPr>
        <w:shd w:val="clear" w:color="auto" w:fill="E2EFD9" w:themeFill="accent6" w:themeFillTint="33"/>
        <w:spacing w:after="0" w:line="240" w:lineRule="auto"/>
        <w:ind w:right="6049"/>
        <w:rPr>
          <w:sz w:val="20"/>
          <w:szCs w:val="20"/>
        </w:rPr>
      </w:pPr>
      <w:r w:rsidRPr="00B02E0B">
        <w:rPr>
          <w:sz w:val="20"/>
          <w:szCs w:val="20"/>
        </w:rPr>
        <w:t>Organics (including timber)</w:t>
      </w:r>
    </w:p>
    <w:p w14:paraId="4DBDC3BA" w14:textId="6F79E3D7" w:rsidR="00E05D4F" w:rsidRPr="00B02E0B" w:rsidRDefault="00E05D4F" w:rsidP="00FE2217">
      <w:pPr>
        <w:pStyle w:val="ListParagraph"/>
        <w:numPr>
          <w:ilvl w:val="0"/>
          <w:numId w:val="33"/>
        </w:numPr>
        <w:shd w:val="clear" w:color="auto" w:fill="E2EFD9" w:themeFill="accent6" w:themeFillTint="33"/>
        <w:spacing w:after="0" w:line="240" w:lineRule="auto"/>
        <w:ind w:right="6049"/>
        <w:rPr>
          <w:sz w:val="20"/>
          <w:szCs w:val="20"/>
        </w:rPr>
      </w:pPr>
      <w:r w:rsidRPr="00B02E0B">
        <w:rPr>
          <w:sz w:val="20"/>
          <w:szCs w:val="20"/>
        </w:rPr>
        <w:t>E-waste</w:t>
      </w:r>
    </w:p>
    <w:p w14:paraId="040A846D" w14:textId="77777777" w:rsidR="00E05D4F" w:rsidRPr="00B02E0B" w:rsidRDefault="00E05D4F" w:rsidP="00FE2217">
      <w:pPr>
        <w:pStyle w:val="ListParagraph"/>
        <w:numPr>
          <w:ilvl w:val="0"/>
          <w:numId w:val="33"/>
        </w:numPr>
        <w:shd w:val="clear" w:color="auto" w:fill="E2EFD9" w:themeFill="accent6" w:themeFillTint="33"/>
        <w:spacing w:after="0" w:line="240" w:lineRule="auto"/>
        <w:ind w:right="6049"/>
        <w:rPr>
          <w:sz w:val="20"/>
          <w:szCs w:val="20"/>
        </w:rPr>
      </w:pPr>
      <w:r w:rsidRPr="00B02E0B">
        <w:rPr>
          <w:sz w:val="20"/>
          <w:szCs w:val="20"/>
        </w:rPr>
        <w:t>Plastics</w:t>
      </w:r>
    </w:p>
    <w:p w14:paraId="2286F283" w14:textId="77777777" w:rsidR="00E05D4F" w:rsidRPr="00B02E0B" w:rsidRDefault="00E05D4F" w:rsidP="00FE2217">
      <w:pPr>
        <w:pStyle w:val="ListParagraph"/>
        <w:numPr>
          <w:ilvl w:val="0"/>
          <w:numId w:val="33"/>
        </w:numPr>
        <w:shd w:val="clear" w:color="auto" w:fill="E2EFD9" w:themeFill="accent6" w:themeFillTint="33"/>
        <w:spacing w:after="0" w:line="240" w:lineRule="auto"/>
        <w:ind w:right="6049"/>
        <w:rPr>
          <w:sz w:val="20"/>
          <w:szCs w:val="20"/>
        </w:rPr>
      </w:pPr>
      <w:r w:rsidRPr="00B02E0B">
        <w:rPr>
          <w:sz w:val="20"/>
          <w:szCs w:val="20"/>
        </w:rPr>
        <w:t>Tyres</w:t>
      </w:r>
    </w:p>
    <w:p w14:paraId="2E1245D0" w14:textId="77777777" w:rsidR="00E05D4F" w:rsidRPr="00B02E0B" w:rsidRDefault="00E05D4F" w:rsidP="00FE2217">
      <w:pPr>
        <w:pStyle w:val="ListParagraph"/>
        <w:numPr>
          <w:ilvl w:val="0"/>
          <w:numId w:val="33"/>
        </w:numPr>
        <w:shd w:val="clear" w:color="auto" w:fill="E2EFD9" w:themeFill="accent6" w:themeFillTint="33"/>
        <w:spacing w:after="0" w:line="240" w:lineRule="auto"/>
        <w:ind w:right="6049"/>
        <w:rPr>
          <w:sz w:val="20"/>
          <w:szCs w:val="20"/>
        </w:rPr>
      </w:pPr>
      <w:r w:rsidRPr="00B02E0B">
        <w:rPr>
          <w:sz w:val="20"/>
          <w:szCs w:val="20"/>
        </w:rPr>
        <w:t xml:space="preserve">Glass fines </w:t>
      </w:r>
    </w:p>
    <w:p w14:paraId="0E0CF536" w14:textId="6CA96F0E" w:rsidR="00E05D4F" w:rsidRPr="00B02E0B" w:rsidRDefault="00E05D4F" w:rsidP="00FE2217">
      <w:pPr>
        <w:pStyle w:val="ListParagraph"/>
        <w:numPr>
          <w:ilvl w:val="0"/>
          <w:numId w:val="33"/>
        </w:numPr>
        <w:shd w:val="clear" w:color="auto" w:fill="E2EFD9" w:themeFill="accent6" w:themeFillTint="33"/>
        <w:spacing w:after="0" w:line="240" w:lineRule="auto"/>
        <w:ind w:right="6049"/>
        <w:rPr>
          <w:sz w:val="20"/>
          <w:szCs w:val="20"/>
        </w:rPr>
      </w:pPr>
      <w:r w:rsidRPr="00B02E0B">
        <w:rPr>
          <w:sz w:val="20"/>
          <w:szCs w:val="20"/>
        </w:rPr>
        <w:t>Concrete and aggregates</w:t>
      </w:r>
    </w:p>
    <w:p w14:paraId="1A5F0719" w14:textId="26754CBC" w:rsidR="00AC617C" w:rsidRDefault="00AC617C" w:rsidP="00AC617C"/>
    <w:p w14:paraId="0B60587E" w14:textId="2EA83DF3" w:rsidR="00E05D4F" w:rsidRPr="00AC617C" w:rsidRDefault="00AC617C" w:rsidP="00AC617C">
      <w:pPr>
        <w:rPr>
          <w:sz w:val="20"/>
          <w:szCs w:val="20"/>
        </w:rPr>
      </w:pPr>
      <w:r w:rsidRPr="00AC617C">
        <w:rPr>
          <w:sz w:val="20"/>
          <w:szCs w:val="20"/>
        </w:rPr>
        <w:t>FIGURE 4 Recovery of main material streams 2015-16, (tonnes and percentage)</w:t>
      </w:r>
    </w:p>
    <w:p w14:paraId="5368FB24" w14:textId="21F35C33" w:rsidR="00E975B0" w:rsidRDefault="00AC617C">
      <w:pPr>
        <w:rPr>
          <w:sz w:val="20"/>
          <w:szCs w:val="20"/>
        </w:rPr>
      </w:pPr>
      <w:r>
        <w:rPr>
          <w:noProof/>
          <w:lang w:eastAsia="en-AU"/>
        </w:rPr>
        <w:drawing>
          <wp:anchor distT="0" distB="0" distL="114300" distR="114300" simplePos="0" relativeHeight="251665408" behindDoc="0" locked="0" layoutInCell="1" allowOverlap="1" wp14:anchorId="3318C7B9" wp14:editId="485EFB46">
            <wp:simplePos x="0" y="0"/>
            <wp:positionH relativeFrom="column">
              <wp:posOffset>108857</wp:posOffset>
            </wp:positionH>
            <wp:positionV relativeFrom="paragraph">
              <wp:posOffset>938522</wp:posOffset>
            </wp:positionV>
            <wp:extent cx="5513502" cy="3977103"/>
            <wp:effectExtent l="0" t="0" r="0" b="4445"/>
            <wp:wrapTopAndBottom/>
            <wp:docPr id="225" name="Picture 225" descr="C:\Users\wlaing\AppData\Local\Microsoft\Windows\INetCache\Content.Word\RRE003 SWRRIP 2018_Figure 2.4 RECOVERY OF MAIN MATERIAL STREAMS (2015ÔÇô16) (TONNES AND PERCENTAGE RECOV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C:\Users\wlaing\AppData\Local\Microsoft\Windows\INetCache\Content.Word\RRE003 SWRRIP 2018_Figure 2.4 RECOVERY OF MAIN MATERIAL STREAMS (2015ÔÇô16) (TONNES AND PERCENTAGE RECOVERED).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3502" cy="3977103"/>
                    </a:xfrm>
                    <a:prstGeom prst="rect">
                      <a:avLst/>
                    </a:prstGeom>
                    <a:noFill/>
                    <a:ln>
                      <a:noFill/>
                    </a:ln>
                  </pic:spPr>
                </pic:pic>
              </a:graphicData>
            </a:graphic>
          </wp:anchor>
        </w:drawing>
      </w:r>
      <w:r w:rsidR="00E975B0">
        <w:rPr>
          <w:sz w:val="20"/>
          <w:szCs w:val="20"/>
        </w:rPr>
        <w:br w:type="page"/>
      </w:r>
    </w:p>
    <w:p w14:paraId="726720B7" w14:textId="1694540C" w:rsidR="00543E4B" w:rsidRPr="00B02E0B" w:rsidRDefault="00543E4B" w:rsidP="00FE2217">
      <w:pPr>
        <w:spacing w:after="0"/>
        <w:rPr>
          <w:sz w:val="20"/>
          <w:szCs w:val="20"/>
        </w:rPr>
      </w:pPr>
      <w:r w:rsidRPr="00B02E0B">
        <w:rPr>
          <w:sz w:val="20"/>
          <w:szCs w:val="20"/>
        </w:rPr>
        <w:lastRenderedPageBreak/>
        <w:t>The</w:t>
      </w:r>
      <w:r w:rsidR="00CF39A8" w:rsidRPr="00B02E0B">
        <w:rPr>
          <w:sz w:val="20"/>
          <w:szCs w:val="20"/>
        </w:rPr>
        <w:t xml:space="preserve"> total</w:t>
      </w:r>
      <w:r w:rsidRPr="00B02E0B">
        <w:rPr>
          <w:sz w:val="20"/>
          <w:szCs w:val="20"/>
        </w:rPr>
        <w:t xml:space="preserve"> amount of each material is not the only consideration when</w:t>
      </w:r>
      <w:r w:rsidR="00CF39A8" w:rsidRPr="00B02E0B">
        <w:rPr>
          <w:sz w:val="20"/>
          <w:szCs w:val="20"/>
        </w:rPr>
        <w:t xml:space="preserve"> identifying priorities – others </w:t>
      </w:r>
      <w:r w:rsidRPr="00B02E0B">
        <w:rPr>
          <w:sz w:val="20"/>
          <w:szCs w:val="20"/>
        </w:rPr>
        <w:t>include:</w:t>
      </w:r>
    </w:p>
    <w:p w14:paraId="4BD1B3B3" w14:textId="339C8F07" w:rsidR="00543E4B" w:rsidRPr="00B02E0B" w:rsidRDefault="00543E4B" w:rsidP="000A280F">
      <w:pPr>
        <w:pStyle w:val="ListParagraph"/>
        <w:numPr>
          <w:ilvl w:val="0"/>
          <w:numId w:val="14"/>
        </w:numPr>
        <w:spacing w:after="0" w:line="240" w:lineRule="auto"/>
        <w:ind w:left="284" w:hanging="284"/>
        <w:rPr>
          <w:sz w:val="20"/>
          <w:szCs w:val="20"/>
        </w:rPr>
      </w:pPr>
      <w:r w:rsidRPr="00B02E0B">
        <w:rPr>
          <w:sz w:val="20"/>
          <w:szCs w:val="20"/>
        </w:rPr>
        <w:t xml:space="preserve">risk to the community and environment posed by the waste material – e.g. putrescible organic waste generates </w:t>
      </w:r>
      <w:r w:rsidR="00F07128" w:rsidRPr="00B02E0B">
        <w:rPr>
          <w:sz w:val="20"/>
          <w:szCs w:val="20"/>
        </w:rPr>
        <w:t>odorous</w:t>
      </w:r>
      <w:r w:rsidRPr="00B02E0B">
        <w:rPr>
          <w:sz w:val="20"/>
          <w:szCs w:val="20"/>
        </w:rPr>
        <w:t xml:space="preserve"> methane when breaking down, and is a potent greenhouse gas</w:t>
      </w:r>
    </w:p>
    <w:p w14:paraId="1E3FCF9C" w14:textId="09B16F52" w:rsidR="00543E4B" w:rsidRPr="00B02E0B" w:rsidRDefault="00543E4B" w:rsidP="000A280F">
      <w:pPr>
        <w:pStyle w:val="ListParagraph"/>
        <w:numPr>
          <w:ilvl w:val="0"/>
          <w:numId w:val="14"/>
        </w:numPr>
        <w:spacing w:after="0" w:line="240" w:lineRule="auto"/>
        <w:ind w:left="284" w:hanging="284"/>
        <w:rPr>
          <w:sz w:val="20"/>
          <w:szCs w:val="20"/>
        </w:rPr>
      </w:pPr>
      <w:r w:rsidRPr="00B02E0B">
        <w:rPr>
          <w:sz w:val="20"/>
          <w:szCs w:val="20"/>
        </w:rPr>
        <w:t>environmental impact of the material through its lifecycle – e.g.</w:t>
      </w:r>
      <w:r w:rsidR="00CF39A8" w:rsidRPr="00B02E0B">
        <w:rPr>
          <w:sz w:val="20"/>
          <w:szCs w:val="20"/>
        </w:rPr>
        <w:t xml:space="preserve"> producing </w:t>
      </w:r>
      <w:r w:rsidRPr="00B02E0B">
        <w:rPr>
          <w:sz w:val="20"/>
          <w:szCs w:val="20"/>
        </w:rPr>
        <w:t xml:space="preserve">aluminium </w:t>
      </w:r>
      <w:r w:rsidR="00CF39A8" w:rsidRPr="00B02E0B">
        <w:rPr>
          <w:sz w:val="20"/>
          <w:szCs w:val="20"/>
        </w:rPr>
        <w:t xml:space="preserve">from virgin material </w:t>
      </w:r>
      <w:r w:rsidR="002831DB" w:rsidRPr="00B02E0B">
        <w:rPr>
          <w:sz w:val="20"/>
          <w:szCs w:val="20"/>
        </w:rPr>
        <w:t>uses around 20 times more energy than</w:t>
      </w:r>
      <w:r w:rsidRPr="00B02E0B">
        <w:rPr>
          <w:sz w:val="20"/>
          <w:szCs w:val="20"/>
        </w:rPr>
        <w:t xml:space="preserve"> recycling</w:t>
      </w:r>
    </w:p>
    <w:p w14:paraId="3B21D170" w14:textId="309CE126" w:rsidR="00543E4B" w:rsidRDefault="00543E4B" w:rsidP="000A280F">
      <w:pPr>
        <w:pStyle w:val="ListParagraph"/>
        <w:numPr>
          <w:ilvl w:val="0"/>
          <w:numId w:val="14"/>
        </w:numPr>
        <w:spacing w:after="0" w:line="240" w:lineRule="auto"/>
        <w:ind w:left="284" w:hanging="284"/>
        <w:rPr>
          <w:sz w:val="20"/>
          <w:szCs w:val="20"/>
        </w:rPr>
      </w:pPr>
      <w:r w:rsidRPr="00B02E0B">
        <w:rPr>
          <w:sz w:val="20"/>
          <w:szCs w:val="20"/>
        </w:rPr>
        <w:t>economic value</w:t>
      </w:r>
    </w:p>
    <w:p w14:paraId="0D764161" w14:textId="17928920" w:rsidR="00E05D4F" w:rsidRDefault="00E05D4F" w:rsidP="00E05D4F">
      <w:pPr>
        <w:pStyle w:val="ListParagraph"/>
        <w:numPr>
          <w:ilvl w:val="0"/>
          <w:numId w:val="14"/>
        </w:numPr>
        <w:spacing w:after="0" w:line="240" w:lineRule="auto"/>
        <w:ind w:left="284" w:hanging="284"/>
        <w:rPr>
          <w:sz w:val="20"/>
          <w:szCs w:val="20"/>
        </w:rPr>
      </w:pPr>
      <w:r w:rsidRPr="00B02E0B">
        <w:rPr>
          <w:sz w:val="20"/>
          <w:szCs w:val="20"/>
        </w:rPr>
        <w:t>generation trends – e.g. flexible plastics and e-waste are increasing significantly.</w:t>
      </w:r>
    </w:p>
    <w:p w14:paraId="0EEBD4BA" w14:textId="77777777" w:rsidR="00E975B0" w:rsidRDefault="00E975B0" w:rsidP="00E975B0">
      <w:pPr>
        <w:shd w:val="clear" w:color="auto" w:fill="E2EFD9" w:themeFill="accent6" w:themeFillTint="33"/>
        <w:spacing w:before="120" w:after="120" w:line="271" w:lineRule="auto"/>
        <w:rPr>
          <w:b/>
          <w:color w:val="595959" w:themeColor="text1" w:themeTint="A6"/>
          <w:sz w:val="20"/>
          <w:szCs w:val="20"/>
        </w:rPr>
      </w:pPr>
      <w:r w:rsidRPr="00663446">
        <w:rPr>
          <w:b/>
          <w:color w:val="595959" w:themeColor="text1" w:themeTint="A6"/>
          <w:sz w:val="20"/>
          <w:szCs w:val="20"/>
        </w:rPr>
        <w:t>Key priority – Increasing the recovery of food organics.</w:t>
      </w:r>
    </w:p>
    <w:p w14:paraId="084C958D" w14:textId="77777777" w:rsidR="00E975B0" w:rsidRPr="00663446" w:rsidRDefault="00E975B0" w:rsidP="00E975B0">
      <w:pPr>
        <w:shd w:val="clear" w:color="auto" w:fill="E2EFD9" w:themeFill="accent6" w:themeFillTint="33"/>
        <w:spacing w:before="120" w:after="120" w:line="271" w:lineRule="auto"/>
        <w:rPr>
          <w:color w:val="595959" w:themeColor="text1" w:themeTint="A6"/>
          <w:sz w:val="20"/>
          <w:szCs w:val="20"/>
        </w:rPr>
      </w:pPr>
      <w:r w:rsidRPr="00663446">
        <w:rPr>
          <w:color w:val="595959" w:themeColor="text1" w:themeTint="A6"/>
          <w:sz w:val="20"/>
          <w:szCs w:val="20"/>
        </w:rPr>
        <w:t xml:space="preserve">Unrecovered organic materials is the largest material type going to landfill, with an estimated 35% of organics making up </w:t>
      </w:r>
      <w:r w:rsidRPr="00663446">
        <w:rPr>
          <w:b/>
          <w:color w:val="595959" w:themeColor="text1" w:themeTint="A6"/>
          <w:sz w:val="20"/>
          <w:szCs w:val="20"/>
        </w:rPr>
        <w:t>all landfill</w:t>
      </w:r>
      <w:r w:rsidRPr="00663446">
        <w:rPr>
          <w:color w:val="595959" w:themeColor="text1" w:themeTint="A6"/>
          <w:sz w:val="20"/>
          <w:szCs w:val="20"/>
        </w:rPr>
        <w:t xml:space="preserve"> deposits in 2015-16. Increasing its recovery will be critical to diverting waste from landfill. Not only will this reduce reliance on landfill, but will also reduce their impact, as decomposing organics materials generate odorous methane, which is also a greenhouse gas 25 times more powerful than CO</w:t>
      </w:r>
      <w:r w:rsidRPr="00663446">
        <w:rPr>
          <w:color w:val="595959" w:themeColor="text1" w:themeTint="A6"/>
          <w:sz w:val="20"/>
          <w:szCs w:val="20"/>
          <w:vertAlign w:val="subscript"/>
        </w:rPr>
        <w:t>2</w:t>
      </w:r>
      <w:r w:rsidRPr="00663446">
        <w:rPr>
          <w:color w:val="595959" w:themeColor="text1" w:themeTint="A6"/>
          <w:sz w:val="20"/>
          <w:szCs w:val="20"/>
        </w:rPr>
        <w:t>.</w:t>
      </w:r>
    </w:p>
    <w:p w14:paraId="7D11FB9D" w14:textId="77777777" w:rsidR="00E975B0" w:rsidRPr="00663446" w:rsidRDefault="00E975B0" w:rsidP="00E975B0">
      <w:pPr>
        <w:shd w:val="clear" w:color="auto" w:fill="E2EFD9" w:themeFill="accent6" w:themeFillTint="33"/>
        <w:spacing w:before="120" w:after="120" w:line="271" w:lineRule="auto"/>
        <w:rPr>
          <w:color w:val="595959" w:themeColor="text1" w:themeTint="A6"/>
          <w:sz w:val="20"/>
          <w:szCs w:val="20"/>
        </w:rPr>
      </w:pPr>
      <w:r w:rsidRPr="00663446">
        <w:rPr>
          <w:color w:val="595959" w:themeColor="text1" w:themeTint="A6"/>
          <w:sz w:val="20"/>
          <w:szCs w:val="20"/>
        </w:rPr>
        <w:t xml:space="preserve">Increasing the recovery of organics, particularly food organics from household collection services, is a priority in all seven Regional Plans and the </w:t>
      </w:r>
      <w:r w:rsidRPr="00663446">
        <w:rPr>
          <w:i/>
          <w:color w:val="595959" w:themeColor="text1" w:themeTint="A6"/>
          <w:sz w:val="20"/>
          <w:szCs w:val="20"/>
        </w:rPr>
        <w:t>Victorian Organics Resource Recovery Strategy (VORRS)</w:t>
      </w:r>
      <w:r w:rsidRPr="00663446">
        <w:rPr>
          <w:color w:val="595959" w:themeColor="text1" w:themeTint="A6"/>
          <w:sz w:val="20"/>
          <w:szCs w:val="20"/>
        </w:rPr>
        <w:t xml:space="preserve"> – also produced by SV - provides a statewide approach, including developing and strengthening markets for end products – materials and energy.</w:t>
      </w:r>
    </w:p>
    <w:p w14:paraId="35EEBB7C" w14:textId="77777777" w:rsidR="00E975B0" w:rsidRDefault="00E975B0" w:rsidP="00E975B0">
      <w:pPr>
        <w:rPr>
          <w:sz w:val="20"/>
          <w:szCs w:val="20"/>
        </w:rPr>
      </w:pPr>
    </w:p>
    <w:p w14:paraId="6E28F9E0" w14:textId="77777777" w:rsidR="00E975B0" w:rsidRPr="00B02E0B" w:rsidRDefault="00E975B0" w:rsidP="00E975B0">
      <w:pPr>
        <w:rPr>
          <w:sz w:val="20"/>
          <w:szCs w:val="20"/>
        </w:rPr>
      </w:pPr>
      <w:r w:rsidRPr="00B02E0B">
        <w:rPr>
          <w:sz w:val="20"/>
          <w:szCs w:val="20"/>
        </w:rPr>
        <w:t xml:space="preserve">How waste service contracts are designed impacts on what happens to the recoverable materials. Local governments collectively manage nearly three million tonnes of Municipal Solid Waste </w:t>
      </w:r>
      <w:r>
        <w:rPr>
          <w:sz w:val="20"/>
          <w:szCs w:val="20"/>
        </w:rPr>
        <w:t xml:space="preserve">(MSW), </w:t>
      </w:r>
      <w:r w:rsidRPr="00B02E0B">
        <w:rPr>
          <w:sz w:val="20"/>
          <w:szCs w:val="20"/>
        </w:rPr>
        <w:t xml:space="preserve">mostly from households. When Councils, either alone or in collective procurements, require recovery as part of waste service contracts, the result is a consistent feedstock of material which can underpin investment in infrastructure. SV’s </w:t>
      </w:r>
      <w:r w:rsidRPr="00B02E0B">
        <w:rPr>
          <w:i/>
          <w:sz w:val="20"/>
          <w:szCs w:val="20"/>
        </w:rPr>
        <w:t>Optimising Kerbside Collection Systems</w:t>
      </w:r>
      <w:r w:rsidRPr="00B02E0B">
        <w:rPr>
          <w:sz w:val="20"/>
          <w:szCs w:val="20"/>
        </w:rPr>
        <w:t xml:space="preserve"> provides guidance for local governments. Private collectors manage the remainder – improving the recovery from business and industry will require a range of approaches – often specific to the material being recovered.</w:t>
      </w:r>
    </w:p>
    <w:p w14:paraId="3506FDA9" w14:textId="77777777" w:rsidR="00E975B0" w:rsidRPr="00B02E0B" w:rsidRDefault="00E975B0" w:rsidP="00E975B0">
      <w:pPr>
        <w:rPr>
          <w:sz w:val="20"/>
          <w:szCs w:val="20"/>
        </w:rPr>
      </w:pPr>
      <w:r w:rsidRPr="00B02E0B">
        <w:rPr>
          <w:sz w:val="20"/>
          <w:szCs w:val="20"/>
        </w:rPr>
        <w:t xml:space="preserve">Critical to a robust system and viable recovery is sustainable markets for end products. The </w:t>
      </w:r>
      <w:r w:rsidRPr="00B02E0B">
        <w:rPr>
          <w:i/>
          <w:sz w:val="20"/>
          <w:szCs w:val="20"/>
        </w:rPr>
        <w:t xml:space="preserve">Victorian Market Development Strategy for Recovered Resources </w:t>
      </w:r>
      <w:r w:rsidRPr="00B02E0B">
        <w:rPr>
          <w:sz w:val="20"/>
          <w:szCs w:val="20"/>
        </w:rPr>
        <w:t>guides the government’s work, in partnership with industry, to develop and strengthen markets, particularly through establishing fit for purpose standards and specifications that meet regulatory requirements. Government also plays a role as a procurer – stimulating the use of products incorporating recycled materials.</w:t>
      </w:r>
    </w:p>
    <w:p w14:paraId="683E1CD3" w14:textId="67D880B6" w:rsidR="00E975B0" w:rsidRPr="008D0590" w:rsidRDefault="00E975B0" w:rsidP="00E975B0">
      <w:pPr>
        <w:rPr>
          <w:sz w:val="20"/>
          <w:szCs w:val="20"/>
        </w:rPr>
      </w:pPr>
      <w:r>
        <w:rPr>
          <w:sz w:val="20"/>
          <w:szCs w:val="20"/>
        </w:rPr>
        <w:t>In 2015-16</w:t>
      </w:r>
      <w:r w:rsidRPr="00B02E0B">
        <w:rPr>
          <w:sz w:val="20"/>
          <w:szCs w:val="20"/>
        </w:rPr>
        <w:t xml:space="preserve"> around 14 per cent or recovered resources </w:t>
      </w:r>
      <w:r>
        <w:rPr>
          <w:sz w:val="20"/>
          <w:szCs w:val="20"/>
        </w:rPr>
        <w:t>we</w:t>
      </w:r>
      <w:r w:rsidRPr="00B02E0B">
        <w:rPr>
          <w:sz w:val="20"/>
          <w:szCs w:val="20"/>
        </w:rPr>
        <w:t xml:space="preserve">re exported overseas. The SWRRIP seeks to sustain </w:t>
      </w:r>
      <w:r w:rsidRPr="009D2CE8">
        <w:rPr>
          <w:sz w:val="20"/>
          <w:szCs w:val="20"/>
        </w:rPr>
        <w:t>a local robust</w:t>
      </w:r>
      <w:r w:rsidRPr="008D0590">
        <w:rPr>
          <w:sz w:val="20"/>
          <w:szCs w:val="20"/>
        </w:rPr>
        <w:t xml:space="preserve"> recovery and recycling sector – but recognises that there is also a place for exporting materials to other states or overseas.</w:t>
      </w:r>
    </w:p>
    <w:p w14:paraId="29EC79E2" w14:textId="77777777" w:rsidR="00E975B0" w:rsidRDefault="00E975B0" w:rsidP="00E975B0">
      <w:pPr>
        <w:rPr>
          <w:sz w:val="20"/>
          <w:szCs w:val="20"/>
        </w:rPr>
      </w:pPr>
    </w:p>
    <w:p w14:paraId="30FD2F1B" w14:textId="77777777" w:rsidR="00E975B0" w:rsidRDefault="00E975B0">
      <w:pPr>
        <w:rPr>
          <w:sz w:val="20"/>
          <w:szCs w:val="20"/>
        </w:rPr>
      </w:pPr>
      <w:r>
        <w:rPr>
          <w:sz w:val="20"/>
          <w:szCs w:val="20"/>
        </w:rPr>
        <w:br w:type="page"/>
      </w:r>
    </w:p>
    <w:p w14:paraId="4EA39F9A" w14:textId="49DA46F9" w:rsidR="00A22F09" w:rsidRPr="00433C50" w:rsidRDefault="00E05D4F" w:rsidP="00E975B0">
      <w:r w:rsidRPr="00433C50">
        <w:lastRenderedPageBreak/>
        <w:t>TABLE</w:t>
      </w:r>
      <w:r w:rsidR="005D40A8" w:rsidRPr="00433C50">
        <w:t xml:space="preserve"> </w:t>
      </w:r>
      <w:fldSimple w:instr=" SEQ Table \* ARABIC ">
        <w:r w:rsidR="00AC617C">
          <w:rPr>
            <w:noProof/>
          </w:rPr>
          <w:t>1</w:t>
        </w:r>
      </w:fldSimple>
      <w:r w:rsidR="005D40A8" w:rsidRPr="00433C50">
        <w:t>: Potential opportunities to increase the recovery of individual material streams</w:t>
      </w:r>
    </w:p>
    <w:tbl>
      <w:tblPr>
        <w:tblStyle w:val="LightList-Accent3"/>
        <w:tblW w:w="9072" w:type="dxa"/>
        <w:tblInd w:w="-5"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1276"/>
        <w:gridCol w:w="7796"/>
      </w:tblGrid>
      <w:tr w:rsidR="009D2CE8" w:rsidRPr="008D0590" w14:paraId="617D023E" w14:textId="77777777" w:rsidTr="009645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tcBorders>
              <w:top w:val="nil"/>
              <w:left w:val="nil"/>
              <w:bottom w:val="nil"/>
              <w:right w:val="nil"/>
            </w:tcBorders>
            <w:shd w:val="clear" w:color="auto" w:fill="00B050"/>
          </w:tcPr>
          <w:p w14:paraId="3D763FF0" w14:textId="77777777" w:rsidR="009D2CE8" w:rsidRPr="008D0590" w:rsidRDefault="009D2CE8" w:rsidP="00682E99">
            <w:pPr>
              <w:pStyle w:val="TableHeader"/>
              <w:spacing w:before="60" w:after="60"/>
              <w:rPr>
                <w:rFonts w:asciiTheme="minorHAnsi" w:hAnsiTheme="minorHAnsi" w:cstheme="minorHAnsi"/>
                <w:b/>
                <w:sz w:val="20"/>
                <w:szCs w:val="20"/>
              </w:rPr>
            </w:pPr>
            <w:r w:rsidRPr="008D0590">
              <w:rPr>
                <w:rFonts w:asciiTheme="minorHAnsi" w:hAnsiTheme="minorHAnsi" w:cstheme="minorHAnsi"/>
                <w:b/>
                <w:sz w:val="20"/>
                <w:szCs w:val="20"/>
              </w:rPr>
              <w:t>Material stream</w:t>
            </w:r>
          </w:p>
        </w:tc>
        <w:tc>
          <w:tcPr>
            <w:tcW w:w="7796" w:type="dxa"/>
            <w:tcBorders>
              <w:top w:val="nil"/>
              <w:left w:val="nil"/>
              <w:bottom w:val="nil"/>
              <w:right w:val="nil"/>
            </w:tcBorders>
            <w:shd w:val="clear" w:color="auto" w:fill="00B050"/>
          </w:tcPr>
          <w:p w14:paraId="291338F6" w14:textId="14A4B033" w:rsidR="009D2CE8" w:rsidRPr="008D0590" w:rsidRDefault="009D2CE8" w:rsidP="00682E99">
            <w:pPr>
              <w:pStyle w:val="TableHeade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8D0590">
              <w:rPr>
                <w:rFonts w:asciiTheme="minorHAnsi" w:hAnsiTheme="minorHAnsi" w:cstheme="minorHAnsi"/>
                <w:b/>
                <w:sz w:val="20"/>
                <w:szCs w:val="20"/>
              </w:rPr>
              <w:t>Opportunities</w:t>
            </w:r>
          </w:p>
        </w:tc>
      </w:tr>
      <w:tr w:rsidR="00027F51" w:rsidRPr="006427C3" w14:paraId="3B9CBC8F" w14:textId="77777777" w:rsidTr="00433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Borders>
              <w:top w:val="nil"/>
              <w:left w:val="nil"/>
              <w:bottom w:val="nil"/>
              <w:right w:val="nil"/>
            </w:tcBorders>
            <w:shd w:val="clear" w:color="auto" w:fill="E2EFD9" w:themeFill="accent6" w:themeFillTint="33"/>
          </w:tcPr>
          <w:p w14:paraId="13CBEC4D" w14:textId="05BA1396" w:rsidR="00027F51" w:rsidRPr="006427C3" w:rsidRDefault="00027F51" w:rsidP="00682E99">
            <w:pPr>
              <w:pStyle w:val="Tabletext0"/>
              <w:spacing w:before="60" w:after="60"/>
              <w:rPr>
                <w:rFonts w:cstheme="minorHAnsi"/>
              </w:rPr>
            </w:pPr>
            <w:r w:rsidRPr="006427C3">
              <w:rPr>
                <w:rFonts w:cstheme="minorHAnsi"/>
              </w:rPr>
              <w:t>Organics</w:t>
            </w:r>
          </w:p>
        </w:tc>
      </w:tr>
      <w:tr w:rsidR="00027F51" w:rsidRPr="006427C3" w14:paraId="7B22B083" w14:textId="77777777" w:rsidTr="00433C50">
        <w:tc>
          <w:tcPr>
            <w:cnfStyle w:val="001000000000" w:firstRow="0" w:lastRow="0" w:firstColumn="1" w:lastColumn="0" w:oddVBand="0" w:evenVBand="0" w:oddHBand="0" w:evenHBand="0" w:firstRowFirstColumn="0" w:firstRowLastColumn="0" w:lastRowFirstColumn="0" w:lastRowLastColumn="0"/>
            <w:tcW w:w="1276" w:type="dxa"/>
            <w:tcBorders>
              <w:top w:val="nil"/>
              <w:left w:val="nil"/>
              <w:bottom w:val="single" w:sz="4" w:space="0" w:color="7F7F7F" w:themeColor="text1" w:themeTint="80"/>
              <w:right w:val="nil"/>
            </w:tcBorders>
          </w:tcPr>
          <w:p w14:paraId="06FA8123" w14:textId="77777777" w:rsidR="00027F51" w:rsidRPr="004C2DAB" w:rsidRDefault="00027F51" w:rsidP="00682E99">
            <w:pPr>
              <w:pStyle w:val="TableText"/>
              <w:spacing w:before="60" w:after="60"/>
              <w:rPr>
                <w:rFonts w:asciiTheme="minorHAnsi" w:hAnsiTheme="minorHAnsi" w:cstheme="minorHAnsi"/>
                <w:szCs w:val="18"/>
              </w:rPr>
            </w:pPr>
            <w:r w:rsidRPr="004C2DAB">
              <w:rPr>
                <w:rFonts w:asciiTheme="minorHAnsi" w:hAnsiTheme="minorHAnsi" w:cstheme="minorHAnsi"/>
                <w:szCs w:val="18"/>
              </w:rPr>
              <w:t>Food</w:t>
            </w:r>
          </w:p>
        </w:tc>
        <w:tc>
          <w:tcPr>
            <w:tcW w:w="7796" w:type="dxa"/>
            <w:tcBorders>
              <w:top w:val="nil"/>
              <w:left w:val="nil"/>
              <w:bottom w:val="single" w:sz="4" w:space="0" w:color="7F7F7F" w:themeColor="text1" w:themeTint="80"/>
              <w:right w:val="nil"/>
            </w:tcBorders>
          </w:tcPr>
          <w:p w14:paraId="4ECBEC0E" w14:textId="77777777" w:rsidR="00027F51" w:rsidRPr="004C2DAB" w:rsidRDefault="00027F51" w:rsidP="000A280F">
            <w:pPr>
              <w:pStyle w:val="bulletssmalltable"/>
              <w:cnfStyle w:val="000000000000" w:firstRow="0" w:lastRow="0" w:firstColumn="0" w:lastColumn="0" w:oddVBand="0" w:evenVBand="0" w:oddHBand="0" w:evenHBand="0" w:firstRowFirstColumn="0" w:firstRowLastColumn="0" w:lastRowFirstColumn="0" w:lastRowLastColumn="0"/>
              <w:rPr>
                <w:rFonts w:cstheme="minorHAnsi"/>
                <w:kern w:val="28"/>
              </w:rPr>
            </w:pPr>
            <w:r w:rsidRPr="004C2DAB">
              <w:rPr>
                <w:rFonts w:cstheme="minorHAnsi"/>
              </w:rPr>
              <w:t>Increase local government food and garden organics collection services to increase feedstock for reprocessing through collaborative and joint procurements between local governments</w:t>
            </w:r>
          </w:p>
          <w:p w14:paraId="002BC1BC" w14:textId="77777777" w:rsidR="00027F51" w:rsidRPr="004C2DAB" w:rsidRDefault="00027F51" w:rsidP="000A280F">
            <w:pPr>
              <w:pStyle w:val="bulletssmalltable"/>
              <w:cnfStyle w:val="000000000000" w:firstRow="0" w:lastRow="0" w:firstColumn="0" w:lastColumn="0" w:oddVBand="0" w:evenVBand="0" w:oddHBand="0" w:evenHBand="0" w:firstRowFirstColumn="0" w:firstRowLastColumn="0" w:lastRowFirstColumn="0" w:lastRowLastColumn="0"/>
              <w:rPr>
                <w:rFonts w:cstheme="minorHAnsi"/>
              </w:rPr>
            </w:pPr>
            <w:r w:rsidRPr="004C2DAB">
              <w:rPr>
                <w:rFonts w:cstheme="minorHAnsi"/>
              </w:rPr>
              <w:t>Distribute energy solutions using food materials from manufacturing processes and wastewater treatment plants</w:t>
            </w:r>
          </w:p>
          <w:p w14:paraId="29B40B4F" w14:textId="77777777" w:rsidR="00027F51" w:rsidRPr="004C2DAB" w:rsidRDefault="00027F51" w:rsidP="000A280F">
            <w:pPr>
              <w:pStyle w:val="bulletssmalltable"/>
              <w:cnfStyle w:val="000000000000" w:firstRow="0" w:lastRow="0" w:firstColumn="0" w:lastColumn="0" w:oddVBand="0" w:evenVBand="0" w:oddHBand="0" w:evenHBand="0" w:firstRowFirstColumn="0" w:firstRowLastColumn="0" w:lastRowFirstColumn="0" w:lastRowLastColumn="0"/>
              <w:rPr>
                <w:rFonts w:cstheme="minorHAnsi"/>
              </w:rPr>
            </w:pPr>
            <w:r w:rsidRPr="004C2DAB">
              <w:rPr>
                <w:rFonts w:cstheme="minorHAnsi"/>
              </w:rPr>
              <w:t>Build markets for products made from recovered food organics</w:t>
            </w:r>
          </w:p>
        </w:tc>
      </w:tr>
      <w:tr w:rsidR="00027F51" w:rsidRPr="006427C3" w14:paraId="7557380A" w14:textId="77777777" w:rsidTr="00433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7F7F7F" w:themeColor="text1" w:themeTint="80"/>
              <w:left w:val="nil"/>
              <w:bottom w:val="single" w:sz="4" w:space="0" w:color="7F7F7F" w:themeColor="text1" w:themeTint="80"/>
              <w:right w:val="nil"/>
            </w:tcBorders>
          </w:tcPr>
          <w:p w14:paraId="7CDA7F82" w14:textId="77777777" w:rsidR="00027F51" w:rsidRPr="004C2DAB" w:rsidRDefault="00027F51" w:rsidP="00682E99">
            <w:pPr>
              <w:pStyle w:val="TableText"/>
              <w:spacing w:before="60" w:after="60"/>
              <w:rPr>
                <w:rFonts w:asciiTheme="minorHAnsi" w:hAnsiTheme="minorHAnsi" w:cstheme="minorHAnsi"/>
                <w:szCs w:val="18"/>
              </w:rPr>
            </w:pPr>
            <w:r w:rsidRPr="004C2DAB">
              <w:rPr>
                <w:rFonts w:asciiTheme="minorHAnsi" w:hAnsiTheme="minorHAnsi" w:cstheme="minorHAnsi"/>
                <w:szCs w:val="18"/>
              </w:rPr>
              <w:t>Garden</w:t>
            </w:r>
          </w:p>
        </w:tc>
        <w:tc>
          <w:tcPr>
            <w:tcW w:w="7796" w:type="dxa"/>
            <w:tcBorders>
              <w:top w:val="single" w:sz="4" w:space="0" w:color="7F7F7F" w:themeColor="text1" w:themeTint="80"/>
              <w:left w:val="nil"/>
              <w:bottom w:val="single" w:sz="4" w:space="0" w:color="7F7F7F" w:themeColor="text1" w:themeTint="80"/>
              <w:right w:val="nil"/>
            </w:tcBorders>
          </w:tcPr>
          <w:p w14:paraId="003684DB" w14:textId="77777777" w:rsidR="00027F51" w:rsidRPr="004C2DAB" w:rsidRDefault="00027F51" w:rsidP="000A280F">
            <w:pPr>
              <w:pStyle w:val="bulletssmalltable"/>
              <w:cnfStyle w:val="000000100000" w:firstRow="0" w:lastRow="0" w:firstColumn="0" w:lastColumn="0" w:oddVBand="0" w:evenVBand="0" w:oddHBand="1" w:evenHBand="0" w:firstRowFirstColumn="0" w:firstRowLastColumn="0" w:lastRowFirstColumn="0" w:lastRowLastColumn="0"/>
              <w:rPr>
                <w:rFonts w:cstheme="minorHAnsi"/>
              </w:rPr>
            </w:pPr>
            <w:r w:rsidRPr="004C2DAB">
              <w:rPr>
                <w:rFonts w:cstheme="minorHAnsi"/>
              </w:rPr>
              <w:t>Facilitate collaborative procurements between local governments in regional Victoria</w:t>
            </w:r>
          </w:p>
          <w:p w14:paraId="4693767D" w14:textId="7071C45A" w:rsidR="00027F51" w:rsidRPr="004C2DAB" w:rsidRDefault="00027F51" w:rsidP="000A280F">
            <w:pPr>
              <w:pStyle w:val="bulletssmalltable"/>
              <w:cnfStyle w:val="000000100000" w:firstRow="0" w:lastRow="0" w:firstColumn="0" w:lastColumn="0" w:oddVBand="0" w:evenVBand="0" w:oddHBand="1" w:evenHBand="0" w:firstRowFirstColumn="0" w:firstRowLastColumn="0" w:lastRowFirstColumn="0" w:lastRowLastColumn="0"/>
              <w:rPr>
                <w:rFonts w:cstheme="minorHAnsi"/>
              </w:rPr>
            </w:pPr>
            <w:r w:rsidRPr="004C2DAB">
              <w:rPr>
                <w:rFonts w:cstheme="minorHAnsi"/>
              </w:rPr>
              <w:t>Build markets for products made from recovered organics in broadacre farming</w:t>
            </w:r>
          </w:p>
          <w:p w14:paraId="22356458" w14:textId="77777777" w:rsidR="00027F51" w:rsidRPr="004C2DAB" w:rsidRDefault="00027F51" w:rsidP="000A280F">
            <w:pPr>
              <w:pStyle w:val="bulletssmalltable"/>
              <w:cnfStyle w:val="000000100000" w:firstRow="0" w:lastRow="0" w:firstColumn="0" w:lastColumn="0" w:oddVBand="0" w:evenVBand="0" w:oddHBand="1" w:evenHBand="0" w:firstRowFirstColumn="0" w:firstRowLastColumn="0" w:lastRowFirstColumn="0" w:lastRowLastColumn="0"/>
              <w:rPr>
                <w:rFonts w:cstheme="minorHAnsi"/>
              </w:rPr>
            </w:pPr>
            <w:r w:rsidRPr="004C2DAB">
              <w:rPr>
                <w:rFonts w:cstheme="minorHAnsi"/>
              </w:rPr>
              <w:t>Encourage small-scale, well managed, on-farm composting using low contaminated feedstocks and meeting regulatory requirements</w:t>
            </w:r>
          </w:p>
        </w:tc>
      </w:tr>
      <w:tr w:rsidR="00027F51" w:rsidRPr="006427C3" w14:paraId="1E6261AF" w14:textId="77777777" w:rsidTr="00433C50">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7F7F7F" w:themeColor="text1" w:themeTint="80"/>
              <w:left w:val="nil"/>
              <w:bottom w:val="nil"/>
              <w:right w:val="nil"/>
            </w:tcBorders>
          </w:tcPr>
          <w:p w14:paraId="2E0DE10D" w14:textId="77777777" w:rsidR="00027F51" w:rsidRPr="004C2DAB" w:rsidRDefault="00027F51" w:rsidP="00682E99">
            <w:pPr>
              <w:pStyle w:val="TableText"/>
              <w:spacing w:before="60" w:after="60"/>
              <w:rPr>
                <w:rFonts w:asciiTheme="minorHAnsi" w:hAnsiTheme="minorHAnsi" w:cstheme="minorHAnsi"/>
                <w:szCs w:val="18"/>
              </w:rPr>
            </w:pPr>
            <w:r w:rsidRPr="004C2DAB">
              <w:rPr>
                <w:rFonts w:asciiTheme="minorHAnsi" w:hAnsiTheme="minorHAnsi" w:cstheme="minorHAnsi"/>
                <w:szCs w:val="18"/>
              </w:rPr>
              <w:t>Wood and timber</w:t>
            </w:r>
          </w:p>
        </w:tc>
        <w:tc>
          <w:tcPr>
            <w:tcW w:w="7796" w:type="dxa"/>
            <w:tcBorders>
              <w:top w:val="single" w:sz="4" w:space="0" w:color="7F7F7F" w:themeColor="text1" w:themeTint="80"/>
              <w:left w:val="nil"/>
              <w:bottom w:val="nil"/>
              <w:right w:val="nil"/>
            </w:tcBorders>
          </w:tcPr>
          <w:p w14:paraId="6CAAFF80" w14:textId="24193A2E" w:rsidR="00027F51" w:rsidRPr="004C2DAB" w:rsidRDefault="00027F51" w:rsidP="000A280F">
            <w:pPr>
              <w:pStyle w:val="bulletssmalltable"/>
              <w:cnfStyle w:val="000000000000" w:firstRow="0" w:lastRow="0" w:firstColumn="0" w:lastColumn="0" w:oddVBand="0" w:evenVBand="0" w:oddHBand="0" w:evenHBand="0" w:firstRowFirstColumn="0" w:firstRowLastColumn="0" w:lastRowFirstColumn="0" w:lastRowLastColumn="0"/>
              <w:rPr>
                <w:rFonts w:cstheme="minorHAnsi"/>
              </w:rPr>
            </w:pPr>
            <w:r w:rsidRPr="004C2DAB">
              <w:rPr>
                <w:rFonts w:cstheme="minorHAnsi"/>
              </w:rPr>
              <w:t>Improve source separation at construction and demolition sites</w:t>
            </w:r>
          </w:p>
          <w:p w14:paraId="7718B933" w14:textId="77777777" w:rsidR="00027F51" w:rsidRPr="004C2DAB" w:rsidRDefault="00027F51" w:rsidP="000A280F">
            <w:pPr>
              <w:pStyle w:val="bulletssmalltable"/>
              <w:cnfStyle w:val="000000000000" w:firstRow="0" w:lastRow="0" w:firstColumn="0" w:lastColumn="0" w:oddVBand="0" w:evenVBand="0" w:oddHBand="0" w:evenHBand="0" w:firstRowFirstColumn="0" w:firstRowLastColumn="0" w:lastRowFirstColumn="0" w:lastRowLastColumn="0"/>
              <w:rPr>
                <w:rFonts w:cstheme="minorHAnsi"/>
              </w:rPr>
            </w:pPr>
            <w:r w:rsidRPr="004C2DAB">
              <w:rPr>
                <w:rFonts w:cstheme="minorHAnsi"/>
              </w:rPr>
              <w:t>Increase viability of collecting timber from resource recovery centres/transfer stations</w:t>
            </w:r>
          </w:p>
          <w:p w14:paraId="0A85C25B" w14:textId="77777777" w:rsidR="00027F51" w:rsidRPr="004C2DAB" w:rsidRDefault="00027F51" w:rsidP="000A280F">
            <w:pPr>
              <w:pStyle w:val="bulletssmalltable"/>
              <w:cnfStyle w:val="000000000000" w:firstRow="0" w:lastRow="0" w:firstColumn="0" w:lastColumn="0" w:oddVBand="0" w:evenVBand="0" w:oddHBand="0" w:evenHBand="0" w:firstRowFirstColumn="0" w:firstRowLastColumn="0" w:lastRowFirstColumn="0" w:lastRowLastColumn="0"/>
              <w:rPr>
                <w:rFonts w:cstheme="minorHAnsi"/>
              </w:rPr>
            </w:pPr>
            <w:r w:rsidRPr="004C2DAB">
              <w:rPr>
                <w:rFonts w:cstheme="minorHAnsi"/>
              </w:rPr>
              <w:t>Shred and process recovered untreated timber into briquettes, pellets or a dry woodchip</w:t>
            </w:r>
          </w:p>
          <w:p w14:paraId="487DD508" w14:textId="52D36D1A" w:rsidR="00027F51" w:rsidRPr="004C2DAB" w:rsidRDefault="00027F51" w:rsidP="000A280F">
            <w:pPr>
              <w:pStyle w:val="bulletssmalltable"/>
              <w:cnfStyle w:val="000000000000" w:firstRow="0" w:lastRow="0" w:firstColumn="0" w:lastColumn="0" w:oddVBand="0" w:evenVBand="0" w:oddHBand="0" w:evenHBand="0" w:firstRowFirstColumn="0" w:firstRowLastColumn="0" w:lastRowFirstColumn="0" w:lastRowLastColumn="0"/>
              <w:rPr>
                <w:rFonts w:cstheme="minorHAnsi"/>
              </w:rPr>
            </w:pPr>
            <w:r w:rsidRPr="004C2DAB">
              <w:rPr>
                <w:rFonts w:cstheme="minorHAnsi"/>
              </w:rPr>
              <w:t>Use treated and untreated timber for WtE processes</w:t>
            </w:r>
          </w:p>
        </w:tc>
      </w:tr>
      <w:tr w:rsidR="00027F51" w:rsidRPr="006427C3" w14:paraId="294527B0" w14:textId="77777777" w:rsidTr="00433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Borders>
              <w:top w:val="nil"/>
              <w:left w:val="nil"/>
              <w:bottom w:val="nil"/>
              <w:right w:val="nil"/>
            </w:tcBorders>
            <w:shd w:val="clear" w:color="auto" w:fill="E2EFD9" w:themeFill="accent6" w:themeFillTint="33"/>
          </w:tcPr>
          <w:p w14:paraId="3F4A3EE1" w14:textId="6DA56520" w:rsidR="00027F51" w:rsidRPr="004C2DAB" w:rsidRDefault="00027F51" w:rsidP="00682E99">
            <w:pPr>
              <w:pStyle w:val="Tabletext0"/>
              <w:spacing w:before="60" w:after="60"/>
              <w:rPr>
                <w:rFonts w:cstheme="minorHAnsi"/>
                <w:szCs w:val="18"/>
              </w:rPr>
            </w:pPr>
            <w:r w:rsidRPr="004C2DAB">
              <w:rPr>
                <w:rFonts w:cstheme="minorHAnsi"/>
                <w:szCs w:val="18"/>
              </w:rPr>
              <w:t>Paper/cardboard</w:t>
            </w:r>
          </w:p>
        </w:tc>
      </w:tr>
      <w:tr w:rsidR="00027F51" w:rsidRPr="006427C3" w14:paraId="7E06431E" w14:textId="77777777" w:rsidTr="00433C50">
        <w:tc>
          <w:tcPr>
            <w:cnfStyle w:val="001000000000" w:firstRow="0" w:lastRow="0" w:firstColumn="1" w:lastColumn="0" w:oddVBand="0" w:evenVBand="0" w:oddHBand="0" w:evenHBand="0" w:firstRowFirstColumn="0" w:firstRowLastColumn="0" w:lastRowFirstColumn="0" w:lastRowLastColumn="0"/>
            <w:tcW w:w="9072" w:type="dxa"/>
            <w:gridSpan w:val="2"/>
            <w:tcBorders>
              <w:top w:val="nil"/>
              <w:left w:val="nil"/>
              <w:bottom w:val="nil"/>
              <w:right w:val="nil"/>
            </w:tcBorders>
          </w:tcPr>
          <w:p w14:paraId="0C856C2C" w14:textId="5B72C060" w:rsidR="00027F51" w:rsidRPr="004C2DAB" w:rsidRDefault="00027F51" w:rsidP="000A280F">
            <w:pPr>
              <w:pStyle w:val="bulletssmalltable"/>
              <w:rPr>
                <w:rFonts w:cstheme="minorHAnsi"/>
                <w:b w:val="0"/>
              </w:rPr>
            </w:pPr>
            <w:r w:rsidRPr="004C2DAB">
              <w:rPr>
                <w:rFonts w:cstheme="minorHAnsi"/>
                <w:b w:val="0"/>
              </w:rPr>
              <w:t>Improve separation of materials at materials recovery facilities (MRFs) from municipal sources and accept clean materials from commercial and industrial sources</w:t>
            </w:r>
          </w:p>
          <w:p w14:paraId="75939A57" w14:textId="77777777" w:rsidR="00027F51" w:rsidRPr="004C2DAB" w:rsidRDefault="00027F51" w:rsidP="000A280F">
            <w:pPr>
              <w:pStyle w:val="bulletssmalltable"/>
              <w:rPr>
                <w:rFonts w:cstheme="minorHAnsi"/>
                <w:b w:val="0"/>
              </w:rPr>
            </w:pPr>
            <w:r w:rsidRPr="004C2DAB">
              <w:rPr>
                <w:rFonts w:cstheme="minorHAnsi"/>
                <w:b w:val="0"/>
              </w:rPr>
              <w:t>Improve source separation at the point of generation</w:t>
            </w:r>
          </w:p>
          <w:p w14:paraId="3A94EAF3" w14:textId="77777777" w:rsidR="00027F51" w:rsidRPr="004C2DAB" w:rsidRDefault="00027F51" w:rsidP="000A280F">
            <w:pPr>
              <w:pStyle w:val="bulletssmalltable"/>
              <w:rPr>
                <w:rFonts w:cstheme="minorHAnsi"/>
              </w:rPr>
            </w:pPr>
            <w:r w:rsidRPr="004C2DAB">
              <w:rPr>
                <w:rFonts w:cstheme="minorHAnsi"/>
                <w:b w:val="0"/>
              </w:rPr>
              <w:t>Investigate recovering paper and cardboard from residual waste</w:t>
            </w:r>
          </w:p>
        </w:tc>
      </w:tr>
      <w:tr w:rsidR="00027F51" w:rsidRPr="006427C3" w14:paraId="61E741D1" w14:textId="77777777" w:rsidTr="00433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Borders>
              <w:top w:val="nil"/>
              <w:left w:val="nil"/>
              <w:bottom w:val="nil"/>
              <w:right w:val="nil"/>
            </w:tcBorders>
            <w:shd w:val="clear" w:color="auto" w:fill="E2EFD9" w:themeFill="accent6" w:themeFillTint="33"/>
          </w:tcPr>
          <w:p w14:paraId="5149C3BE" w14:textId="1781092F" w:rsidR="00027F51" w:rsidRPr="004C2DAB" w:rsidRDefault="00027F51" w:rsidP="00682E99">
            <w:pPr>
              <w:pStyle w:val="Tabletext0"/>
              <w:spacing w:before="60" w:after="60"/>
              <w:rPr>
                <w:rFonts w:cstheme="minorHAnsi"/>
                <w:szCs w:val="18"/>
              </w:rPr>
            </w:pPr>
            <w:r w:rsidRPr="004C2DAB">
              <w:rPr>
                <w:rFonts w:cstheme="minorHAnsi"/>
                <w:szCs w:val="18"/>
              </w:rPr>
              <w:t>Glass</w:t>
            </w:r>
          </w:p>
        </w:tc>
      </w:tr>
      <w:tr w:rsidR="00027F51" w:rsidRPr="006427C3" w14:paraId="432A33F2" w14:textId="77777777" w:rsidTr="00433C50">
        <w:trPr>
          <w:trHeight w:val="1125"/>
        </w:trPr>
        <w:tc>
          <w:tcPr>
            <w:cnfStyle w:val="001000000000" w:firstRow="0" w:lastRow="0" w:firstColumn="1" w:lastColumn="0" w:oddVBand="0" w:evenVBand="0" w:oddHBand="0" w:evenHBand="0" w:firstRowFirstColumn="0" w:firstRowLastColumn="0" w:lastRowFirstColumn="0" w:lastRowLastColumn="0"/>
            <w:tcW w:w="9072" w:type="dxa"/>
            <w:gridSpan w:val="2"/>
            <w:tcBorders>
              <w:top w:val="nil"/>
              <w:left w:val="nil"/>
              <w:bottom w:val="nil"/>
              <w:right w:val="nil"/>
            </w:tcBorders>
          </w:tcPr>
          <w:p w14:paraId="5370B0C1" w14:textId="72063E7D" w:rsidR="00027F51" w:rsidRPr="004C2DAB" w:rsidRDefault="00027F51" w:rsidP="000A280F">
            <w:pPr>
              <w:pStyle w:val="bulletssmalltable"/>
              <w:rPr>
                <w:rFonts w:cstheme="minorHAnsi"/>
                <w:b w:val="0"/>
              </w:rPr>
            </w:pPr>
            <w:r w:rsidRPr="004C2DAB">
              <w:rPr>
                <w:rFonts w:cstheme="minorHAnsi"/>
                <w:b w:val="0"/>
              </w:rPr>
              <w:t>Improve colour sorting technologies at MRFs</w:t>
            </w:r>
          </w:p>
          <w:p w14:paraId="2539C5B0" w14:textId="77777777" w:rsidR="00027F51" w:rsidRPr="004C2DAB" w:rsidRDefault="00027F51" w:rsidP="000A280F">
            <w:pPr>
              <w:pStyle w:val="bulletssmalltable"/>
              <w:rPr>
                <w:rFonts w:cstheme="minorHAnsi"/>
                <w:b w:val="0"/>
              </w:rPr>
            </w:pPr>
            <w:r w:rsidRPr="004C2DAB">
              <w:rPr>
                <w:rFonts w:cstheme="minorHAnsi"/>
                <w:b w:val="0"/>
              </w:rPr>
              <w:t>Investigate viability of mobile glass crushers to produce sand replacement products</w:t>
            </w:r>
          </w:p>
          <w:p w14:paraId="3461C828" w14:textId="77777777" w:rsidR="00027F51" w:rsidRPr="004C2DAB" w:rsidRDefault="00027F51" w:rsidP="000A280F">
            <w:pPr>
              <w:pStyle w:val="bulletssmalltable"/>
              <w:rPr>
                <w:rFonts w:cstheme="minorHAnsi"/>
                <w:b w:val="0"/>
              </w:rPr>
            </w:pPr>
            <w:r w:rsidRPr="004C2DAB">
              <w:rPr>
                <w:rFonts w:cstheme="minorHAnsi"/>
                <w:b w:val="0"/>
              </w:rPr>
              <w:t>Investigate uses for recovered glass fines</w:t>
            </w:r>
          </w:p>
          <w:p w14:paraId="26486A7E" w14:textId="592D9A7F" w:rsidR="00027F51" w:rsidRPr="004C2DAB" w:rsidRDefault="00027F51" w:rsidP="000A280F">
            <w:pPr>
              <w:pStyle w:val="bulletssmalltable"/>
              <w:rPr>
                <w:rFonts w:cstheme="minorHAnsi"/>
              </w:rPr>
            </w:pPr>
            <w:r w:rsidRPr="004C2DAB">
              <w:rPr>
                <w:rFonts w:cstheme="minorHAnsi"/>
                <w:b w:val="0"/>
              </w:rPr>
              <w:t xml:space="preserve">Build end markets for recycled glass products </w:t>
            </w:r>
          </w:p>
        </w:tc>
      </w:tr>
      <w:tr w:rsidR="00027F51" w:rsidRPr="006427C3" w14:paraId="2115AD83" w14:textId="77777777" w:rsidTr="00433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Borders>
              <w:top w:val="nil"/>
              <w:left w:val="nil"/>
              <w:bottom w:val="nil"/>
              <w:right w:val="nil"/>
            </w:tcBorders>
            <w:shd w:val="clear" w:color="auto" w:fill="E2EFD9" w:themeFill="accent6" w:themeFillTint="33"/>
          </w:tcPr>
          <w:p w14:paraId="4517B264" w14:textId="2B0FE6D0" w:rsidR="00027F51" w:rsidRPr="004C2DAB" w:rsidRDefault="00027F51" w:rsidP="00027F51">
            <w:pPr>
              <w:pStyle w:val="Tabletext0"/>
              <w:spacing w:before="60" w:after="60"/>
              <w:rPr>
                <w:rFonts w:cstheme="minorHAnsi"/>
                <w:szCs w:val="18"/>
              </w:rPr>
            </w:pPr>
            <w:r w:rsidRPr="004C2DAB">
              <w:rPr>
                <w:rFonts w:cstheme="minorHAnsi"/>
                <w:szCs w:val="18"/>
              </w:rPr>
              <w:t>Plastics</w:t>
            </w:r>
          </w:p>
        </w:tc>
      </w:tr>
      <w:tr w:rsidR="00027F51" w:rsidRPr="006427C3" w14:paraId="10CABD84" w14:textId="77777777" w:rsidTr="00433C50">
        <w:tc>
          <w:tcPr>
            <w:cnfStyle w:val="001000000000" w:firstRow="0" w:lastRow="0" w:firstColumn="1" w:lastColumn="0" w:oddVBand="0" w:evenVBand="0" w:oddHBand="0" w:evenHBand="0" w:firstRowFirstColumn="0" w:firstRowLastColumn="0" w:lastRowFirstColumn="0" w:lastRowLastColumn="0"/>
            <w:tcW w:w="1276" w:type="dxa"/>
            <w:tcBorders>
              <w:top w:val="nil"/>
              <w:left w:val="nil"/>
              <w:bottom w:val="single" w:sz="4" w:space="0" w:color="7F7F7F" w:themeColor="text1" w:themeTint="80"/>
              <w:right w:val="nil"/>
            </w:tcBorders>
          </w:tcPr>
          <w:p w14:paraId="57AE4046" w14:textId="77777777" w:rsidR="00027F51" w:rsidRPr="004C2DAB" w:rsidRDefault="00027F51" w:rsidP="00027F51">
            <w:pPr>
              <w:pStyle w:val="TableText"/>
              <w:spacing w:before="60" w:after="60"/>
              <w:rPr>
                <w:rFonts w:asciiTheme="minorHAnsi" w:hAnsiTheme="minorHAnsi" w:cstheme="minorHAnsi"/>
                <w:szCs w:val="18"/>
              </w:rPr>
            </w:pPr>
            <w:r w:rsidRPr="004C2DAB">
              <w:rPr>
                <w:rFonts w:asciiTheme="minorHAnsi" w:hAnsiTheme="minorHAnsi" w:cstheme="minorHAnsi"/>
                <w:szCs w:val="18"/>
              </w:rPr>
              <w:t>Plastics – all</w:t>
            </w:r>
          </w:p>
        </w:tc>
        <w:tc>
          <w:tcPr>
            <w:tcW w:w="7796" w:type="dxa"/>
            <w:tcBorders>
              <w:top w:val="nil"/>
              <w:left w:val="nil"/>
              <w:bottom w:val="single" w:sz="4" w:space="0" w:color="7F7F7F" w:themeColor="text1" w:themeTint="80"/>
              <w:right w:val="nil"/>
            </w:tcBorders>
          </w:tcPr>
          <w:p w14:paraId="06048B35" w14:textId="5D511912" w:rsidR="00027F51" w:rsidRPr="004C2DAB" w:rsidRDefault="00027F51" w:rsidP="00027F51">
            <w:pPr>
              <w:pStyle w:val="bulletssmalltable"/>
              <w:cnfStyle w:val="000000000000" w:firstRow="0" w:lastRow="0" w:firstColumn="0" w:lastColumn="0" w:oddVBand="0" w:evenVBand="0" w:oddHBand="0" w:evenHBand="0" w:firstRowFirstColumn="0" w:firstRowLastColumn="0" w:lastRowFirstColumn="0" w:lastRowLastColumn="0"/>
              <w:rPr>
                <w:rFonts w:cstheme="minorHAnsi"/>
              </w:rPr>
            </w:pPr>
            <w:r w:rsidRPr="004C2DAB">
              <w:rPr>
                <w:rFonts w:cstheme="minorHAnsi"/>
              </w:rPr>
              <w:t>Improve source separation and reduce contamination at the point of generation</w:t>
            </w:r>
          </w:p>
          <w:p w14:paraId="775D303D" w14:textId="77777777" w:rsidR="00027F51" w:rsidRPr="004C2DAB" w:rsidRDefault="00027F51" w:rsidP="00027F51">
            <w:pPr>
              <w:pStyle w:val="bulletssmalltable"/>
              <w:cnfStyle w:val="000000000000" w:firstRow="0" w:lastRow="0" w:firstColumn="0" w:lastColumn="0" w:oddVBand="0" w:evenVBand="0" w:oddHBand="0" w:evenHBand="0" w:firstRowFirstColumn="0" w:firstRowLastColumn="0" w:lastRowFirstColumn="0" w:lastRowLastColumn="0"/>
              <w:rPr>
                <w:rFonts w:cstheme="minorHAnsi"/>
              </w:rPr>
            </w:pPr>
            <w:r w:rsidRPr="004C2DAB">
              <w:rPr>
                <w:rFonts w:cstheme="minorHAnsi"/>
              </w:rPr>
              <w:t>Investigate use of plastics for feedstock for refuse derived fuels or WtE</w:t>
            </w:r>
          </w:p>
          <w:p w14:paraId="4D109902" w14:textId="7D218559" w:rsidR="00027F51" w:rsidRPr="004C2DAB" w:rsidRDefault="00027F51" w:rsidP="00027F51">
            <w:pPr>
              <w:pStyle w:val="bulletssmalltable"/>
              <w:cnfStyle w:val="000000000000" w:firstRow="0" w:lastRow="0" w:firstColumn="0" w:lastColumn="0" w:oddVBand="0" w:evenVBand="0" w:oddHBand="0" w:evenHBand="0" w:firstRowFirstColumn="0" w:firstRowLastColumn="0" w:lastRowFirstColumn="0" w:lastRowLastColumn="0"/>
              <w:rPr>
                <w:rFonts w:cstheme="minorHAnsi"/>
              </w:rPr>
            </w:pPr>
            <w:r w:rsidRPr="004C2DAB">
              <w:rPr>
                <w:rFonts w:cstheme="minorHAnsi"/>
              </w:rPr>
              <w:t>Build end markets for recycled plastics products by developing specifications for products made from recovered plastics</w:t>
            </w:r>
          </w:p>
        </w:tc>
      </w:tr>
      <w:tr w:rsidR="00027F51" w:rsidRPr="006427C3" w14:paraId="72BAE1CF" w14:textId="77777777" w:rsidTr="00433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7F7F7F" w:themeColor="text1" w:themeTint="80"/>
              <w:left w:val="nil"/>
              <w:bottom w:val="single" w:sz="4" w:space="0" w:color="7F7F7F" w:themeColor="text1" w:themeTint="80"/>
              <w:right w:val="nil"/>
            </w:tcBorders>
          </w:tcPr>
          <w:p w14:paraId="4CD537FC" w14:textId="458CEFB3" w:rsidR="00027F51" w:rsidRPr="004C2DAB" w:rsidRDefault="00027F51" w:rsidP="00027F51">
            <w:pPr>
              <w:pStyle w:val="TableText"/>
              <w:spacing w:before="60" w:after="60"/>
              <w:rPr>
                <w:rFonts w:asciiTheme="minorHAnsi" w:hAnsiTheme="minorHAnsi" w:cstheme="minorHAnsi"/>
                <w:szCs w:val="18"/>
                <w:vertAlign w:val="superscript"/>
              </w:rPr>
            </w:pPr>
            <w:r w:rsidRPr="004C2DAB">
              <w:rPr>
                <w:rFonts w:asciiTheme="minorHAnsi" w:hAnsiTheme="minorHAnsi" w:cstheme="minorHAnsi"/>
                <w:szCs w:val="18"/>
              </w:rPr>
              <w:t>Rigid plastics</w:t>
            </w:r>
          </w:p>
        </w:tc>
        <w:tc>
          <w:tcPr>
            <w:tcW w:w="7796" w:type="dxa"/>
            <w:tcBorders>
              <w:top w:val="single" w:sz="4" w:space="0" w:color="7F7F7F" w:themeColor="text1" w:themeTint="80"/>
              <w:left w:val="nil"/>
              <w:bottom w:val="single" w:sz="4" w:space="0" w:color="7F7F7F" w:themeColor="text1" w:themeTint="80"/>
              <w:right w:val="nil"/>
            </w:tcBorders>
          </w:tcPr>
          <w:p w14:paraId="6644A6AB" w14:textId="764C82DA" w:rsidR="00027F51" w:rsidRPr="004C2DAB" w:rsidRDefault="00027F51" w:rsidP="00027F51">
            <w:pPr>
              <w:pStyle w:val="bulletssmalltable"/>
              <w:cnfStyle w:val="000000100000" w:firstRow="0" w:lastRow="0" w:firstColumn="0" w:lastColumn="0" w:oddVBand="0" w:evenVBand="0" w:oddHBand="1" w:evenHBand="0" w:firstRowFirstColumn="0" w:firstRowLastColumn="0" w:lastRowFirstColumn="0" w:lastRowLastColumn="0"/>
              <w:rPr>
                <w:rFonts w:cstheme="minorHAnsi"/>
              </w:rPr>
            </w:pPr>
            <w:r w:rsidRPr="004C2DAB">
              <w:rPr>
                <w:rFonts w:cstheme="minorHAnsi"/>
              </w:rPr>
              <w:t>Improve collection and sorting of recovered rigid plastics from renovations, refurbishment and demolition of residential and commercial buildings</w:t>
            </w:r>
          </w:p>
        </w:tc>
      </w:tr>
      <w:tr w:rsidR="00027F51" w:rsidRPr="006427C3" w14:paraId="3F166C5E" w14:textId="77777777" w:rsidTr="00433C50">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7F7F7F" w:themeColor="text1" w:themeTint="80"/>
              <w:left w:val="nil"/>
              <w:bottom w:val="single" w:sz="4" w:space="0" w:color="7F7F7F" w:themeColor="text1" w:themeTint="80"/>
              <w:right w:val="nil"/>
            </w:tcBorders>
          </w:tcPr>
          <w:p w14:paraId="0675AD6D" w14:textId="4AD47FA4" w:rsidR="00027F51" w:rsidRPr="004C2DAB" w:rsidRDefault="00027F51" w:rsidP="00027F51">
            <w:pPr>
              <w:pStyle w:val="TableText"/>
              <w:spacing w:before="60" w:after="60"/>
              <w:rPr>
                <w:rFonts w:asciiTheme="minorHAnsi" w:hAnsiTheme="minorHAnsi" w:cstheme="minorHAnsi"/>
                <w:szCs w:val="18"/>
              </w:rPr>
            </w:pPr>
            <w:r w:rsidRPr="004C2DAB">
              <w:rPr>
                <w:rFonts w:asciiTheme="minorHAnsi" w:hAnsiTheme="minorHAnsi" w:cstheme="minorHAnsi"/>
                <w:szCs w:val="18"/>
              </w:rPr>
              <w:t>Flexible plastics</w:t>
            </w:r>
          </w:p>
        </w:tc>
        <w:tc>
          <w:tcPr>
            <w:tcW w:w="7796" w:type="dxa"/>
            <w:tcBorders>
              <w:top w:val="single" w:sz="4" w:space="0" w:color="7F7F7F" w:themeColor="text1" w:themeTint="80"/>
              <w:left w:val="nil"/>
              <w:bottom w:val="single" w:sz="4" w:space="0" w:color="7F7F7F" w:themeColor="text1" w:themeTint="80"/>
              <w:right w:val="nil"/>
            </w:tcBorders>
          </w:tcPr>
          <w:p w14:paraId="580E30E0" w14:textId="6438564A" w:rsidR="00027F51" w:rsidRPr="004C2DAB" w:rsidRDefault="00027F51" w:rsidP="00027F51">
            <w:pPr>
              <w:pStyle w:val="bulletssmalltable"/>
              <w:cnfStyle w:val="000000000000" w:firstRow="0" w:lastRow="0" w:firstColumn="0" w:lastColumn="0" w:oddVBand="0" w:evenVBand="0" w:oddHBand="0" w:evenHBand="0" w:firstRowFirstColumn="0" w:firstRowLastColumn="0" w:lastRowFirstColumn="0" w:lastRowLastColumn="0"/>
              <w:rPr>
                <w:rFonts w:cstheme="minorHAnsi"/>
              </w:rPr>
            </w:pPr>
            <w:r w:rsidRPr="004C2DAB">
              <w:rPr>
                <w:rFonts w:cstheme="minorHAnsi"/>
              </w:rPr>
              <w:t>Build capacity to collect flexible plastics through kerbside commingled systems</w:t>
            </w:r>
          </w:p>
          <w:p w14:paraId="3375F66A" w14:textId="7CA7923F" w:rsidR="00027F51" w:rsidRPr="004C2DAB" w:rsidRDefault="00027F51" w:rsidP="00027F51">
            <w:pPr>
              <w:pStyle w:val="bulletssmalltable"/>
              <w:cnfStyle w:val="000000000000" w:firstRow="0" w:lastRow="0" w:firstColumn="0" w:lastColumn="0" w:oddVBand="0" w:evenVBand="0" w:oddHBand="0" w:evenHBand="0" w:firstRowFirstColumn="0" w:firstRowLastColumn="0" w:lastRowFirstColumn="0" w:lastRowLastColumn="0"/>
              <w:rPr>
                <w:rFonts w:cstheme="minorHAnsi"/>
              </w:rPr>
            </w:pPr>
            <w:r w:rsidRPr="004C2DAB">
              <w:rPr>
                <w:rFonts w:cstheme="minorHAnsi"/>
              </w:rPr>
              <w:t>Set up viable collection systems for flexible plastics from agricultural activities</w:t>
            </w:r>
          </w:p>
          <w:p w14:paraId="4F7B0FB5" w14:textId="76CDC132" w:rsidR="00027F51" w:rsidRPr="004C2DAB" w:rsidRDefault="00027F51" w:rsidP="00027F51">
            <w:pPr>
              <w:pStyle w:val="bulletssmalltable"/>
              <w:cnfStyle w:val="000000000000" w:firstRow="0" w:lastRow="0" w:firstColumn="0" w:lastColumn="0" w:oddVBand="0" w:evenVBand="0" w:oddHBand="0" w:evenHBand="0" w:firstRowFirstColumn="0" w:firstRowLastColumn="0" w:lastRowFirstColumn="0" w:lastRowLastColumn="0"/>
              <w:rPr>
                <w:rFonts w:cstheme="minorHAnsi"/>
              </w:rPr>
            </w:pPr>
            <w:r w:rsidRPr="004C2DAB">
              <w:rPr>
                <w:rFonts w:cstheme="minorHAnsi"/>
              </w:rPr>
              <w:t>Investigate using materials and products made from recovered flexible plastics</w:t>
            </w:r>
          </w:p>
        </w:tc>
      </w:tr>
      <w:tr w:rsidR="00027F51" w:rsidRPr="006427C3" w14:paraId="26F8E2A1" w14:textId="77777777" w:rsidTr="00433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7F7F7F" w:themeColor="text1" w:themeTint="80"/>
              <w:left w:val="nil"/>
              <w:bottom w:val="nil"/>
              <w:right w:val="nil"/>
            </w:tcBorders>
          </w:tcPr>
          <w:p w14:paraId="5A483547" w14:textId="77777777" w:rsidR="00027F51" w:rsidRPr="004C2DAB" w:rsidRDefault="00027F51" w:rsidP="00027F51">
            <w:pPr>
              <w:pStyle w:val="TableText"/>
              <w:spacing w:before="60" w:after="60"/>
              <w:rPr>
                <w:rFonts w:asciiTheme="minorHAnsi" w:hAnsiTheme="minorHAnsi" w:cstheme="minorHAnsi"/>
                <w:szCs w:val="18"/>
              </w:rPr>
            </w:pPr>
            <w:r w:rsidRPr="004C2DAB">
              <w:rPr>
                <w:rFonts w:asciiTheme="minorHAnsi" w:hAnsiTheme="minorHAnsi" w:cstheme="minorHAnsi"/>
                <w:szCs w:val="18"/>
              </w:rPr>
              <w:t>Shredder floc</w:t>
            </w:r>
          </w:p>
        </w:tc>
        <w:tc>
          <w:tcPr>
            <w:tcW w:w="7796" w:type="dxa"/>
            <w:tcBorders>
              <w:top w:val="single" w:sz="4" w:space="0" w:color="7F7F7F" w:themeColor="text1" w:themeTint="80"/>
              <w:left w:val="nil"/>
              <w:bottom w:val="nil"/>
              <w:right w:val="nil"/>
            </w:tcBorders>
          </w:tcPr>
          <w:p w14:paraId="327198B0" w14:textId="77777777" w:rsidR="00027F51" w:rsidRPr="004C2DAB" w:rsidRDefault="00027F51" w:rsidP="00027F51">
            <w:pPr>
              <w:pStyle w:val="bulletssmalltable"/>
              <w:cnfStyle w:val="000000100000" w:firstRow="0" w:lastRow="0" w:firstColumn="0" w:lastColumn="0" w:oddVBand="0" w:evenVBand="0" w:oddHBand="1" w:evenHBand="0" w:firstRowFirstColumn="0" w:firstRowLastColumn="0" w:lastRowFirstColumn="0" w:lastRowLastColumn="0"/>
              <w:rPr>
                <w:rFonts w:cstheme="minorHAnsi"/>
              </w:rPr>
            </w:pPr>
            <w:r w:rsidRPr="004C2DAB">
              <w:rPr>
                <w:rFonts w:cstheme="minorHAnsi"/>
              </w:rPr>
              <w:t>Investigate alternative uses for shredder floc available internationally for viability in the Victorian context</w:t>
            </w:r>
          </w:p>
          <w:p w14:paraId="4AFB5501" w14:textId="77777777" w:rsidR="00027F51" w:rsidRPr="004C2DAB" w:rsidRDefault="00027F51" w:rsidP="00027F51">
            <w:pPr>
              <w:pStyle w:val="bulletssmalltable"/>
              <w:cnfStyle w:val="000000100000" w:firstRow="0" w:lastRow="0" w:firstColumn="0" w:lastColumn="0" w:oddVBand="0" w:evenVBand="0" w:oddHBand="1" w:evenHBand="0" w:firstRowFirstColumn="0" w:firstRowLastColumn="0" w:lastRowFirstColumn="0" w:lastRowLastColumn="0"/>
              <w:rPr>
                <w:rFonts w:cstheme="minorHAnsi"/>
              </w:rPr>
            </w:pPr>
            <w:r w:rsidRPr="004C2DAB">
              <w:rPr>
                <w:rFonts w:cstheme="minorHAnsi"/>
              </w:rPr>
              <w:t>Investigate WtE options for shredder floc pre-sorted to remove materials that can be viably recovered including metals</w:t>
            </w:r>
          </w:p>
        </w:tc>
      </w:tr>
      <w:tr w:rsidR="00027F51" w:rsidRPr="006427C3" w14:paraId="55803578" w14:textId="77777777" w:rsidTr="00433C50">
        <w:tc>
          <w:tcPr>
            <w:cnfStyle w:val="001000000000" w:firstRow="0" w:lastRow="0" w:firstColumn="1" w:lastColumn="0" w:oddVBand="0" w:evenVBand="0" w:oddHBand="0" w:evenHBand="0" w:firstRowFirstColumn="0" w:firstRowLastColumn="0" w:lastRowFirstColumn="0" w:lastRowLastColumn="0"/>
            <w:tcW w:w="9072" w:type="dxa"/>
            <w:gridSpan w:val="2"/>
            <w:tcBorders>
              <w:top w:val="nil"/>
              <w:left w:val="nil"/>
              <w:bottom w:val="nil"/>
              <w:right w:val="nil"/>
            </w:tcBorders>
            <w:shd w:val="clear" w:color="auto" w:fill="E2EFD9" w:themeFill="accent6" w:themeFillTint="33"/>
          </w:tcPr>
          <w:p w14:paraId="351AF71B" w14:textId="0A6BDC21" w:rsidR="00027F51" w:rsidRPr="004C2DAB" w:rsidRDefault="00027F51" w:rsidP="00027F51">
            <w:pPr>
              <w:pStyle w:val="Tabletext0"/>
              <w:spacing w:before="60" w:after="60"/>
              <w:rPr>
                <w:rFonts w:cstheme="minorHAnsi"/>
                <w:szCs w:val="18"/>
              </w:rPr>
            </w:pPr>
            <w:r w:rsidRPr="004C2DAB">
              <w:rPr>
                <w:rFonts w:cstheme="minorHAnsi"/>
                <w:szCs w:val="18"/>
              </w:rPr>
              <w:t>Tyres and rubber</w:t>
            </w:r>
          </w:p>
        </w:tc>
      </w:tr>
      <w:tr w:rsidR="00027F51" w:rsidRPr="006427C3" w14:paraId="3EB0C4E5" w14:textId="77777777" w:rsidTr="00433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Borders>
              <w:top w:val="nil"/>
              <w:left w:val="nil"/>
              <w:bottom w:val="nil"/>
              <w:right w:val="nil"/>
            </w:tcBorders>
          </w:tcPr>
          <w:p w14:paraId="548D5449" w14:textId="4AA8C98D" w:rsidR="00027F51" w:rsidRPr="004C2DAB" w:rsidRDefault="00027F51" w:rsidP="00027F51">
            <w:pPr>
              <w:pStyle w:val="TableText"/>
              <w:spacing w:before="60" w:after="60"/>
              <w:rPr>
                <w:rFonts w:cstheme="minorHAnsi"/>
                <w:b w:val="0"/>
                <w:szCs w:val="18"/>
              </w:rPr>
            </w:pPr>
            <w:r w:rsidRPr="004C2DAB">
              <w:rPr>
                <w:rFonts w:cstheme="minorHAnsi"/>
                <w:b w:val="0"/>
                <w:szCs w:val="18"/>
              </w:rPr>
              <w:t>Investigate use of recovered tyre and rubber materials in line with the National Market Development Strategy</w:t>
            </w:r>
            <w:r w:rsidR="00F2499A">
              <w:rPr>
                <w:rFonts w:cstheme="minorHAnsi"/>
                <w:b w:val="0"/>
                <w:szCs w:val="18"/>
              </w:rPr>
              <w:t xml:space="preserve"> for used tyres</w:t>
            </w:r>
          </w:p>
          <w:p w14:paraId="4CE75819" w14:textId="77777777" w:rsidR="00027F51" w:rsidRPr="004C2DAB" w:rsidRDefault="00027F51" w:rsidP="00027F51">
            <w:pPr>
              <w:pStyle w:val="bulletssmalltable"/>
              <w:rPr>
                <w:rFonts w:cstheme="minorHAnsi"/>
                <w:b w:val="0"/>
              </w:rPr>
            </w:pPr>
            <w:r w:rsidRPr="004C2DAB">
              <w:rPr>
                <w:rFonts w:cstheme="minorHAnsi"/>
                <w:b w:val="0"/>
              </w:rPr>
              <w:t>Build end markets by developing product specifications</w:t>
            </w:r>
          </w:p>
          <w:p w14:paraId="622BA048" w14:textId="77777777" w:rsidR="00027F51" w:rsidRPr="004C2DAB" w:rsidRDefault="00027F51" w:rsidP="00027F51">
            <w:pPr>
              <w:pStyle w:val="bulletssmalltable"/>
              <w:rPr>
                <w:rFonts w:cstheme="minorHAnsi"/>
              </w:rPr>
            </w:pPr>
            <w:r w:rsidRPr="004C2DAB">
              <w:rPr>
                <w:rFonts w:cstheme="minorHAnsi"/>
                <w:b w:val="0"/>
              </w:rPr>
              <w:t>Investigate local WtE opportunities using tyre derived fuels</w:t>
            </w:r>
          </w:p>
        </w:tc>
      </w:tr>
      <w:tr w:rsidR="00027F51" w:rsidRPr="006427C3" w14:paraId="4F810A03" w14:textId="77777777" w:rsidTr="00433C50">
        <w:tc>
          <w:tcPr>
            <w:cnfStyle w:val="001000000000" w:firstRow="0" w:lastRow="0" w:firstColumn="1" w:lastColumn="0" w:oddVBand="0" w:evenVBand="0" w:oddHBand="0" w:evenHBand="0" w:firstRowFirstColumn="0" w:firstRowLastColumn="0" w:lastRowFirstColumn="0" w:lastRowLastColumn="0"/>
            <w:tcW w:w="9072" w:type="dxa"/>
            <w:gridSpan w:val="2"/>
            <w:tcBorders>
              <w:top w:val="nil"/>
              <w:left w:val="nil"/>
              <w:bottom w:val="nil"/>
              <w:right w:val="nil"/>
            </w:tcBorders>
            <w:shd w:val="clear" w:color="auto" w:fill="E2EFD9" w:themeFill="accent6" w:themeFillTint="33"/>
          </w:tcPr>
          <w:p w14:paraId="1E7E5DC2" w14:textId="520CE555" w:rsidR="00027F51" w:rsidRPr="004C2DAB" w:rsidRDefault="00027F51" w:rsidP="00027F51">
            <w:pPr>
              <w:pStyle w:val="Tabletext0"/>
              <w:spacing w:before="60" w:after="60"/>
              <w:rPr>
                <w:rFonts w:cstheme="minorHAnsi"/>
                <w:szCs w:val="18"/>
              </w:rPr>
            </w:pPr>
            <w:r w:rsidRPr="004C2DAB">
              <w:rPr>
                <w:rFonts w:cstheme="minorHAnsi"/>
                <w:szCs w:val="18"/>
              </w:rPr>
              <w:t>Concrete, aggregates and soil</w:t>
            </w:r>
          </w:p>
        </w:tc>
      </w:tr>
      <w:tr w:rsidR="00027F51" w:rsidRPr="006427C3" w14:paraId="5BFEE780" w14:textId="77777777" w:rsidTr="00433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Borders>
              <w:top w:val="nil"/>
              <w:left w:val="nil"/>
              <w:bottom w:val="nil"/>
              <w:right w:val="nil"/>
            </w:tcBorders>
          </w:tcPr>
          <w:p w14:paraId="66280D66" w14:textId="67E9A293" w:rsidR="00027F51" w:rsidRPr="004C2DAB" w:rsidRDefault="00027F51" w:rsidP="00027F51">
            <w:pPr>
              <w:pStyle w:val="TableText"/>
              <w:spacing w:before="60" w:after="60"/>
              <w:rPr>
                <w:rFonts w:cstheme="minorHAnsi"/>
                <w:b w:val="0"/>
                <w:szCs w:val="18"/>
              </w:rPr>
            </w:pPr>
            <w:r w:rsidRPr="004C2DAB">
              <w:rPr>
                <w:rFonts w:cstheme="minorHAnsi"/>
                <w:b w:val="0"/>
                <w:szCs w:val="18"/>
              </w:rPr>
              <w:t>Increase point source separation of materials on building and construction sites</w:t>
            </w:r>
          </w:p>
          <w:p w14:paraId="2996F55F" w14:textId="77777777" w:rsidR="00027F51" w:rsidRPr="004C2DAB" w:rsidRDefault="00027F51" w:rsidP="00027F51">
            <w:pPr>
              <w:pStyle w:val="bulletssmalltable"/>
              <w:rPr>
                <w:rFonts w:cstheme="minorHAnsi"/>
                <w:b w:val="0"/>
              </w:rPr>
            </w:pPr>
            <w:r w:rsidRPr="004C2DAB">
              <w:rPr>
                <w:rFonts w:cstheme="minorHAnsi"/>
                <w:b w:val="0"/>
              </w:rPr>
              <w:t>Build end markets for recovered materials by developing product specifications</w:t>
            </w:r>
          </w:p>
          <w:p w14:paraId="1F5005E5" w14:textId="16BB5C5B" w:rsidR="00027F51" w:rsidRPr="004C2DAB" w:rsidRDefault="00027F51" w:rsidP="00027F51">
            <w:pPr>
              <w:pStyle w:val="bulletssmalltable"/>
              <w:rPr>
                <w:rFonts w:cstheme="minorHAnsi"/>
              </w:rPr>
            </w:pPr>
            <w:r w:rsidRPr="004C2DAB">
              <w:rPr>
                <w:rFonts w:cstheme="minorHAnsi"/>
                <w:b w:val="0"/>
              </w:rPr>
              <w:t>Increase local availability of recovered materials</w:t>
            </w:r>
          </w:p>
        </w:tc>
      </w:tr>
      <w:tr w:rsidR="00027F51" w:rsidRPr="006427C3" w14:paraId="69F89032" w14:textId="77777777" w:rsidTr="00433C50">
        <w:tc>
          <w:tcPr>
            <w:cnfStyle w:val="001000000000" w:firstRow="0" w:lastRow="0" w:firstColumn="1" w:lastColumn="0" w:oddVBand="0" w:evenVBand="0" w:oddHBand="0" w:evenHBand="0" w:firstRowFirstColumn="0" w:firstRowLastColumn="0" w:lastRowFirstColumn="0" w:lastRowLastColumn="0"/>
            <w:tcW w:w="9072" w:type="dxa"/>
            <w:gridSpan w:val="2"/>
            <w:tcBorders>
              <w:top w:val="nil"/>
              <w:left w:val="nil"/>
              <w:bottom w:val="nil"/>
              <w:right w:val="nil"/>
            </w:tcBorders>
            <w:shd w:val="clear" w:color="auto" w:fill="E2EFD9" w:themeFill="accent6" w:themeFillTint="33"/>
          </w:tcPr>
          <w:p w14:paraId="5D03F403" w14:textId="7BD743FB" w:rsidR="00027F51" w:rsidRPr="004C2DAB" w:rsidRDefault="00027F51" w:rsidP="00027F51">
            <w:pPr>
              <w:pStyle w:val="Tabletext0"/>
              <w:spacing w:before="60" w:after="60"/>
              <w:rPr>
                <w:rFonts w:cstheme="minorHAnsi"/>
                <w:szCs w:val="18"/>
              </w:rPr>
            </w:pPr>
            <w:r w:rsidRPr="004C2DAB">
              <w:rPr>
                <w:rFonts w:cstheme="minorHAnsi"/>
                <w:szCs w:val="18"/>
              </w:rPr>
              <w:t>E-waste</w:t>
            </w:r>
          </w:p>
        </w:tc>
      </w:tr>
      <w:tr w:rsidR="00027F51" w:rsidRPr="006427C3" w14:paraId="0CAA2D7C" w14:textId="77777777" w:rsidTr="00433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Borders>
              <w:top w:val="nil"/>
              <w:left w:val="nil"/>
              <w:bottom w:val="nil"/>
              <w:right w:val="nil"/>
            </w:tcBorders>
          </w:tcPr>
          <w:p w14:paraId="11789D48" w14:textId="2D7CFB74" w:rsidR="00027F51" w:rsidRPr="004C2DAB" w:rsidRDefault="00027F51" w:rsidP="00027F51">
            <w:pPr>
              <w:pStyle w:val="TableText"/>
              <w:spacing w:before="60" w:after="60"/>
              <w:rPr>
                <w:rFonts w:cstheme="minorHAnsi"/>
                <w:b w:val="0"/>
                <w:szCs w:val="18"/>
              </w:rPr>
            </w:pPr>
            <w:r w:rsidRPr="004C2DAB">
              <w:rPr>
                <w:rFonts w:cstheme="minorHAnsi"/>
                <w:b w:val="0"/>
                <w:szCs w:val="18"/>
              </w:rPr>
              <w:t>Strategic upgrade of the existing resource recovery centre/transfer station network to enable collection of e-waste materials</w:t>
            </w:r>
          </w:p>
          <w:p w14:paraId="5B36935E" w14:textId="77777777" w:rsidR="00027F51" w:rsidRPr="004C2DAB" w:rsidRDefault="00027F51" w:rsidP="00027F51">
            <w:pPr>
              <w:pStyle w:val="bulletssmalltable"/>
              <w:rPr>
                <w:rFonts w:cstheme="minorHAnsi"/>
                <w:b w:val="0"/>
              </w:rPr>
            </w:pPr>
            <w:r w:rsidRPr="004C2DAB">
              <w:rPr>
                <w:rFonts w:cstheme="minorHAnsi"/>
                <w:b w:val="0"/>
              </w:rPr>
              <w:t>Support for industry to develop the capacity to improve separation and sorting of component materials</w:t>
            </w:r>
          </w:p>
          <w:p w14:paraId="57C07089" w14:textId="07923CDC" w:rsidR="00027F51" w:rsidRPr="004C2DAB" w:rsidRDefault="00027F51" w:rsidP="00027F51">
            <w:pPr>
              <w:pStyle w:val="bulletssmalltable"/>
              <w:rPr>
                <w:rFonts w:cstheme="minorHAnsi"/>
              </w:rPr>
            </w:pPr>
            <w:r w:rsidRPr="004C2DAB">
              <w:rPr>
                <w:rFonts w:cstheme="minorHAnsi"/>
                <w:b w:val="0"/>
              </w:rPr>
              <w:lastRenderedPageBreak/>
              <w:t>Develop a market for the recovered materials to ensure stockpiling does not occur</w:t>
            </w:r>
          </w:p>
        </w:tc>
      </w:tr>
      <w:tr w:rsidR="00027F51" w:rsidRPr="006427C3" w14:paraId="11B9FF27" w14:textId="77777777" w:rsidTr="00433C50">
        <w:tc>
          <w:tcPr>
            <w:cnfStyle w:val="001000000000" w:firstRow="0" w:lastRow="0" w:firstColumn="1" w:lastColumn="0" w:oddVBand="0" w:evenVBand="0" w:oddHBand="0" w:evenHBand="0" w:firstRowFirstColumn="0" w:firstRowLastColumn="0" w:lastRowFirstColumn="0" w:lastRowLastColumn="0"/>
            <w:tcW w:w="9072" w:type="dxa"/>
            <w:gridSpan w:val="2"/>
            <w:tcBorders>
              <w:top w:val="nil"/>
              <w:left w:val="nil"/>
              <w:bottom w:val="nil"/>
              <w:right w:val="nil"/>
            </w:tcBorders>
            <w:shd w:val="clear" w:color="auto" w:fill="E2EFD9" w:themeFill="accent6" w:themeFillTint="33"/>
          </w:tcPr>
          <w:p w14:paraId="779FAF3B" w14:textId="7DB97D0A" w:rsidR="00027F51" w:rsidRPr="006427C3" w:rsidRDefault="00027F51" w:rsidP="00027F51">
            <w:pPr>
              <w:pStyle w:val="Tabletext0"/>
              <w:spacing w:before="60" w:after="60"/>
              <w:rPr>
                <w:rFonts w:cstheme="minorHAnsi"/>
              </w:rPr>
            </w:pPr>
            <w:r w:rsidRPr="006427C3">
              <w:rPr>
                <w:rFonts w:cstheme="minorHAnsi"/>
              </w:rPr>
              <w:lastRenderedPageBreak/>
              <w:t>Residual waste</w:t>
            </w:r>
          </w:p>
        </w:tc>
      </w:tr>
      <w:tr w:rsidR="00027F51" w:rsidRPr="006427C3" w14:paraId="37689B08" w14:textId="77777777" w:rsidTr="00433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Borders>
              <w:top w:val="nil"/>
              <w:left w:val="nil"/>
              <w:bottom w:val="nil"/>
              <w:right w:val="nil"/>
            </w:tcBorders>
          </w:tcPr>
          <w:p w14:paraId="42BAE1F7" w14:textId="141C112D" w:rsidR="00027F51" w:rsidRPr="00027F51" w:rsidRDefault="00027F51" w:rsidP="00027F51">
            <w:pPr>
              <w:pStyle w:val="TableText"/>
              <w:spacing w:before="60" w:after="60"/>
              <w:rPr>
                <w:rFonts w:cstheme="minorHAnsi"/>
                <w:b w:val="0"/>
                <w:sz w:val="20"/>
              </w:rPr>
            </w:pPr>
            <w:r w:rsidRPr="00027F51">
              <w:rPr>
                <w:rFonts w:cstheme="minorHAnsi"/>
                <w:b w:val="0"/>
                <w:sz w:val="20"/>
              </w:rPr>
              <w:t>Increase pre-sorting of the residual waste stream at landfills or residual waste consolidation centres</w:t>
            </w:r>
          </w:p>
          <w:p w14:paraId="167BA73C" w14:textId="2DFB4DD4" w:rsidR="00027F51" w:rsidRPr="00027F51" w:rsidRDefault="00027F51" w:rsidP="00027F51">
            <w:pPr>
              <w:pStyle w:val="bulletssmalltable"/>
              <w:rPr>
                <w:rFonts w:cstheme="minorHAnsi"/>
                <w:b w:val="0"/>
                <w:sz w:val="20"/>
                <w:szCs w:val="20"/>
              </w:rPr>
            </w:pPr>
            <w:r w:rsidRPr="00027F51">
              <w:rPr>
                <w:rFonts w:cstheme="minorHAnsi"/>
                <w:b w:val="0"/>
                <w:sz w:val="20"/>
                <w:szCs w:val="20"/>
              </w:rPr>
              <w:t>Establish MRFs that can sort residual waste</w:t>
            </w:r>
          </w:p>
          <w:p w14:paraId="20CB6EDB" w14:textId="0B3A9BAA" w:rsidR="00027F51" w:rsidRPr="00027F51" w:rsidRDefault="00027F51" w:rsidP="00027F51">
            <w:pPr>
              <w:pStyle w:val="bulletssmalltable"/>
              <w:rPr>
                <w:rFonts w:cstheme="minorHAnsi"/>
                <w:b w:val="0"/>
                <w:color w:val="FFFFFF" w:themeColor="background1"/>
                <w:sz w:val="20"/>
                <w:szCs w:val="20"/>
              </w:rPr>
            </w:pPr>
            <w:r w:rsidRPr="00027F51">
              <w:rPr>
                <w:rFonts w:cstheme="minorHAnsi"/>
                <w:b w:val="0"/>
                <w:sz w:val="20"/>
                <w:szCs w:val="20"/>
              </w:rPr>
              <w:t>Treat residual waste to produce products such as energy, heat, biogas, biofuels and soil conditioners</w:t>
            </w:r>
          </w:p>
        </w:tc>
      </w:tr>
    </w:tbl>
    <w:p w14:paraId="08E4972E" w14:textId="77777777" w:rsidR="002A3B2C" w:rsidRDefault="002A3B2C" w:rsidP="00B02E0B"/>
    <w:p w14:paraId="22648B35" w14:textId="3D9143D8" w:rsidR="00A22F09" w:rsidRDefault="00B34EBA" w:rsidP="00B02E0B">
      <w:r w:rsidRPr="009272CF">
        <w:rPr>
          <w:noProof/>
          <w:lang w:eastAsia="en-AU"/>
        </w:rPr>
        <mc:AlternateContent>
          <mc:Choice Requires="wps">
            <w:drawing>
              <wp:anchor distT="45720" distB="45720" distL="114300" distR="114300" simplePos="0" relativeHeight="251645952" behindDoc="0" locked="0" layoutInCell="1" allowOverlap="1" wp14:anchorId="4D4010C7" wp14:editId="7EDA7854">
                <wp:simplePos x="0" y="0"/>
                <wp:positionH relativeFrom="margin">
                  <wp:align>right</wp:align>
                </wp:positionH>
                <wp:positionV relativeFrom="paragraph">
                  <wp:posOffset>245745</wp:posOffset>
                </wp:positionV>
                <wp:extent cx="5740400" cy="857885"/>
                <wp:effectExtent l="0" t="0" r="12700" b="184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857885"/>
                        </a:xfrm>
                        <a:prstGeom prst="rect">
                          <a:avLst/>
                        </a:prstGeom>
                        <a:noFill/>
                        <a:ln w="15875">
                          <a:solidFill>
                            <a:srgbClr val="92D050"/>
                          </a:solidFill>
                          <a:miter lim="800000"/>
                          <a:headEnd/>
                          <a:tailEnd/>
                        </a:ln>
                      </wps:spPr>
                      <wps:txbx>
                        <w:txbxContent>
                          <w:p w14:paraId="4742DF7D" w14:textId="2C653A4B" w:rsidR="00663446" w:rsidRPr="00663446" w:rsidRDefault="00663446" w:rsidP="00A32AF9">
                            <w:pPr>
                              <w:spacing w:after="60"/>
                              <w:rPr>
                                <w:b/>
                                <w:sz w:val="20"/>
                                <w:szCs w:val="20"/>
                              </w:rPr>
                            </w:pPr>
                            <w:r w:rsidRPr="00663446">
                              <w:rPr>
                                <w:b/>
                                <w:sz w:val="20"/>
                                <w:szCs w:val="20"/>
                              </w:rPr>
                              <w:t>What will be different?</w:t>
                            </w:r>
                          </w:p>
                          <w:p w14:paraId="6E89536D" w14:textId="6CFEA7FA" w:rsidR="00663446" w:rsidRPr="00663446" w:rsidRDefault="00663446" w:rsidP="00E975B0">
                            <w:pPr>
                              <w:pStyle w:val="ListParagraph"/>
                              <w:numPr>
                                <w:ilvl w:val="0"/>
                                <w:numId w:val="36"/>
                              </w:numPr>
                              <w:tabs>
                                <w:tab w:val="left" w:pos="284"/>
                              </w:tabs>
                              <w:spacing w:before="100" w:after="100" w:line="240" w:lineRule="auto"/>
                              <w:ind w:left="284" w:hanging="284"/>
                              <w:rPr>
                                <w:sz w:val="20"/>
                                <w:szCs w:val="20"/>
                              </w:rPr>
                            </w:pPr>
                            <w:r w:rsidRPr="00663446">
                              <w:rPr>
                                <w:sz w:val="20"/>
                                <w:szCs w:val="20"/>
                              </w:rPr>
                              <w:t>Material streams for recovery will be diverted from landfills if it is economically viable and can improve community, environment and public health impacts.</w:t>
                            </w:r>
                          </w:p>
                          <w:p w14:paraId="13CA0827" w14:textId="000CFFF9" w:rsidR="00663446" w:rsidRPr="00663446" w:rsidRDefault="00663446" w:rsidP="00E975B0">
                            <w:pPr>
                              <w:pStyle w:val="ListParagraph"/>
                              <w:numPr>
                                <w:ilvl w:val="0"/>
                                <w:numId w:val="36"/>
                              </w:numPr>
                              <w:tabs>
                                <w:tab w:val="left" w:pos="284"/>
                              </w:tabs>
                              <w:spacing w:before="100" w:after="100" w:line="240" w:lineRule="auto"/>
                              <w:ind w:left="284" w:hanging="284"/>
                              <w:rPr>
                                <w:sz w:val="20"/>
                                <w:szCs w:val="20"/>
                              </w:rPr>
                            </w:pPr>
                            <w:r w:rsidRPr="00663446">
                              <w:rPr>
                                <w:sz w:val="20"/>
                                <w:szCs w:val="20"/>
                              </w:rPr>
                              <w:t>Resource recovery will be prioritised in procurements for waste and resource recovery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010C7" id="_x0000_s1031" type="#_x0000_t202" style="position:absolute;margin-left:400.8pt;margin-top:19.35pt;width:452pt;height:67.55pt;z-index:2516459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" filled="f" strokecolor="#92d050" strokeweight="1.25pt">
                <v:textbox>
                  <w:txbxContent>
                    <w:p w14:paraId="4742DF7D" w14:textId="2C653A4B" w:rsidR="00663446" w:rsidRPr="00663446" w:rsidRDefault="00663446" w:rsidP="00A32AF9">
                      <w:pPr>
                        <w:spacing w:after="60"/>
                        <w:rPr>
                          <w:b/>
                          <w:sz w:val="20"/>
                          <w:szCs w:val="20"/>
                        </w:rPr>
                      </w:pPr>
                      <w:r w:rsidRPr="00663446">
                        <w:rPr>
                          <w:b/>
                          <w:sz w:val="20"/>
                          <w:szCs w:val="20"/>
                        </w:rPr>
                        <w:t>What will be different?</w:t>
                      </w:r>
                    </w:p>
                    <w:p w14:paraId="6E89536D" w14:textId="6CFEA7FA" w:rsidR="00663446" w:rsidRPr="00663446" w:rsidRDefault="00663446" w:rsidP="00E975B0">
                      <w:pPr>
                        <w:pStyle w:val="ListParagraph"/>
                        <w:numPr>
                          <w:ilvl w:val="0"/>
                          <w:numId w:val="36"/>
                        </w:numPr>
                        <w:tabs>
                          <w:tab w:val="left" w:pos="284"/>
                        </w:tabs>
                        <w:spacing w:before="100" w:after="100" w:line="240" w:lineRule="auto"/>
                        <w:ind w:left="284" w:hanging="284"/>
                        <w:rPr>
                          <w:sz w:val="20"/>
                          <w:szCs w:val="20"/>
                        </w:rPr>
                      </w:pPr>
                      <w:r w:rsidRPr="00663446">
                        <w:rPr>
                          <w:sz w:val="20"/>
                          <w:szCs w:val="20"/>
                        </w:rPr>
                        <w:t>Material streams for recovery will be diverted from landfills if it is economically viable and can improve community, environment and public health impacts.</w:t>
                      </w:r>
                    </w:p>
                    <w:p w14:paraId="13CA0827" w14:textId="000CFFF9" w:rsidR="00663446" w:rsidRPr="00663446" w:rsidRDefault="00663446" w:rsidP="00E975B0">
                      <w:pPr>
                        <w:pStyle w:val="ListParagraph"/>
                        <w:numPr>
                          <w:ilvl w:val="0"/>
                          <w:numId w:val="36"/>
                        </w:numPr>
                        <w:tabs>
                          <w:tab w:val="left" w:pos="284"/>
                        </w:tabs>
                        <w:spacing w:before="100" w:after="100" w:line="240" w:lineRule="auto"/>
                        <w:ind w:left="284" w:hanging="284"/>
                        <w:rPr>
                          <w:sz w:val="20"/>
                          <w:szCs w:val="20"/>
                        </w:rPr>
                      </w:pPr>
                      <w:r w:rsidRPr="00663446">
                        <w:rPr>
                          <w:sz w:val="20"/>
                          <w:szCs w:val="20"/>
                        </w:rPr>
                        <w:t>Resource recovery will be prioritised in procurements for waste and resource recovery services.</w:t>
                      </w:r>
                    </w:p>
                  </w:txbxContent>
                </v:textbox>
                <w10:wrap type="square" anchorx="margin"/>
              </v:shape>
            </w:pict>
          </mc:Fallback>
        </mc:AlternateContent>
      </w:r>
    </w:p>
    <w:p w14:paraId="37B1CB65" w14:textId="57E72B42" w:rsidR="006C4B2B" w:rsidRDefault="006C4B2B" w:rsidP="00B02E0B">
      <w:pPr>
        <w:rPr>
          <w:highlight w:val="yellow"/>
        </w:rPr>
      </w:pPr>
    </w:p>
    <w:p w14:paraId="53F9EFC3" w14:textId="42977421" w:rsidR="009D2CE8" w:rsidRDefault="009D2CE8">
      <w:pPr>
        <w:rPr>
          <w:rFonts w:eastAsiaTheme="majorEastAsia" w:cstheme="majorBidi"/>
          <w:color w:val="92D050"/>
          <w:sz w:val="32"/>
          <w:szCs w:val="26"/>
        </w:rPr>
      </w:pPr>
      <w:r>
        <w:rPr>
          <w:color w:val="92D050"/>
        </w:rPr>
        <w:br w:type="page"/>
      </w:r>
    </w:p>
    <w:p w14:paraId="380654A4" w14:textId="58BC89A9" w:rsidR="003324EC" w:rsidRPr="00433C50" w:rsidRDefault="003324EC" w:rsidP="00433C50">
      <w:pPr>
        <w:pStyle w:val="Heading2"/>
      </w:pPr>
      <w:r w:rsidRPr="00433C50">
        <w:lastRenderedPageBreak/>
        <w:t>Strategic Direction 2 – Reduce landfill reliance</w:t>
      </w:r>
    </w:p>
    <w:p w14:paraId="63E9DE49" w14:textId="75DBE603" w:rsidR="00D108AC" w:rsidRPr="00C90107" w:rsidRDefault="002B4D21">
      <w:pPr>
        <w:rPr>
          <w:sz w:val="20"/>
          <w:szCs w:val="20"/>
        </w:rPr>
      </w:pPr>
      <w:r w:rsidRPr="00663446">
        <w:rPr>
          <w:sz w:val="20"/>
          <w:szCs w:val="20"/>
        </w:rPr>
        <w:t>Landfills are an important part of our system –</w:t>
      </w:r>
      <w:r w:rsidR="0029242E" w:rsidRPr="00663446">
        <w:rPr>
          <w:sz w:val="20"/>
          <w:szCs w:val="20"/>
        </w:rPr>
        <w:t xml:space="preserve"> </w:t>
      </w:r>
      <w:r w:rsidR="0054166D" w:rsidRPr="00663446">
        <w:rPr>
          <w:sz w:val="20"/>
          <w:szCs w:val="20"/>
        </w:rPr>
        <w:t xml:space="preserve">safely disposing of </w:t>
      </w:r>
      <w:r w:rsidRPr="00663446">
        <w:rPr>
          <w:sz w:val="20"/>
          <w:szCs w:val="20"/>
        </w:rPr>
        <w:t>ove</w:t>
      </w:r>
      <w:r w:rsidR="0029242E" w:rsidRPr="00663446">
        <w:rPr>
          <w:sz w:val="20"/>
          <w:szCs w:val="20"/>
        </w:rPr>
        <w:t xml:space="preserve">r four </w:t>
      </w:r>
      <w:r w:rsidRPr="00663446">
        <w:rPr>
          <w:sz w:val="20"/>
          <w:szCs w:val="20"/>
        </w:rPr>
        <w:t xml:space="preserve">million tonnes of </w:t>
      </w:r>
      <w:r w:rsidR="0054166D" w:rsidRPr="00663446">
        <w:rPr>
          <w:sz w:val="20"/>
          <w:szCs w:val="20"/>
        </w:rPr>
        <w:t xml:space="preserve">residual </w:t>
      </w:r>
      <w:r w:rsidRPr="00663446">
        <w:rPr>
          <w:sz w:val="20"/>
          <w:szCs w:val="20"/>
        </w:rPr>
        <w:t xml:space="preserve">waste. </w:t>
      </w:r>
      <w:r w:rsidR="0034709F" w:rsidRPr="00663446">
        <w:rPr>
          <w:sz w:val="20"/>
          <w:szCs w:val="20"/>
        </w:rPr>
        <w:t>However, t</w:t>
      </w:r>
      <w:r w:rsidR="002107B7" w:rsidRPr="00663446">
        <w:rPr>
          <w:sz w:val="20"/>
          <w:szCs w:val="20"/>
        </w:rPr>
        <w:t xml:space="preserve">he SWRRIP and the Regional Plans seek to minimise the use and development of landfill. </w:t>
      </w:r>
    </w:p>
    <w:p w14:paraId="29CEBA73" w14:textId="40C87365" w:rsidR="00C71C73" w:rsidRPr="00C90107" w:rsidRDefault="00D108AC">
      <w:pPr>
        <w:rPr>
          <w:sz w:val="20"/>
          <w:szCs w:val="20"/>
        </w:rPr>
      </w:pPr>
      <w:r w:rsidRPr="00C90107">
        <w:rPr>
          <w:rFonts w:cstheme="minorHAnsi"/>
          <w:sz w:val="20"/>
          <w:szCs w:val="20"/>
        </w:rPr>
        <w:t>With increasing recovery, we reduce our reliance on landfill and consequently Victoria may not require additional landfills over the life of the SWRRIP</w:t>
      </w:r>
      <w:r w:rsidR="00F2499A" w:rsidRPr="00C90107">
        <w:rPr>
          <w:rFonts w:cstheme="minorHAnsi"/>
          <w:sz w:val="20"/>
          <w:szCs w:val="20"/>
        </w:rPr>
        <w:t>.</w:t>
      </w:r>
      <w:r w:rsidRPr="00C90107">
        <w:rPr>
          <w:rFonts w:cstheme="minorHAnsi"/>
          <w:sz w:val="20"/>
          <w:szCs w:val="20"/>
        </w:rPr>
        <w:t xml:space="preserve"> Our remaining landfills will also be less </w:t>
      </w:r>
      <w:r w:rsidR="00F2499A" w:rsidRPr="00C90107">
        <w:rPr>
          <w:rFonts w:cstheme="minorHAnsi"/>
          <w:sz w:val="20"/>
          <w:szCs w:val="20"/>
        </w:rPr>
        <w:t>odorous</w:t>
      </w:r>
      <w:r w:rsidRPr="00C90107">
        <w:rPr>
          <w:rFonts w:cstheme="minorHAnsi"/>
          <w:sz w:val="20"/>
          <w:szCs w:val="20"/>
        </w:rPr>
        <w:t xml:space="preserve"> as we remove organic material.</w:t>
      </w:r>
    </w:p>
    <w:p w14:paraId="119CE921" w14:textId="1013F635" w:rsidR="009E519C" w:rsidRPr="00663446" w:rsidRDefault="009E519C">
      <w:pPr>
        <w:rPr>
          <w:sz w:val="20"/>
          <w:szCs w:val="20"/>
        </w:rPr>
      </w:pPr>
      <w:r w:rsidRPr="00663446">
        <w:rPr>
          <w:sz w:val="20"/>
          <w:szCs w:val="20"/>
        </w:rPr>
        <w:t>Over the last 15 years, the number of operating landfills in Victoria has reduced from 16</w:t>
      </w:r>
      <w:r w:rsidR="008D0590" w:rsidRPr="00663446">
        <w:rPr>
          <w:sz w:val="20"/>
          <w:szCs w:val="20"/>
        </w:rPr>
        <w:t xml:space="preserve"> </w:t>
      </w:r>
      <w:r w:rsidRPr="00663446">
        <w:rPr>
          <w:sz w:val="20"/>
          <w:szCs w:val="20"/>
        </w:rPr>
        <w:t>to 72</w:t>
      </w:r>
      <w:r w:rsidR="0029242E" w:rsidRPr="00663446">
        <w:rPr>
          <w:sz w:val="20"/>
          <w:szCs w:val="20"/>
        </w:rPr>
        <w:t>, with fewer</w:t>
      </w:r>
      <w:r w:rsidR="00F2499A" w:rsidRPr="00663446">
        <w:rPr>
          <w:sz w:val="20"/>
          <w:szCs w:val="20"/>
        </w:rPr>
        <w:t xml:space="preserve">, </w:t>
      </w:r>
      <w:r w:rsidR="0029242E" w:rsidRPr="00663446">
        <w:rPr>
          <w:sz w:val="20"/>
          <w:szCs w:val="20"/>
        </w:rPr>
        <w:t>larger landfills</w:t>
      </w:r>
      <w:r w:rsidRPr="00663446">
        <w:rPr>
          <w:sz w:val="20"/>
          <w:szCs w:val="20"/>
        </w:rPr>
        <w:t xml:space="preserve">. This number is expected to further decline over the </w:t>
      </w:r>
      <w:r w:rsidR="0076375B" w:rsidRPr="00663446">
        <w:rPr>
          <w:sz w:val="20"/>
          <w:szCs w:val="20"/>
        </w:rPr>
        <w:t>10-year</w:t>
      </w:r>
      <w:r w:rsidRPr="00663446">
        <w:rPr>
          <w:sz w:val="20"/>
          <w:szCs w:val="20"/>
        </w:rPr>
        <w:t xml:space="preserve"> life of the Regional Plans to</w:t>
      </w:r>
      <w:r w:rsidR="00D108AC" w:rsidRPr="00663446">
        <w:rPr>
          <w:sz w:val="20"/>
          <w:szCs w:val="20"/>
        </w:rPr>
        <w:t xml:space="preserve"> 38</w:t>
      </w:r>
      <w:r w:rsidRPr="00663446">
        <w:rPr>
          <w:sz w:val="20"/>
          <w:szCs w:val="20"/>
        </w:rPr>
        <w:t xml:space="preserve">. </w:t>
      </w:r>
      <w:r w:rsidR="0029242E" w:rsidRPr="00663446">
        <w:rPr>
          <w:sz w:val="20"/>
          <w:szCs w:val="20"/>
        </w:rPr>
        <w:t>Closed landfills need to be actively monitored and managed for a considerable time</w:t>
      </w:r>
      <w:r w:rsidR="0034709F" w:rsidRPr="00663446">
        <w:rPr>
          <w:sz w:val="20"/>
          <w:szCs w:val="20"/>
        </w:rPr>
        <w:t xml:space="preserve"> and</w:t>
      </w:r>
      <w:r w:rsidR="0076375B" w:rsidRPr="00663446">
        <w:rPr>
          <w:sz w:val="20"/>
          <w:szCs w:val="20"/>
        </w:rPr>
        <w:t xml:space="preserve"> many have a </w:t>
      </w:r>
      <w:r w:rsidR="0054166D" w:rsidRPr="00663446">
        <w:rPr>
          <w:sz w:val="20"/>
          <w:szCs w:val="20"/>
        </w:rPr>
        <w:t xml:space="preserve">detailed </w:t>
      </w:r>
      <w:r w:rsidR="0076375B" w:rsidRPr="00663446">
        <w:rPr>
          <w:sz w:val="20"/>
          <w:szCs w:val="20"/>
        </w:rPr>
        <w:t>rehabilitation and aftercare plan. A</w:t>
      </w:r>
      <w:r w:rsidR="0034709F" w:rsidRPr="00663446">
        <w:rPr>
          <w:sz w:val="20"/>
          <w:szCs w:val="20"/>
        </w:rPr>
        <w:t xml:space="preserve"> risk based approach is being developed </w:t>
      </w:r>
      <w:r w:rsidR="0076375B" w:rsidRPr="00663446">
        <w:rPr>
          <w:sz w:val="20"/>
          <w:szCs w:val="20"/>
        </w:rPr>
        <w:t xml:space="preserve">for smaller older landfills which were not covered by the more rigorous modern standards. </w:t>
      </w:r>
    </w:p>
    <w:p w14:paraId="3693B247" w14:textId="67C097D0" w:rsidR="00D108AC" w:rsidRPr="00663446" w:rsidRDefault="0054166D" w:rsidP="00C762AC">
      <w:pPr>
        <w:rPr>
          <w:sz w:val="20"/>
          <w:szCs w:val="20"/>
        </w:rPr>
      </w:pPr>
      <w:r w:rsidRPr="00663446">
        <w:rPr>
          <w:sz w:val="20"/>
          <w:szCs w:val="20"/>
        </w:rPr>
        <w:t>L</w:t>
      </w:r>
      <w:r w:rsidR="002107B7" w:rsidRPr="00663446">
        <w:rPr>
          <w:sz w:val="20"/>
          <w:szCs w:val="20"/>
        </w:rPr>
        <w:t>andfills need to be well-operated in accord</w:t>
      </w:r>
      <w:r w:rsidR="00277E94" w:rsidRPr="00663446">
        <w:rPr>
          <w:sz w:val="20"/>
          <w:szCs w:val="20"/>
        </w:rPr>
        <w:t>ance</w:t>
      </w:r>
      <w:r w:rsidR="002107B7" w:rsidRPr="00663446">
        <w:rPr>
          <w:sz w:val="20"/>
          <w:szCs w:val="20"/>
        </w:rPr>
        <w:t xml:space="preserve"> with regulations and we need enough landfills in the right place to provide for contingencies. Taking into account the expected amounts of materials to be managed and a range of considerations, </w:t>
      </w:r>
      <w:r w:rsidR="00277E94" w:rsidRPr="00663446">
        <w:rPr>
          <w:sz w:val="20"/>
          <w:szCs w:val="20"/>
        </w:rPr>
        <w:t xml:space="preserve">such as emergency events, </w:t>
      </w:r>
      <w:r w:rsidR="002107B7" w:rsidRPr="00663446">
        <w:rPr>
          <w:sz w:val="20"/>
          <w:szCs w:val="20"/>
        </w:rPr>
        <w:t>no</w:t>
      </w:r>
      <w:r w:rsidR="002B4D21" w:rsidRPr="00663446">
        <w:rPr>
          <w:sz w:val="20"/>
          <w:szCs w:val="20"/>
        </w:rPr>
        <w:t>ne of the seven Regional Plans identified the need for any new landfill</w:t>
      </w:r>
      <w:r w:rsidR="00277E94" w:rsidRPr="00663446">
        <w:rPr>
          <w:sz w:val="20"/>
          <w:szCs w:val="20"/>
        </w:rPr>
        <w:t>s</w:t>
      </w:r>
      <w:r w:rsidR="002B4D21" w:rsidRPr="00663446">
        <w:rPr>
          <w:sz w:val="20"/>
          <w:szCs w:val="20"/>
        </w:rPr>
        <w:t xml:space="preserve"> in the next 10 years</w:t>
      </w:r>
      <w:r w:rsidR="00C84707" w:rsidRPr="00663446">
        <w:rPr>
          <w:sz w:val="20"/>
          <w:szCs w:val="20"/>
        </w:rPr>
        <w:t>, subject to approval of planned expansions as required</w:t>
      </w:r>
      <w:r w:rsidR="002B4D21" w:rsidRPr="00663446">
        <w:rPr>
          <w:sz w:val="20"/>
          <w:szCs w:val="20"/>
        </w:rPr>
        <w:t xml:space="preserve">. </w:t>
      </w:r>
      <w:r w:rsidR="002107B7" w:rsidRPr="00663446">
        <w:rPr>
          <w:sz w:val="20"/>
          <w:szCs w:val="20"/>
        </w:rPr>
        <w:t xml:space="preserve">The Regional Plans’ Infrastructure Schedules will be reviewed by 2020 to ensure that </w:t>
      </w:r>
      <w:r w:rsidR="009E519C" w:rsidRPr="00663446">
        <w:rPr>
          <w:sz w:val="20"/>
          <w:szCs w:val="20"/>
        </w:rPr>
        <w:t>we have</w:t>
      </w:r>
      <w:r w:rsidR="002107B7" w:rsidRPr="00663446">
        <w:rPr>
          <w:sz w:val="20"/>
          <w:szCs w:val="20"/>
        </w:rPr>
        <w:t xml:space="preserve"> </w:t>
      </w:r>
      <w:r w:rsidR="009E519C" w:rsidRPr="00663446">
        <w:rPr>
          <w:sz w:val="20"/>
          <w:szCs w:val="20"/>
        </w:rPr>
        <w:t>sufficient la</w:t>
      </w:r>
      <w:r w:rsidR="0029242E" w:rsidRPr="00663446">
        <w:rPr>
          <w:sz w:val="20"/>
          <w:szCs w:val="20"/>
        </w:rPr>
        <w:t>ndfill airspace across Victoria</w:t>
      </w:r>
      <w:r w:rsidR="00C762AC" w:rsidRPr="00663446">
        <w:rPr>
          <w:sz w:val="20"/>
          <w:szCs w:val="20"/>
        </w:rPr>
        <w:t xml:space="preserve">. </w:t>
      </w:r>
    </w:p>
    <w:p w14:paraId="2EC56725" w14:textId="524B6D6E" w:rsidR="00D108AC" w:rsidRPr="00C90107" w:rsidRDefault="00C762AC" w:rsidP="00C762AC">
      <w:pPr>
        <w:rPr>
          <w:rFonts w:cstheme="minorHAnsi"/>
          <w:sz w:val="20"/>
          <w:szCs w:val="20"/>
        </w:rPr>
      </w:pPr>
      <w:r w:rsidRPr="00C90107">
        <w:rPr>
          <w:sz w:val="20"/>
          <w:szCs w:val="20"/>
        </w:rPr>
        <w:t>Waste to energy facilities also produce a small amount of residual ash, which will need to be managed should these be introduced.</w:t>
      </w:r>
      <w:r w:rsidR="00D108AC" w:rsidRPr="00C90107">
        <w:rPr>
          <w:rFonts w:cstheme="minorHAnsi"/>
          <w:sz w:val="20"/>
          <w:szCs w:val="20"/>
        </w:rPr>
        <w:t xml:space="preserve"> </w:t>
      </w:r>
    </w:p>
    <w:p w14:paraId="16AFF2F0" w14:textId="59F682C2" w:rsidR="00433C50" w:rsidRPr="00663446" w:rsidRDefault="00433C50" w:rsidP="00433C50">
      <w:pPr>
        <w:shd w:val="clear" w:color="auto" w:fill="E2EFD9" w:themeFill="accent6" w:themeFillTint="33"/>
        <w:rPr>
          <w:b/>
          <w:color w:val="595959" w:themeColor="text1" w:themeTint="A6"/>
          <w:sz w:val="20"/>
          <w:szCs w:val="20"/>
        </w:rPr>
      </w:pPr>
      <w:r w:rsidRPr="00663446">
        <w:rPr>
          <w:b/>
          <w:color w:val="595959" w:themeColor="text1" w:themeTint="A6"/>
          <w:sz w:val="20"/>
          <w:szCs w:val="20"/>
        </w:rPr>
        <w:t>Key priority – recovery from residual waste</w:t>
      </w:r>
    </w:p>
    <w:p w14:paraId="7707A345" w14:textId="5C581A0B" w:rsidR="00433C50" w:rsidRPr="00663446" w:rsidRDefault="00433C50" w:rsidP="00433C50">
      <w:pPr>
        <w:shd w:val="clear" w:color="auto" w:fill="E2EFD9" w:themeFill="accent6" w:themeFillTint="33"/>
        <w:spacing w:before="120" w:after="120"/>
        <w:rPr>
          <w:color w:val="595959" w:themeColor="text1" w:themeTint="A6"/>
          <w:sz w:val="20"/>
          <w:szCs w:val="20"/>
        </w:rPr>
      </w:pPr>
      <w:r w:rsidRPr="00663446">
        <w:rPr>
          <w:color w:val="595959" w:themeColor="text1" w:themeTint="A6"/>
          <w:sz w:val="20"/>
          <w:szCs w:val="20"/>
        </w:rPr>
        <w:t>Some materials are easily recovered by sorting at the point of generation or at a recovery facility - the SWRRIP proposes that we can do better at efficiently recovering and maximising the value of these materials. However, some materials are not so easily sorted, are readily contaminated or are in products made from a mix of materials. Examples include food contaminated paper, nappies, unrecyclable plastics and composite building materials. Collectively these comprise residual waste.</w:t>
      </w:r>
    </w:p>
    <w:p w14:paraId="1A6190E3" w14:textId="6169C54D" w:rsidR="002A3B2C" w:rsidRPr="00663446" w:rsidRDefault="00433C50" w:rsidP="00433C50">
      <w:pPr>
        <w:shd w:val="clear" w:color="auto" w:fill="E2EFD9" w:themeFill="accent6" w:themeFillTint="33"/>
        <w:spacing w:before="120" w:after="120"/>
        <w:rPr>
          <w:color w:val="595959" w:themeColor="text1" w:themeTint="A6"/>
          <w:sz w:val="20"/>
          <w:szCs w:val="20"/>
        </w:rPr>
      </w:pPr>
      <w:r w:rsidRPr="00663446">
        <w:rPr>
          <w:color w:val="595959" w:themeColor="text1" w:themeTint="A6"/>
          <w:sz w:val="20"/>
          <w:szCs w:val="20"/>
        </w:rPr>
        <w:t>The SWRRIP identifies that we need to consider new technologies to both safely sort contaminated residual material to maximise material recovery and to provide alternatives to landfill disposal, such as energy capture. Incineration without recovery is not consistent with the SWRRIP as there is no recovery of resources.</w:t>
      </w:r>
    </w:p>
    <w:p w14:paraId="6B026AC7" w14:textId="0338AD66" w:rsidR="00433C50" w:rsidRDefault="002A3B2C" w:rsidP="00C762AC">
      <w:r w:rsidRPr="00663446">
        <w:rPr>
          <w:noProof/>
          <w:color w:val="595959" w:themeColor="text1" w:themeTint="A6"/>
          <w:sz w:val="20"/>
          <w:szCs w:val="20"/>
          <w:lang w:eastAsia="en-AU"/>
        </w:rPr>
        <mc:AlternateContent>
          <mc:Choice Requires="wps">
            <w:drawing>
              <wp:anchor distT="45720" distB="45720" distL="114300" distR="114300" simplePos="0" relativeHeight="251646976" behindDoc="0" locked="0" layoutInCell="1" allowOverlap="1" wp14:anchorId="6C2931F5" wp14:editId="1E472ECC">
                <wp:simplePos x="0" y="0"/>
                <wp:positionH relativeFrom="margin">
                  <wp:align>right</wp:align>
                </wp:positionH>
                <wp:positionV relativeFrom="paragraph">
                  <wp:posOffset>390525</wp:posOffset>
                </wp:positionV>
                <wp:extent cx="5704840" cy="1404620"/>
                <wp:effectExtent l="0" t="0" r="10160" b="2349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1404620"/>
                        </a:xfrm>
                        <a:prstGeom prst="rect">
                          <a:avLst/>
                        </a:prstGeom>
                        <a:noFill/>
                        <a:ln w="19050">
                          <a:solidFill>
                            <a:srgbClr val="92D050"/>
                          </a:solidFill>
                          <a:miter lim="800000"/>
                          <a:headEnd/>
                          <a:tailEnd/>
                        </a:ln>
                      </wps:spPr>
                      <wps:txbx>
                        <w:txbxContent>
                          <w:p w14:paraId="3C67D3D7" w14:textId="77777777" w:rsidR="00663446" w:rsidRPr="00C90107" w:rsidRDefault="00663446" w:rsidP="00A32AF9">
                            <w:pPr>
                              <w:spacing w:after="60"/>
                              <w:rPr>
                                <w:b/>
                                <w:sz w:val="20"/>
                                <w:szCs w:val="20"/>
                              </w:rPr>
                            </w:pPr>
                            <w:r w:rsidRPr="00C90107">
                              <w:rPr>
                                <w:b/>
                                <w:sz w:val="20"/>
                                <w:szCs w:val="20"/>
                              </w:rPr>
                              <w:t>What will be different?</w:t>
                            </w:r>
                          </w:p>
                          <w:p w14:paraId="7636BEDD" w14:textId="77777777" w:rsidR="00663446" w:rsidRPr="00C90107" w:rsidRDefault="00663446" w:rsidP="000A280F">
                            <w:pPr>
                              <w:pStyle w:val="Normal1"/>
                              <w:spacing w:before="0" w:after="0"/>
                              <w:ind w:left="0"/>
                              <w:rPr>
                                <w:sz w:val="20"/>
                                <w:szCs w:val="20"/>
                              </w:rPr>
                            </w:pPr>
                            <w:r w:rsidRPr="00C90107">
                              <w:rPr>
                                <w:sz w:val="20"/>
                                <w:szCs w:val="20"/>
                              </w:rPr>
                              <w:t>A consistent statewide process is used to assess the need for, and scheduling of, landfill airspace that includes:</w:t>
                            </w:r>
                          </w:p>
                          <w:p w14:paraId="2D451A60" w14:textId="77777777" w:rsidR="00663446" w:rsidRPr="00C90107" w:rsidRDefault="00663446" w:rsidP="00E975B0">
                            <w:pPr>
                              <w:pStyle w:val="Normal1"/>
                              <w:numPr>
                                <w:ilvl w:val="0"/>
                                <w:numId w:val="37"/>
                              </w:numPr>
                              <w:spacing w:before="0" w:after="0"/>
                              <w:rPr>
                                <w:sz w:val="20"/>
                                <w:szCs w:val="20"/>
                              </w:rPr>
                            </w:pPr>
                            <w:r w:rsidRPr="00C90107">
                              <w:rPr>
                                <w:sz w:val="20"/>
                                <w:szCs w:val="20"/>
                              </w:rPr>
                              <w:t>a robust analysis of viable opportunities to maximise resource recovery and minimise volumes of residual waste requiring landfill</w:t>
                            </w:r>
                          </w:p>
                          <w:p w14:paraId="4F11928A" w14:textId="77777777" w:rsidR="00663446" w:rsidRPr="00C90107" w:rsidRDefault="00663446" w:rsidP="00E975B0">
                            <w:pPr>
                              <w:pStyle w:val="ListParagraph"/>
                              <w:numPr>
                                <w:ilvl w:val="0"/>
                                <w:numId w:val="37"/>
                              </w:numPr>
                              <w:tabs>
                                <w:tab w:val="left" w:pos="1843"/>
                              </w:tabs>
                              <w:spacing w:after="0" w:line="240" w:lineRule="auto"/>
                              <w:rPr>
                                <w:sz w:val="20"/>
                                <w:szCs w:val="20"/>
                              </w:rPr>
                            </w:pPr>
                            <w:r w:rsidRPr="00C90107">
                              <w:rPr>
                                <w:sz w:val="20"/>
                                <w:szCs w:val="20"/>
                              </w:rPr>
                              <w:t>identification of any remaining airspace needed, including allowance for contingencies and identification of alternatives</w:t>
                            </w:r>
                          </w:p>
                          <w:p w14:paraId="35716ED4" w14:textId="7392B5FB" w:rsidR="00663446" w:rsidRPr="00C90107" w:rsidRDefault="00663446" w:rsidP="00E975B0">
                            <w:pPr>
                              <w:pStyle w:val="ListParagraph"/>
                              <w:numPr>
                                <w:ilvl w:val="0"/>
                                <w:numId w:val="37"/>
                              </w:numPr>
                              <w:tabs>
                                <w:tab w:val="left" w:pos="1843"/>
                              </w:tabs>
                              <w:spacing w:after="0" w:line="240" w:lineRule="auto"/>
                              <w:rPr>
                                <w:sz w:val="20"/>
                                <w:szCs w:val="20"/>
                              </w:rPr>
                            </w:pPr>
                            <w:r w:rsidRPr="00C90107">
                              <w:rPr>
                                <w:sz w:val="20"/>
                                <w:szCs w:val="20"/>
                              </w:rPr>
                              <w:t>mechanisms to preserve against encroachment, resulting in amenity impacts on the surrounding communities.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2931F5" id="_x0000_s1032" type="#_x0000_t202" style="position:absolute;margin-left:398pt;margin-top:30.75pt;width:449.2pt;height:110.6pt;z-index:2516469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" filled="f" strokecolor="#92d050" strokeweight="1.5pt">
                <v:textbox style="mso-fit-shape-to-text:t">
                  <w:txbxContent>
                    <w:p w14:paraId="3C67D3D7" w14:textId="77777777" w:rsidR="00663446" w:rsidRPr="00C90107" w:rsidRDefault="00663446" w:rsidP="00A32AF9">
                      <w:pPr>
                        <w:spacing w:after="60"/>
                        <w:rPr>
                          <w:b/>
                          <w:sz w:val="20"/>
                          <w:szCs w:val="20"/>
                        </w:rPr>
                      </w:pPr>
                      <w:r w:rsidRPr="00C90107">
                        <w:rPr>
                          <w:b/>
                          <w:sz w:val="20"/>
                          <w:szCs w:val="20"/>
                        </w:rPr>
                        <w:t>What will be different?</w:t>
                      </w:r>
                    </w:p>
                    <w:p w14:paraId="7636BEDD" w14:textId="77777777" w:rsidR="00663446" w:rsidRPr="00C90107" w:rsidRDefault="00663446" w:rsidP="000A280F">
                      <w:pPr>
                        <w:pStyle w:val="Normal1"/>
                        <w:spacing w:before="0" w:after="0"/>
                        <w:ind w:left="0"/>
                        <w:rPr>
                          <w:sz w:val="20"/>
                          <w:szCs w:val="20"/>
                        </w:rPr>
                      </w:pPr>
                      <w:r w:rsidRPr="00C90107">
                        <w:rPr>
                          <w:sz w:val="20"/>
                          <w:szCs w:val="20"/>
                        </w:rPr>
                        <w:t>A consistent statewide process is used to assess the need for, and scheduling of, landfill airspace that includes:</w:t>
                      </w:r>
                    </w:p>
                    <w:p w14:paraId="2D451A60" w14:textId="77777777" w:rsidR="00663446" w:rsidRPr="00C90107" w:rsidRDefault="00663446" w:rsidP="00E975B0">
                      <w:pPr>
                        <w:pStyle w:val="Normal1"/>
                        <w:numPr>
                          <w:ilvl w:val="0"/>
                          <w:numId w:val="37"/>
                        </w:numPr>
                        <w:spacing w:before="0" w:after="0"/>
                        <w:rPr>
                          <w:sz w:val="20"/>
                          <w:szCs w:val="20"/>
                        </w:rPr>
                      </w:pPr>
                      <w:r w:rsidRPr="00C90107">
                        <w:rPr>
                          <w:sz w:val="20"/>
                          <w:szCs w:val="20"/>
                        </w:rPr>
                        <w:t>a robust analysis of viable opportunities to maximise resource recovery and minimise volumes of residual waste requiring landfill</w:t>
                      </w:r>
                    </w:p>
                    <w:p w14:paraId="4F11928A" w14:textId="77777777" w:rsidR="00663446" w:rsidRPr="00C90107" w:rsidRDefault="00663446" w:rsidP="00E975B0">
                      <w:pPr>
                        <w:pStyle w:val="ListParagraph"/>
                        <w:numPr>
                          <w:ilvl w:val="0"/>
                          <w:numId w:val="37"/>
                        </w:numPr>
                        <w:tabs>
                          <w:tab w:val="left" w:pos="1843"/>
                        </w:tabs>
                        <w:spacing w:after="0" w:line="240" w:lineRule="auto"/>
                        <w:rPr>
                          <w:sz w:val="20"/>
                          <w:szCs w:val="20"/>
                        </w:rPr>
                      </w:pPr>
                      <w:r w:rsidRPr="00C90107">
                        <w:rPr>
                          <w:sz w:val="20"/>
                          <w:szCs w:val="20"/>
                        </w:rPr>
                        <w:t>identification of any remaining airspace needed, including allowance for contingencies and identification of alternatives</w:t>
                      </w:r>
                    </w:p>
                    <w:p w14:paraId="35716ED4" w14:textId="7392B5FB" w:rsidR="00663446" w:rsidRPr="00C90107" w:rsidRDefault="00663446" w:rsidP="00E975B0">
                      <w:pPr>
                        <w:pStyle w:val="ListParagraph"/>
                        <w:numPr>
                          <w:ilvl w:val="0"/>
                          <w:numId w:val="37"/>
                        </w:numPr>
                        <w:tabs>
                          <w:tab w:val="left" w:pos="1843"/>
                        </w:tabs>
                        <w:spacing w:after="0" w:line="240" w:lineRule="auto"/>
                        <w:rPr>
                          <w:sz w:val="20"/>
                          <w:szCs w:val="20"/>
                        </w:rPr>
                      </w:pPr>
                      <w:r w:rsidRPr="00C90107">
                        <w:rPr>
                          <w:sz w:val="20"/>
                          <w:szCs w:val="20"/>
                        </w:rPr>
                        <w:t>mechanisms to preserve against encroachment, resulting in amenity impacts on the surrounding communities.</w:t>
                      </w:r>
                    </w:p>
                  </w:txbxContent>
                </v:textbox>
                <w10:wrap type="square" anchorx="margin"/>
              </v:shape>
            </w:pict>
          </mc:Fallback>
        </mc:AlternateContent>
      </w:r>
    </w:p>
    <w:p w14:paraId="12D87E3D" w14:textId="5B69C1B2" w:rsidR="00B34EBA" w:rsidRPr="00B02E0B" w:rsidRDefault="00B34EBA" w:rsidP="00B02E0B"/>
    <w:p w14:paraId="005D0337" w14:textId="77777777" w:rsidR="00C90107" w:rsidRDefault="00C90107" w:rsidP="00C90107">
      <w:pPr>
        <w:pStyle w:val="Heading2"/>
      </w:pPr>
    </w:p>
    <w:p w14:paraId="3FE0951E" w14:textId="77777777" w:rsidR="00C90107" w:rsidRDefault="00C90107" w:rsidP="00663446">
      <w:pPr>
        <w:rPr>
          <w:rFonts w:eastAsiaTheme="majorEastAsia" w:cstheme="majorBidi"/>
          <w:sz w:val="28"/>
          <w:szCs w:val="26"/>
        </w:rPr>
      </w:pPr>
      <w:r>
        <w:br w:type="page"/>
      </w:r>
    </w:p>
    <w:p w14:paraId="3BAC41AF" w14:textId="0B511007" w:rsidR="00654138" w:rsidRPr="00C90107" w:rsidRDefault="003324EC" w:rsidP="00C90107">
      <w:pPr>
        <w:pStyle w:val="Heading2"/>
      </w:pPr>
      <w:r w:rsidRPr="00C90107">
        <w:lastRenderedPageBreak/>
        <w:t>Strategic Direction 3</w:t>
      </w:r>
      <w:r w:rsidR="0021629C" w:rsidRPr="00C90107">
        <w:t xml:space="preserve"> – Aggregate materials</w:t>
      </w:r>
    </w:p>
    <w:p w14:paraId="0F2AC458" w14:textId="1E961279" w:rsidR="001725BE" w:rsidRPr="00B02E0B" w:rsidRDefault="00E03CAA" w:rsidP="00E03CAA">
      <w:pPr>
        <w:rPr>
          <w:sz w:val="20"/>
          <w:szCs w:val="20"/>
        </w:rPr>
      </w:pPr>
      <w:r w:rsidRPr="00B02E0B">
        <w:rPr>
          <w:sz w:val="20"/>
          <w:szCs w:val="20"/>
        </w:rPr>
        <w:t>Aggregating</w:t>
      </w:r>
      <w:r w:rsidR="006A2FD2" w:rsidRPr="00B02E0B">
        <w:rPr>
          <w:sz w:val="20"/>
          <w:szCs w:val="20"/>
        </w:rPr>
        <w:t xml:space="preserve"> materials to reach economies of scale is critical to an efficient system. </w:t>
      </w:r>
      <w:r w:rsidR="001725BE" w:rsidRPr="00B02E0B">
        <w:rPr>
          <w:sz w:val="20"/>
          <w:szCs w:val="20"/>
        </w:rPr>
        <w:t xml:space="preserve">This will vary for different materials – </w:t>
      </w:r>
      <w:r w:rsidR="0054166D" w:rsidRPr="00B02E0B">
        <w:rPr>
          <w:sz w:val="20"/>
          <w:szCs w:val="20"/>
        </w:rPr>
        <w:t>often</w:t>
      </w:r>
      <w:r w:rsidR="001725BE" w:rsidRPr="00B02E0B">
        <w:rPr>
          <w:sz w:val="20"/>
          <w:szCs w:val="20"/>
        </w:rPr>
        <w:t xml:space="preserve"> materials need only be aggregated to enable viable local solutions – providing local jobs and reducing transport requirements</w:t>
      </w:r>
      <w:r w:rsidR="00D108AC" w:rsidRPr="00B02E0B">
        <w:rPr>
          <w:sz w:val="20"/>
          <w:szCs w:val="20"/>
        </w:rPr>
        <w:t xml:space="preserve">. </w:t>
      </w:r>
      <w:r w:rsidRPr="00B02E0B">
        <w:rPr>
          <w:sz w:val="20"/>
          <w:szCs w:val="20"/>
        </w:rPr>
        <w:t>A distributed sys</w:t>
      </w:r>
      <w:r w:rsidR="001725BE" w:rsidRPr="00B02E0B">
        <w:rPr>
          <w:sz w:val="20"/>
          <w:szCs w:val="20"/>
        </w:rPr>
        <w:t>tem of</w:t>
      </w:r>
      <w:r w:rsidRPr="00B02E0B">
        <w:rPr>
          <w:sz w:val="20"/>
          <w:szCs w:val="20"/>
        </w:rPr>
        <w:t xml:space="preserve"> smaller scale resource recovery infrastructure also reduces risk by ensuring that we are not overly reliant on too few sites.</w:t>
      </w:r>
    </w:p>
    <w:p w14:paraId="69F40BC1" w14:textId="6F3D75B2" w:rsidR="0021629C" w:rsidRDefault="00E03CAA">
      <w:pPr>
        <w:rPr>
          <w:sz w:val="20"/>
          <w:szCs w:val="20"/>
        </w:rPr>
      </w:pPr>
      <w:r w:rsidRPr="00B02E0B">
        <w:rPr>
          <w:sz w:val="20"/>
          <w:szCs w:val="20"/>
        </w:rPr>
        <w:t xml:space="preserve">The collection and transport systems need to be in place to </w:t>
      </w:r>
      <w:r w:rsidR="001725BE" w:rsidRPr="00B02E0B">
        <w:rPr>
          <w:sz w:val="20"/>
          <w:szCs w:val="20"/>
        </w:rPr>
        <w:t>enable efficient and safe aggreg</w:t>
      </w:r>
      <w:r w:rsidR="00FD2FD6" w:rsidRPr="00B02E0B">
        <w:rPr>
          <w:sz w:val="20"/>
          <w:szCs w:val="20"/>
        </w:rPr>
        <w:t>ation.</w:t>
      </w:r>
      <w:r w:rsidR="006738CE" w:rsidRPr="00B02E0B">
        <w:rPr>
          <w:sz w:val="20"/>
          <w:szCs w:val="20"/>
        </w:rPr>
        <w:t xml:space="preserve"> Whilst local government kerbside collection contracts are important, companies collecting from Victoria’s businesses in industry also </w:t>
      </w:r>
      <w:r w:rsidR="00BB2547" w:rsidRPr="00B02E0B">
        <w:rPr>
          <w:sz w:val="20"/>
          <w:szCs w:val="20"/>
        </w:rPr>
        <w:t>p</w:t>
      </w:r>
      <w:r w:rsidR="006738CE" w:rsidRPr="00B02E0B">
        <w:rPr>
          <w:sz w:val="20"/>
          <w:szCs w:val="20"/>
        </w:rPr>
        <w:t xml:space="preserve">lay a key role – managing </w:t>
      </w:r>
      <w:r w:rsidR="004F6386">
        <w:rPr>
          <w:sz w:val="20"/>
          <w:szCs w:val="20"/>
        </w:rPr>
        <w:t>76</w:t>
      </w:r>
      <w:r w:rsidR="004F6386" w:rsidRPr="00B02E0B">
        <w:rPr>
          <w:sz w:val="20"/>
          <w:szCs w:val="20"/>
        </w:rPr>
        <w:t xml:space="preserve"> </w:t>
      </w:r>
      <w:r w:rsidR="006738CE" w:rsidRPr="00B02E0B">
        <w:rPr>
          <w:sz w:val="20"/>
          <w:szCs w:val="20"/>
        </w:rPr>
        <w:t xml:space="preserve">per cent of waste. </w:t>
      </w:r>
      <w:r w:rsidR="00BB2547" w:rsidRPr="00B02E0B">
        <w:rPr>
          <w:sz w:val="20"/>
          <w:szCs w:val="20"/>
        </w:rPr>
        <w:t xml:space="preserve"> </w:t>
      </w:r>
      <w:r w:rsidR="004F6386">
        <w:rPr>
          <w:sz w:val="20"/>
          <w:szCs w:val="20"/>
        </w:rPr>
        <w:t xml:space="preserve">  </w:t>
      </w:r>
      <w:r w:rsidR="00FD2FD6" w:rsidRPr="00B02E0B">
        <w:rPr>
          <w:sz w:val="20"/>
          <w:szCs w:val="20"/>
        </w:rPr>
        <w:t xml:space="preserve">Victoria has 401 resource recovery facilities </w:t>
      </w:r>
      <w:r w:rsidR="00814AF4" w:rsidRPr="00B02E0B">
        <w:rPr>
          <w:sz w:val="20"/>
          <w:szCs w:val="20"/>
        </w:rPr>
        <w:t xml:space="preserve">all </w:t>
      </w:r>
      <w:r w:rsidR="00FD2FD6" w:rsidRPr="00B02E0B">
        <w:rPr>
          <w:sz w:val="20"/>
          <w:szCs w:val="20"/>
        </w:rPr>
        <w:t xml:space="preserve">play a role in aggregating materials. </w:t>
      </w:r>
      <w:r w:rsidR="00EA4F03" w:rsidRPr="00B02E0B">
        <w:rPr>
          <w:sz w:val="20"/>
          <w:szCs w:val="20"/>
        </w:rPr>
        <w:t xml:space="preserve">These facilities must manage materials safely and in accord with regulations and </w:t>
      </w:r>
      <w:r w:rsidR="00DD5A17" w:rsidRPr="00B02E0B">
        <w:rPr>
          <w:sz w:val="20"/>
          <w:szCs w:val="20"/>
        </w:rPr>
        <w:t>will need to continue to be improved to enable the system to manage new materials, such as flexible plastics.</w:t>
      </w:r>
    </w:p>
    <w:p w14:paraId="4BD3026C" w14:textId="351BBB70" w:rsidR="00C90107" w:rsidRPr="00663446" w:rsidRDefault="00C90107" w:rsidP="00C90107">
      <w:pPr>
        <w:shd w:val="clear" w:color="auto" w:fill="E2EFD9" w:themeFill="accent6" w:themeFillTint="33"/>
        <w:spacing w:before="240" w:after="120" w:line="240" w:lineRule="auto"/>
        <w:rPr>
          <w:b/>
          <w:color w:val="595959" w:themeColor="text1" w:themeTint="A6"/>
          <w:sz w:val="20"/>
          <w:szCs w:val="20"/>
        </w:rPr>
      </w:pPr>
      <w:r w:rsidRPr="00663446">
        <w:rPr>
          <w:b/>
          <w:color w:val="595959" w:themeColor="text1" w:themeTint="A6"/>
          <w:sz w:val="20"/>
          <w:szCs w:val="20"/>
        </w:rPr>
        <w:t>Key priority – strategic network of Resource Recovery Centres</w:t>
      </w:r>
    </w:p>
    <w:p w14:paraId="7910D248" w14:textId="51CC6315" w:rsidR="00C90107" w:rsidRPr="00663446" w:rsidRDefault="00C90107" w:rsidP="009645B6">
      <w:pPr>
        <w:shd w:val="clear" w:color="auto" w:fill="E2EFD9" w:themeFill="accent6" w:themeFillTint="33"/>
        <w:spacing w:before="60" w:after="60" w:line="240" w:lineRule="auto"/>
        <w:rPr>
          <w:color w:val="595959" w:themeColor="text1" w:themeTint="A6"/>
          <w:sz w:val="20"/>
          <w:szCs w:val="20"/>
        </w:rPr>
      </w:pPr>
      <w:r w:rsidRPr="00663446">
        <w:rPr>
          <w:color w:val="595959" w:themeColor="text1" w:themeTint="A6"/>
          <w:sz w:val="20"/>
          <w:szCs w:val="20"/>
        </w:rPr>
        <w:t xml:space="preserve">Victoria has 282 Resource Recovery Centres (Transfer Stations), most of which are owned and operated by local government. They provide a service to households and businesses and, in some regions, manage up to 15 per cent of household waste. </w:t>
      </w:r>
    </w:p>
    <w:p w14:paraId="15600753" w14:textId="4C78942D" w:rsidR="00C90107" w:rsidRPr="00663446" w:rsidRDefault="00C90107" w:rsidP="009645B6">
      <w:pPr>
        <w:shd w:val="clear" w:color="auto" w:fill="E2EFD9" w:themeFill="accent6" w:themeFillTint="33"/>
        <w:spacing w:before="60" w:after="60" w:line="240" w:lineRule="auto"/>
        <w:rPr>
          <w:color w:val="595959" w:themeColor="text1" w:themeTint="A6"/>
          <w:sz w:val="20"/>
          <w:szCs w:val="20"/>
        </w:rPr>
      </w:pPr>
      <w:r w:rsidRPr="00663446">
        <w:rPr>
          <w:color w:val="595959" w:themeColor="text1" w:themeTint="A6"/>
          <w:sz w:val="20"/>
          <w:szCs w:val="20"/>
        </w:rPr>
        <w:t xml:space="preserve">This extensive network comprises facilities of various sizes, accepting different materials and products, at a range of standards. All Regional Plans have identified the need for a more strategic approach to RRCs to both provide an effective service for Victorians which maximises recovery and is economically viable. </w:t>
      </w:r>
    </w:p>
    <w:p w14:paraId="2005B5AC" w14:textId="2E5D5B7C" w:rsidR="00C90107" w:rsidRPr="00663446" w:rsidRDefault="00C90107" w:rsidP="009645B6">
      <w:pPr>
        <w:shd w:val="clear" w:color="auto" w:fill="E2EFD9" w:themeFill="accent6" w:themeFillTint="33"/>
        <w:spacing w:before="60" w:after="60" w:line="240" w:lineRule="auto"/>
        <w:rPr>
          <w:color w:val="595959" w:themeColor="text1" w:themeTint="A6"/>
          <w:sz w:val="20"/>
          <w:szCs w:val="20"/>
        </w:rPr>
      </w:pPr>
      <w:r w:rsidRPr="00663446">
        <w:rPr>
          <w:color w:val="595959" w:themeColor="text1" w:themeTint="A6"/>
          <w:sz w:val="20"/>
          <w:szCs w:val="20"/>
        </w:rPr>
        <w:t xml:space="preserve">SV’s </w:t>
      </w:r>
      <w:r w:rsidRPr="00663446">
        <w:rPr>
          <w:i/>
          <w:color w:val="595959" w:themeColor="text1" w:themeTint="A6"/>
          <w:sz w:val="20"/>
          <w:szCs w:val="20"/>
        </w:rPr>
        <w:t>Guide to Better Practice at Resource Recovery Centres</w:t>
      </w:r>
      <w:r w:rsidRPr="00663446">
        <w:rPr>
          <w:color w:val="595959" w:themeColor="text1" w:themeTint="A6"/>
          <w:sz w:val="20"/>
          <w:szCs w:val="20"/>
        </w:rPr>
        <w:t xml:space="preserve"> provides guidance to planners and operators. </w:t>
      </w:r>
    </w:p>
    <w:p w14:paraId="0A11FB2B" w14:textId="4E8B6310" w:rsidR="00C90107" w:rsidRPr="00B02E0B" w:rsidRDefault="002A3B2C">
      <w:pPr>
        <w:rPr>
          <w:sz w:val="20"/>
          <w:szCs w:val="20"/>
        </w:rPr>
      </w:pPr>
      <w:r w:rsidRPr="00663446">
        <w:rPr>
          <w:noProof/>
          <w:color w:val="595959" w:themeColor="text1" w:themeTint="A6"/>
          <w:sz w:val="20"/>
          <w:szCs w:val="20"/>
          <w:lang w:eastAsia="en-AU"/>
        </w:rPr>
        <mc:AlternateContent>
          <mc:Choice Requires="wps">
            <w:drawing>
              <wp:anchor distT="45720" distB="45720" distL="114300" distR="114300" simplePos="0" relativeHeight="251648000" behindDoc="0" locked="0" layoutInCell="1" allowOverlap="1" wp14:anchorId="0DCBDB44" wp14:editId="2BDAFA63">
                <wp:simplePos x="0" y="0"/>
                <wp:positionH relativeFrom="margin">
                  <wp:align>right</wp:align>
                </wp:positionH>
                <wp:positionV relativeFrom="paragraph">
                  <wp:posOffset>260985</wp:posOffset>
                </wp:positionV>
                <wp:extent cx="5716905" cy="1404620"/>
                <wp:effectExtent l="0" t="0" r="17145" b="1714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404620"/>
                        </a:xfrm>
                        <a:prstGeom prst="rect">
                          <a:avLst/>
                        </a:prstGeom>
                        <a:noFill/>
                        <a:ln w="19050">
                          <a:solidFill>
                            <a:srgbClr val="92D050"/>
                          </a:solidFill>
                          <a:miter lim="800000"/>
                          <a:headEnd/>
                          <a:tailEnd/>
                        </a:ln>
                      </wps:spPr>
                      <wps:txbx>
                        <w:txbxContent>
                          <w:p w14:paraId="1724005A" w14:textId="4B0B85A9" w:rsidR="00663446" w:rsidRPr="00C90107" w:rsidRDefault="00663446" w:rsidP="00A32AF9">
                            <w:pPr>
                              <w:spacing w:after="60"/>
                              <w:rPr>
                                <w:b/>
                                <w:sz w:val="20"/>
                                <w:szCs w:val="20"/>
                              </w:rPr>
                            </w:pPr>
                            <w:r w:rsidRPr="00C90107">
                              <w:rPr>
                                <w:b/>
                                <w:sz w:val="20"/>
                                <w:szCs w:val="20"/>
                              </w:rPr>
                              <w:t>What will be different?</w:t>
                            </w:r>
                          </w:p>
                          <w:p w14:paraId="5B2E35DD" w14:textId="77777777" w:rsidR="00663446" w:rsidRPr="00C90107" w:rsidRDefault="00663446" w:rsidP="00E975B0">
                            <w:pPr>
                              <w:pStyle w:val="Bullet20"/>
                              <w:numPr>
                                <w:ilvl w:val="0"/>
                                <w:numId w:val="38"/>
                              </w:numPr>
                              <w:spacing w:before="0" w:after="0"/>
                              <w:rPr>
                                <w:sz w:val="20"/>
                                <w:szCs w:val="20"/>
                              </w:rPr>
                            </w:pPr>
                            <w:r w:rsidRPr="00C90107">
                              <w:rPr>
                                <w:sz w:val="20"/>
                                <w:szCs w:val="20"/>
                              </w:rPr>
                              <w:t xml:space="preserve">Local governments and/or industry will develop collective procurements for waste and resource recovery services. </w:t>
                            </w:r>
                          </w:p>
                          <w:p w14:paraId="16D54FD5" w14:textId="77777777" w:rsidR="00663446" w:rsidRPr="00C90107" w:rsidRDefault="00663446" w:rsidP="00E975B0">
                            <w:pPr>
                              <w:pStyle w:val="Bullet20"/>
                              <w:numPr>
                                <w:ilvl w:val="0"/>
                                <w:numId w:val="38"/>
                              </w:numPr>
                              <w:spacing w:before="0" w:after="0"/>
                              <w:rPr>
                                <w:sz w:val="20"/>
                                <w:szCs w:val="20"/>
                              </w:rPr>
                            </w:pPr>
                            <w:r w:rsidRPr="00C90107">
                              <w:rPr>
                                <w:sz w:val="20"/>
                                <w:szCs w:val="20"/>
                              </w:rPr>
                              <w:t>Local governments will be supported to develop waste management plans that maximise local recovery opportunities.</w:t>
                            </w:r>
                          </w:p>
                          <w:p w14:paraId="10644B1D" w14:textId="77777777" w:rsidR="00663446" w:rsidRPr="00C90107" w:rsidRDefault="00663446" w:rsidP="00E975B0">
                            <w:pPr>
                              <w:pStyle w:val="Bullet20"/>
                              <w:numPr>
                                <w:ilvl w:val="0"/>
                                <w:numId w:val="38"/>
                              </w:numPr>
                              <w:spacing w:before="0" w:after="0"/>
                              <w:rPr>
                                <w:sz w:val="20"/>
                                <w:szCs w:val="20"/>
                              </w:rPr>
                            </w:pPr>
                            <w:r w:rsidRPr="00C90107">
                              <w:rPr>
                                <w:sz w:val="20"/>
                                <w:szCs w:val="20"/>
                              </w:rPr>
                              <w:t>Industry will be proactively engaged and identify waste and resource recovery management options that are economically viable and minimise community, environment and public health impacts.</w:t>
                            </w:r>
                          </w:p>
                          <w:p w14:paraId="31493C3D" w14:textId="1C0CF01B" w:rsidR="00663446" w:rsidRPr="00C90107" w:rsidRDefault="00663446" w:rsidP="00E975B0">
                            <w:pPr>
                              <w:pStyle w:val="Bullet20"/>
                              <w:numPr>
                                <w:ilvl w:val="0"/>
                                <w:numId w:val="38"/>
                              </w:numPr>
                              <w:spacing w:before="0" w:after="0"/>
                              <w:rPr>
                                <w:sz w:val="20"/>
                                <w:szCs w:val="20"/>
                              </w:rPr>
                            </w:pPr>
                            <w:r w:rsidRPr="00C90107">
                              <w:rPr>
                                <w:sz w:val="20"/>
                                <w:szCs w:val="20"/>
                              </w:rPr>
                              <w:t xml:space="preserve">The Victorian Government will take a strategic approach to determine where to intervene to stimulate markets for recovered resources.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CBDB44" id="_x0000_s1033" type="#_x0000_t202" style="position:absolute;margin-left:398.95pt;margin-top:20.55pt;width:450.15pt;height:110.6pt;z-index:2516480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" filled="f" strokecolor="#92d050" strokeweight="1.5pt">
                <v:textbox style="mso-fit-shape-to-text:t">
                  <w:txbxContent>
                    <w:p w14:paraId="1724005A" w14:textId="4B0B85A9" w:rsidR="00663446" w:rsidRPr="00C90107" w:rsidRDefault="00663446" w:rsidP="00A32AF9">
                      <w:pPr>
                        <w:spacing w:after="60"/>
                        <w:rPr>
                          <w:b/>
                          <w:sz w:val="20"/>
                          <w:szCs w:val="20"/>
                        </w:rPr>
                      </w:pPr>
                      <w:r w:rsidRPr="00C90107">
                        <w:rPr>
                          <w:b/>
                          <w:sz w:val="20"/>
                          <w:szCs w:val="20"/>
                        </w:rPr>
                        <w:t>What will be different?</w:t>
                      </w:r>
                    </w:p>
                    <w:p w14:paraId="5B2E35DD" w14:textId="77777777" w:rsidR="00663446" w:rsidRPr="00C90107" w:rsidRDefault="00663446" w:rsidP="00E975B0">
                      <w:pPr>
                        <w:pStyle w:val="Bullet20"/>
                        <w:numPr>
                          <w:ilvl w:val="0"/>
                          <w:numId w:val="38"/>
                        </w:numPr>
                        <w:spacing w:before="0" w:after="0"/>
                        <w:rPr>
                          <w:sz w:val="20"/>
                          <w:szCs w:val="20"/>
                        </w:rPr>
                      </w:pPr>
                      <w:r w:rsidRPr="00C90107">
                        <w:rPr>
                          <w:sz w:val="20"/>
                          <w:szCs w:val="20"/>
                        </w:rPr>
                        <w:t xml:space="preserve">Local governments and/or industry will develop collective procurements for waste and resource recovery services. </w:t>
                      </w:r>
                    </w:p>
                    <w:p w14:paraId="16D54FD5" w14:textId="77777777" w:rsidR="00663446" w:rsidRPr="00C90107" w:rsidRDefault="00663446" w:rsidP="00E975B0">
                      <w:pPr>
                        <w:pStyle w:val="Bullet20"/>
                        <w:numPr>
                          <w:ilvl w:val="0"/>
                          <w:numId w:val="38"/>
                        </w:numPr>
                        <w:spacing w:before="0" w:after="0"/>
                        <w:rPr>
                          <w:sz w:val="20"/>
                          <w:szCs w:val="20"/>
                        </w:rPr>
                      </w:pPr>
                      <w:r w:rsidRPr="00C90107">
                        <w:rPr>
                          <w:sz w:val="20"/>
                          <w:szCs w:val="20"/>
                        </w:rPr>
                        <w:t>Local governments will be supported to develop waste management plans that maximise local recovery opportunities.</w:t>
                      </w:r>
                    </w:p>
                    <w:p w14:paraId="10644B1D" w14:textId="77777777" w:rsidR="00663446" w:rsidRPr="00C90107" w:rsidRDefault="00663446" w:rsidP="00E975B0">
                      <w:pPr>
                        <w:pStyle w:val="Bullet20"/>
                        <w:numPr>
                          <w:ilvl w:val="0"/>
                          <w:numId w:val="38"/>
                        </w:numPr>
                        <w:spacing w:before="0" w:after="0"/>
                        <w:rPr>
                          <w:sz w:val="20"/>
                          <w:szCs w:val="20"/>
                        </w:rPr>
                      </w:pPr>
                      <w:r w:rsidRPr="00C90107">
                        <w:rPr>
                          <w:sz w:val="20"/>
                          <w:szCs w:val="20"/>
                        </w:rPr>
                        <w:t>Industry will be proactively engaged and identify waste and resource recovery management options that are economically viable and minimise community, environment and public health impacts.</w:t>
                      </w:r>
                    </w:p>
                    <w:p w14:paraId="31493C3D" w14:textId="1C0CF01B" w:rsidR="00663446" w:rsidRPr="00C90107" w:rsidRDefault="00663446" w:rsidP="00E975B0">
                      <w:pPr>
                        <w:pStyle w:val="Bullet20"/>
                        <w:numPr>
                          <w:ilvl w:val="0"/>
                          <w:numId w:val="38"/>
                        </w:numPr>
                        <w:spacing w:before="0" w:after="0"/>
                        <w:rPr>
                          <w:sz w:val="20"/>
                          <w:szCs w:val="20"/>
                        </w:rPr>
                      </w:pPr>
                      <w:r w:rsidRPr="00C90107">
                        <w:rPr>
                          <w:sz w:val="20"/>
                          <w:szCs w:val="20"/>
                        </w:rPr>
                        <w:t xml:space="preserve">The Victorian Government will take a strategic approach to determine where to intervene to stimulate markets for recovered resources. </w:t>
                      </w:r>
                    </w:p>
                  </w:txbxContent>
                </v:textbox>
                <w10:wrap type="square" anchorx="margin"/>
              </v:shape>
            </w:pict>
          </mc:Fallback>
        </mc:AlternateContent>
      </w:r>
    </w:p>
    <w:p w14:paraId="38DCBDA1" w14:textId="77777777" w:rsidR="009B5439" w:rsidRDefault="009B5439">
      <w:pPr>
        <w:rPr>
          <w:rFonts w:eastAsiaTheme="majorEastAsia" w:cstheme="majorBidi"/>
          <w:b/>
          <w:sz w:val="28"/>
          <w:szCs w:val="26"/>
        </w:rPr>
      </w:pPr>
      <w:r>
        <w:br w:type="page"/>
      </w:r>
    </w:p>
    <w:p w14:paraId="54345E15" w14:textId="42F47FEF" w:rsidR="00396560" w:rsidRPr="00CE59E3" w:rsidRDefault="0021629C" w:rsidP="00CE59E3">
      <w:pPr>
        <w:pStyle w:val="Heading2"/>
      </w:pPr>
      <w:r w:rsidRPr="00CE59E3">
        <w:lastRenderedPageBreak/>
        <w:t xml:space="preserve">Strategic </w:t>
      </w:r>
      <w:r w:rsidR="003324EC" w:rsidRPr="00CE59E3">
        <w:t>Direction</w:t>
      </w:r>
      <w:r w:rsidRPr="00CE59E3">
        <w:t xml:space="preserve"> </w:t>
      </w:r>
      <w:r w:rsidR="003324EC" w:rsidRPr="00CE59E3">
        <w:t>4</w:t>
      </w:r>
      <w:r w:rsidRPr="00CE59E3">
        <w:t xml:space="preserve"> </w:t>
      </w:r>
      <w:r w:rsidR="003324EC" w:rsidRPr="00CE59E3">
        <w:t>–</w:t>
      </w:r>
      <w:r w:rsidRPr="00CE59E3">
        <w:t xml:space="preserve"> </w:t>
      </w:r>
      <w:r w:rsidR="003324EC" w:rsidRPr="00CE59E3">
        <w:t>Utilise land</w:t>
      </w:r>
    </w:p>
    <w:p w14:paraId="4D2F2758" w14:textId="17E5F8FF" w:rsidR="00814AF4" w:rsidRPr="00CE59E3" w:rsidRDefault="00396560" w:rsidP="00396560">
      <w:pPr>
        <w:rPr>
          <w:sz w:val="20"/>
          <w:szCs w:val="20"/>
        </w:rPr>
      </w:pPr>
      <w:r w:rsidRPr="00CE59E3">
        <w:rPr>
          <w:sz w:val="20"/>
          <w:szCs w:val="20"/>
        </w:rPr>
        <w:t>Victoria needs infrastructure in the right place – to maximise recovery,</w:t>
      </w:r>
      <w:r w:rsidR="00E631AB" w:rsidRPr="00CE59E3">
        <w:rPr>
          <w:sz w:val="20"/>
          <w:szCs w:val="20"/>
        </w:rPr>
        <w:t xml:space="preserve"> use transport efficiently,</w:t>
      </w:r>
      <w:r w:rsidRPr="00CE59E3">
        <w:rPr>
          <w:sz w:val="20"/>
          <w:szCs w:val="20"/>
        </w:rPr>
        <w:t xml:space="preserve"> provide certainty to </w:t>
      </w:r>
      <w:r w:rsidR="003818C8" w:rsidRPr="00CE59E3">
        <w:rPr>
          <w:sz w:val="20"/>
          <w:szCs w:val="20"/>
        </w:rPr>
        <w:t xml:space="preserve">operators and protect communities and the environment. </w:t>
      </w:r>
    </w:p>
    <w:p w14:paraId="409E14F7" w14:textId="4613A6FA" w:rsidR="00814AF4" w:rsidRPr="00CE59E3" w:rsidRDefault="00814AF4" w:rsidP="00814AF4">
      <w:pPr>
        <w:pStyle w:val="Heading3"/>
        <w:rPr>
          <w:rFonts w:asciiTheme="minorHAnsi" w:hAnsiTheme="minorHAnsi" w:cstheme="minorHAnsi"/>
          <w:color w:val="auto"/>
        </w:rPr>
      </w:pPr>
      <w:r w:rsidRPr="00CE59E3">
        <w:rPr>
          <w:rFonts w:asciiTheme="minorHAnsi" w:hAnsiTheme="minorHAnsi" w:cstheme="minorHAnsi"/>
          <w:color w:val="auto"/>
        </w:rPr>
        <w:t>Land use planning</w:t>
      </w:r>
    </w:p>
    <w:p w14:paraId="3005F80E" w14:textId="0828FA3F" w:rsidR="00CE59E3" w:rsidRDefault="00BB2547" w:rsidP="00396560">
      <w:pPr>
        <w:rPr>
          <w:sz w:val="20"/>
          <w:szCs w:val="20"/>
        </w:rPr>
      </w:pPr>
      <w:r w:rsidRPr="00663446">
        <w:rPr>
          <w:sz w:val="20"/>
          <w:szCs w:val="20"/>
        </w:rPr>
        <w:t xml:space="preserve">Victoria’s legislative framework for planning the use, development and protection of land in the present and long term interest of all Victorians establishes our land use planning system, including the Victoria Planning Provisions. These provisions underpin land use planning decisions and reference the SWRRIP and the Regional Plans. </w:t>
      </w:r>
      <w:r w:rsidR="00814AF4" w:rsidRPr="00663446">
        <w:rPr>
          <w:sz w:val="20"/>
          <w:szCs w:val="20"/>
        </w:rPr>
        <w:t>The SWRRIP recognises that planning for waste and resource recovery infrastructure must be inte</w:t>
      </w:r>
      <w:r w:rsidRPr="00663446">
        <w:rPr>
          <w:sz w:val="20"/>
          <w:szCs w:val="20"/>
        </w:rPr>
        <w:t xml:space="preserve">grated with land use planning </w:t>
      </w:r>
      <w:r w:rsidR="00814AF4" w:rsidRPr="00663446">
        <w:rPr>
          <w:sz w:val="20"/>
          <w:szCs w:val="20"/>
        </w:rPr>
        <w:t xml:space="preserve">at state, regional and local levels. </w:t>
      </w:r>
    </w:p>
    <w:p w14:paraId="54CE2221" w14:textId="29D4247E" w:rsidR="008C3D89" w:rsidRPr="00663446" w:rsidRDefault="00BB2547" w:rsidP="00396560">
      <w:pPr>
        <w:rPr>
          <w:sz w:val="20"/>
          <w:szCs w:val="20"/>
        </w:rPr>
      </w:pPr>
      <w:r w:rsidRPr="00663446">
        <w:rPr>
          <w:sz w:val="20"/>
          <w:szCs w:val="20"/>
        </w:rPr>
        <w:t>Bringing this to life will</w:t>
      </w:r>
      <w:r w:rsidR="008C3D89" w:rsidRPr="00663446">
        <w:rPr>
          <w:sz w:val="20"/>
          <w:szCs w:val="20"/>
        </w:rPr>
        <w:t xml:space="preserve"> ensure that land use planning activities considers existing waste and resource recovery infrastructure and the need for future infrastructure will be key to the success of the SWRRIP. </w:t>
      </w:r>
      <w:r w:rsidR="00A83E82" w:rsidRPr="00663446">
        <w:rPr>
          <w:sz w:val="20"/>
          <w:szCs w:val="20"/>
        </w:rPr>
        <w:t>This</w:t>
      </w:r>
      <w:r w:rsidR="008C3D89" w:rsidRPr="00663446">
        <w:rPr>
          <w:sz w:val="20"/>
          <w:szCs w:val="20"/>
        </w:rPr>
        <w:t xml:space="preserve"> is particularly important at the early stages of planning. At a local level, m</w:t>
      </w:r>
      <w:r w:rsidR="00396560" w:rsidRPr="00663446">
        <w:rPr>
          <w:sz w:val="20"/>
          <w:szCs w:val="20"/>
        </w:rPr>
        <w:t xml:space="preserve">any facilities require buffers to ensure that communities are not impacted – i.e. areas in which “sensitive uses” are not located. </w:t>
      </w:r>
      <w:r w:rsidR="008C3D89" w:rsidRPr="00663446">
        <w:rPr>
          <w:sz w:val="20"/>
          <w:szCs w:val="20"/>
        </w:rPr>
        <w:t>Establishing and r</w:t>
      </w:r>
      <w:r w:rsidR="00396560" w:rsidRPr="00663446">
        <w:rPr>
          <w:sz w:val="20"/>
          <w:szCs w:val="20"/>
        </w:rPr>
        <w:t>etaining buffers</w:t>
      </w:r>
      <w:r w:rsidR="008C3D89" w:rsidRPr="00663446">
        <w:rPr>
          <w:sz w:val="20"/>
          <w:szCs w:val="20"/>
        </w:rPr>
        <w:t>, and having them recognised</w:t>
      </w:r>
      <w:r w:rsidR="00A83E82" w:rsidRPr="00663446">
        <w:rPr>
          <w:sz w:val="20"/>
          <w:szCs w:val="20"/>
        </w:rPr>
        <w:t xml:space="preserve"> appropriately</w:t>
      </w:r>
      <w:r w:rsidR="008C3D89" w:rsidRPr="00663446">
        <w:rPr>
          <w:sz w:val="20"/>
          <w:szCs w:val="20"/>
        </w:rPr>
        <w:t xml:space="preserve"> in</w:t>
      </w:r>
      <w:r w:rsidR="00A83E82" w:rsidRPr="00663446">
        <w:rPr>
          <w:sz w:val="20"/>
          <w:szCs w:val="20"/>
        </w:rPr>
        <w:t xml:space="preserve"> strategic plans and</w:t>
      </w:r>
      <w:r w:rsidR="008C3D89" w:rsidRPr="00663446">
        <w:rPr>
          <w:sz w:val="20"/>
          <w:szCs w:val="20"/>
        </w:rPr>
        <w:t xml:space="preserve"> local planning schemes will be a focus.</w:t>
      </w:r>
    </w:p>
    <w:p w14:paraId="186A6D6C" w14:textId="0BF75CF2" w:rsidR="00BB2547" w:rsidRDefault="008C3D89" w:rsidP="00396560">
      <w:pPr>
        <w:rPr>
          <w:rFonts w:cstheme="minorHAnsi"/>
          <w:sz w:val="20"/>
          <w:szCs w:val="20"/>
        </w:rPr>
      </w:pPr>
      <w:r w:rsidRPr="00663446">
        <w:rPr>
          <w:sz w:val="20"/>
          <w:szCs w:val="20"/>
        </w:rPr>
        <w:t>Another area of integration</w:t>
      </w:r>
      <w:r w:rsidR="00A83E82" w:rsidRPr="00663446">
        <w:rPr>
          <w:sz w:val="20"/>
          <w:szCs w:val="20"/>
        </w:rPr>
        <w:t xml:space="preserve"> is</w:t>
      </w:r>
      <w:r w:rsidRPr="00663446">
        <w:rPr>
          <w:sz w:val="20"/>
          <w:szCs w:val="20"/>
        </w:rPr>
        <w:t xml:space="preserve"> </w:t>
      </w:r>
      <w:r w:rsidR="00486483" w:rsidRPr="00663446">
        <w:rPr>
          <w:sz w:val="20"/>
          <w:szCs w:val="20"/>
        </w:rPr>
        <w:t>waste and b</w:t>
      </w:r>
      <w:r w:rsidRPr="00663446">
        <w:rPr>
          <w:sz w:val="20"/>
          <w:szCs w:val="20"/>
        </w:rPr>
        <w:t xml:space="preserve">uildings. Not only can our built environment incorporate recycled materials, we can use design to make it easy for households and businesses to </w:t>
      </w:r>
      <w:r w:rsidRPr="00663446">
        <w:rPr>
          <w:rFonts w:cstheme="minorHAnsi"/>
          <w:sz w:val="20"/>
          <w:szCs w:val="20"/>
        </w:rPr>
        <w:t>recycle.</w:t>
      </w:r>
      <w:r w:rsidR="00A052DD" w:rsidRPr="00663446">
        <w:rPr>
          <w:rFonts w:cstheme="minorHAnsi"/>
          <w:sz w:val="20"/>
          <w:szCs w:val="20"/>
          <w:lang w:val="en"/>
        </w:rPr>
        <w:t xml:space="preserve"> SV’s </w:t>
      </w:r>
      <w:r w:rsidR="00A052DD" w:rsidRPr="00663446">
        <w:rPr>
          <w:rFonts w:cstheme="minorHAnsi"/>
          <w:i/>
          <w:sz w:val="20"/>
          <w:szCs w:val="20"/>
          <w:lang w:val="en"/>
        </w:rPr>
        <w:t>Guide to Best Practice for Waste Management in Multi-unit Developments</w:t>
      </w:r>
      <w:r w:rsidR="00A052DD" w:rsidRPr="00663446">
        <w:rPr>
          <w:rFonts w:cstheme="minorHAnsi"/>
          <w:sz w:val="20"/>
          <w:szCs w:val="20"/>
        </w:rPr>
        <w:t xml:space="preserve"> provides</w:t>
      </w:r>
      <w:r w:rsidRPr="00663446">
        <w:rPr>
          <w:rFonts w:cstheme="minorHAnsi"/>
          <w:sz w:val="20"/>
          <w:szCs w:val="20"/>
        </w:rPr>
        <w:t xml:space="preserve"> guidance </w:t>
      </w:r>
      <w:r w:rsidR="004946EC" w:rsidRPr="00663446">
        <w:rPr>
          <w:rFonts w:cstheme="minorHAnsi"/>
          <w:sz w:val="20"/>
          <w:szCs w:val="20"/>
        </w:rPr>
        <w:t>for designers and planners.</w:t>
      </w:r>
      <w:r w:rsidR="00396560" w:rsidRPr="00663446">
        <w:rPr>
          <w:rFonts w:cstheme="minorHAnsi"/>
          <w:sz w:val="20"/>
          <w:szCs w:val="20"/>
        </w:rPr>
        <w:t xml:space="preserve"> </w:t>
      </w:r>
    </w:p>
    <w:p w14:paraId="61AAD7DC" w14:textId="0B982D8C" w:rsidR="00396560" w:rsidRPr="009645B6" w:rsidRDefault="00812752" w:rsidP="00814AF4">
      <w:pPr>
        <w:pStyle w:val="Heading3"/>
        <w:rPr>
          <w:rFonts w:asciiTheme="minorHAnsi" w:hAnsiTheme="minorHAnsi" w:cstheme="minorHAnsi"/>
          <w:color w:val="auto"/>
        </w:rPr>
      </w:pPr>
      <w:r w:rsidRPr="009645B6">
        <w:rPr>
          <w:rFonts w:asciiTheme="minorHAnsi" w:hAnsiTheme="minorHAnsi" w:cstheme="minorHAnsi"/>
          <w:color w:val="auto"/>
        </w:rPr>
        <w:t>H</w:t>
      </w:r>
      <w:r w:rsidR="00396560" w:rsidRPr="009645B6">
        <w:rPr>
          <w:rFonts w:asciiTheme="minorHAnsi" w:hAnsiTheme="minorHAnsi" w:cstheme="minorHAnsi"/>
          <w:color w:val="auto"/>
        </w:rPr>
        <w:t>ubs</w:t>
      </w:r>
    </w:p>
    <w:p w14:paraId="3E73EEBF" w14:textId="2C404B13" w:rsidR="00396560" w:rsidRDefault="00D77CD3" w:rsidP="00396560">
      <w:pPr>
        <w:rPr>
          <w:sz w:val="20"/>
          <w:szCs w:val="20"/>
        </w:rPr>
      </w:pPr>
      <w:r>
        <w:rPr>
          <w:noProof/>
          <w:sz w:val="20"/>
          <w:szCs w:val="20"/>
          <w:lang w:eastAsia="en-AU"/>
        </w:rPr>
        <mc:AlternateContent>
          <mc:Choice Requires="wpg">
            <w:drawing>
              <wp:anchor distT="0" distB="0" distL="114300" distR="114300" simplePos="0" relativeHeight="251666432" behindDoc="0" locked="0" layoutInCell="1" allowOverlap="1" wp14:anchorId="04E02B01" wp14:editId="0AC47D3D">
                <wp:simplePos x="0" y="0"/>
                <wp:positionH relativeFrom="column">
                  <wp:posOffset>-516835</wp:posOffset>
                </wp:positionH>
                <wp:positionV relativeFrom="paragraph">
                  <wp:posOffset>1021853</wp:posOffset>
                </wp:positionV>
                <wp:extent cx="6799580" cy="4305300"/>
                <wp:effectExtent l="0" t="0" r="1270" b="0"/>
                <wp:wrapSquare wrapText="bothSides"/>
                <wp:docPr id="229" name="Group 229"/>
                <wp:cNvGraphicFramePr/>
                <a:graphic xmlns:a="http://schemas.openxmlformats.org/drawingml/2006/main">
                  <a:graphicData uri="http://schemas.microsoft.com/office/word/2010/wordprocessingGroup">
                    <wpg:wgp>
                      <wpg:cNvGrpSpPr/>
                      <wpg:grpSpPr>
                        <a:xfrm>
                          <a:off x="0" y="0"/>
                          <a:ext cx="6799580" cy="4305300"/>
                          <a:chOff x="0" y="252955"/>
                          <a:chExt cx="6523355" cy="4263165"/>
                        </a:xfrm>
                      </wpg:grpSpPr>
                      <pic:pic xmlns:pic="http://schemas.openxmlformats.org/drawingml/2006/picture">
                        <pic:nvPicPr>
                          <pic:cNvPr id="17" name="Picture 17" descr="C:\Users\wlaing\AppData\Local\Microsoft\Windows\INetCache\Content.Word\RRE003 SWRRIP 2018_Figure 3.1 HUBS OF STATE IMPORTANCE.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365760"/>
                            <a:ext cx="6523355" cy="4150360"/>
                          </a:xfrm>
                          <a:prstGeom prst="rect">
                            <a:avLst/>
                          </a:prstGeom>
                          <a:noFill/>
                          <a:ln>
                            <a:noFill/>
                          </a:ln>
                        </pic:spPr>
                      </pic:pic>
                      <wps:wsp>
                        <wps:cNvPr id="228" name="Text Box 228"/>
                        <wps:cNvSpPr txBox="1"/>
                        <wps:spPr>
                          <a:xfrm>
                            <a:off x="477160" y="252955"/>
                            <a:ext cx="3342524" cy="254000"/>
                          </a:xfrm>
                          <a:prstGeom prst="rect">
                            <a:avLst/>
                          </a:prstGeom>
                          <a:solidFill>
                            <a:prstClr val="white"/>
                          </a:solidFill>
                          <a:ln>
                            <a:noFill/>
                          </a:ln>
                        </wps:spPr>
                        <wps:txbx>
                          <w:txbxContent>
                            <w:p w14:paraId="027D1169" w14:textId="389A81AD" w:rsidR="00663446" w:rsidRPr="00663446" w:rsidRDefault="00663446" w:rsidP="00B02E0B">
                              <w:pPr>
                                <w:pStyle w:val="Caption"/>
                                <w:rPr>
                                  <w:rFonts w:ascii="Calibri" w:eastAsia="Calibri" w:hAnsi="Calibri" w:cs="Calibri"/>
                                  <w:i w:val="0"/>
                                </w:rPr>
                              </w:pPr>
                              <w:r w:rsidRPr="00663446">
                                <w:rPr>
                                  <w:i w:val="0"/>
                                </w:rPr>
                                <w:t xml:space="preserve">FIGURE </w:t>
                              </w:r>
                              <w:r w:rsidRPr="00663446">
                                <w:rPr>
                                  <w:i w:val="0"/>
                                </w:rPr>
                                <w:fldChar w:fldCharType="begin"/>
                              </w:r>
                              <w:r w:rsidRPr="00663446">
                                <w:rPr>
                                  <w:i w:val="0"/>
                                </w:rPr>
                                <w:instrText xml:space="preserve"> SEQ Figure \* ARABIC </w:instrText>
                              </w:r>
                              <w:r w:rsidRPr="00663446">
                                <w:rPr>
                                  <w:i w:val="0"/>
                                </w:rPr>
                                <w:fldChar w:fldCharType="separate"/>
                              </w:r>
                              <w:r w:rsidR="00AC617C">
                                <w:rPr>
                                  <w:i w:val="0"/>
                                  <w:noProof/>
                                </w:rPr>
                                <w:t>5</w:t>
                              </w:r>
                              <w:r w:rsidRPr="00663446">
                                <w:rPr>
                                  <w:i w:val="0"/>
                                  <w:noProof/>
                                </w:rPr>
                                <w:fldChar w:fldCharType="end"/>
                              </w:r>
                              <w:r w:rsidRPr="00663446">
                                <w:rPr>
                                  <w:i w:val="0"/>
                                </w:rPr>
                                <w:t>: Hubs of state importance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E02B01" id="Group 229" o:spid="_x0000_s1034" style="position:absolute;margin-left:-40.7pt;margin-top:80.45pt;width:535.4pt;height:339pt;z-index:251666432;mso-width-relative:margin;mso-height-relative:margin" coordorigin=",2529" coordsize="65233,426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E0Fkb2JlAGQAAAAA&#10;AQUAAklE/9sAhAABAQEBAQEBAQEBAQEBAQEBAQEBAQEBAQEBAQEBAQEBAQEBAQEBAgICAgIBAgIC&#10;AgICAgMDAwIDAwMDAwMDAwMDAQEBAQIBAgMCAgMDAwMDAwMDAwMDAwMDAwMDAwMDAwQEBAQDAwME&#10;BAQEBAMEBAQEBAQEBAQEBAQEBAQEBAQEBAT/wAARCANkBNgDAREAAhEBAxEB/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qvPkTgz8be9f8ATti8NuZume3cNkIu+JNv&#10;YDIZ/C7F31tv+ExbX7LydHiVqp6SLJUlXPR5GeKnMZekEs2qeWPUWbztp3WGiAeIhqlTQsp4rU4+&#10;Yr/n6LL+31jUP9X/ABfRXt471Pzhp+s+pOtutuxI9i7x7QxlPv3s3d/WORj25tTbm3UymWyT7e3K&#10;keVp6bMVdJjn+ylulo6kQTPAZ5AibY9hk2qUzSsuFIVUY5JpxFBUD09RXyHSW1tGDVP8q06vk9nn&#10;R7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5" type="#_x0000_t75" style="position:absolute;top:3657;width:65233;height:41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">
                  <v:imagedata r:id="rId23" o:title="RRE003 SWRRIP 2018_Figure 3.1 HUBS OF STATE IMPORTANCE"/>
                  <v:path arrowok="t"/>
                </v:shape>
                <v:shape id="Text Box 228" o:spid="_x0000_s1036" type="#_x0000_t202" style="position:absolute;left:4771;top:2529;width:3342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" stroked="f">
                  <v:textbox inset="0,0,0,0">
                    <w:txbxContent>
                      <w:p w14:paraId="027D1169" w14:textId="389A81AD" w:rsidR="00663446" w:rsidRPr="00663446" w:rsidRDefault="00663446" w:rsidP="00B02E0B">
                        <w:pPr>
                          <w:pStyle w:val="Caption"/>
                          <w:rPr>
                            <w:rFonts w:ascii="Calibri" w:eastAsia="Calibri" w:hAnsi="Calibri" w:cs="Calibri"/>
                            <w:i w:val="0"/>
                          </w:rPr>
                        </w:pPr>
                        <w:r w:rsidRPr="00663446">
                          <w:rPr>
                            <w:i w:val="0"/>
                          </w:rPr>
                          <w:t xml:space="preserve">FIGURE </w:t>
                        </w:r>
                        <w:r w:rsidRPr="00663446">
                          <w:rPr>
                            <w:i w:val="0"/>
                          </w:rPr>
                          <w:fldChar w:fldCharType="begin"/>
                        </w:r>
                        <w:r w:rsidRPr="00663446">
                          <w:rPr>
                            <w:i w:val="0"/>
                          </w:rPr>
                          <w:instrText xml:space="preserve"> SEQ Figure \* ARABIC </w:instrText>
                        </w:r>
                        <w:r w:rsidRPr="00663446">
                          <w:rPr>
                            <w:i w:val="0"/>
                          </w:rPr>
                          <w:fldChar w:fldCharType="separate"/>
                        </w:r>
                        <w:r w:rsidR="00AC617C">
                          <w:rPr>
                            <w:i w:val="0"/>
                            <w:noProof/>
                          </w:rPr>
                          <w:t>5</w:t>
                        </w:r>
                        <w:r w:rsidRPr="00663446">
                          <w:rPr>
                            <w:i w:val="0"/>
                            <w:noProof/>
                          </w:rPr>
                          <w:fldChar w:fldCharType="end"/>
                        </w:r>
                        <w:r w:rsidRPr="00663446">
                          <w:rPr>
                            <w:i w:val="0"/>
                          </w:rPr>
                          <w:t>: Hubs of state importance</w:t>
                        </w:r>
                      </w:p>
                    </w:txbxContent>
                  </v:textbox>
                </v:shape>
                <w10:wrap type="square"/>
              </v:group>
            </w:pict>
          </mc:Fallback>
        </mc:AlternateContent>
      </w:r>
      <w:r w:rsidR="002A055A" w:rsidRPr="00B02E0B">
        <w:rPr>
          <w:sz w:val="20"/>
          <w:szCs w:val="20"/>
        </w:rPr>
        <w:t>Waste and resource recovery hubs play a key role in managing materials at a state, regional and local level. The hub network will be a key mechanism to identify existing activities that may need to be considered in the land use planning system, and may help identify suitable sites for new infrastructure. Hubs of state importance</w:t>
      </w:r>
      <w:r w:rsidR="00987CCD" w:rsidRPr="00B02E0B">
        <w:rPr>
          <w:sz w:val="20"/>
          <w:szCs w:val="20"/>
        </w:rPr>
        <w:t xml:space="preserve"> play a significant role in our waste and resource recovery </w:t>
      </w:r>
      <w:r w:rsidR="002A055A" w:rsidRPr="00B02E0B">
        <w:rPr>
          <w:sz w:val="20"/>
          <w:szCs w:val="20"/>
        </w:rPr>
        <w:t xml:space="preserve">system. </w:t>
      </w:r>
      <w:r w:rsidR="00137DCB">
        <w:rPr>
          <w:sz w:val="20"/>
          <w:szCs w:val="20"/>
        </w:rPr>
        <w:t>Figure 4</w:t>
      </w:r>
      <w:r w:rsidR="002A055A" w:rsidRPr="00B02E0B">
        <w:rPr>
          <w:sz w:val="20"/>
          <w:szCs w:val="20"/>
        </w:rPr>
        <w:t xml:space="preserve"> indicates </w:t>
      </w:r>
      <w:r w:rsidR="00987CCD" w:rsidRPr="00B02E0B">
        <w:rPr>
          <w:sz w:val="20"/>
          <w:szCs w:val="20"/>
        </w:rPr>
        <w:t>their locations</w:t>
      </w:r>
      <w:r w:rsidR="001166DD" w:rsidRPr="00B02E0B">
        <w:rPr>
          <w:sz w:val="20"/>
          <w:szCs w:val="20"/>
        </w:rPr>
        <w:t>. These sites</w:t>
      </w:r>
      <w:r w:rsidR="00987CCD" w:rsidRPr="00B02E0B">
        <w:rPr>
          <w:sz w:val="20"/>
          <w:szCs w:val="20"/>
        </w:rPr>
        <w:t xml:space="preserve"> evolved as our </w:t>
      </w:r>
      <w:r w:rsidR="002A055A" w:rsidRPr="00B02E0B">
        <w:rPr>
          <w:sz w:val="20"/>
          <w:szCs w:val="20"/>
        </w:rPr>
        <w:t xml:space="preserve">system grew – they are all different, managing different materials and in very different settings. However, retaining the functions that they currently play is critical to Victoria. </w:t>
      </w:r>
    </w:p>
    <w:p w14:paraId="1B862629" w14:textId="7AC36187" w:rsidR="00CE59E3" w:rsidRPr="00CE59E3" w:rsidRDefault="00CE59E3" w:rsidP="00CE59E3">
      <w:pPr>
        <w:shd w:val="clear" w:color="auto" w:fill="E2EFD9" w:themeFill="accent6" w:themeFillTint="33"/>
        <w:spacing w:before="120" w:after="120" w:line="240" w:lineRule="auto"/>
        <w:rPr>
          <w:b/>
          <w:color w:val="595959" w:themeColor="text1" w:themeTint="A6"/>
          <w:sz w:val="20"/>
          <w:szCs w:val="20"/>
        </w:rPr>
      </w:pPr>
      <w:r w:rsidRPr="00CE59E3">
        <w:rPr>
          <w:b/>
          <w:color w:val="595959" w:themeColor="text1" w:themeTint="A6"/>
          <w:sz w:val="20"/>
          <w:szCs w:val="20"/>
        </w:rPr>
        <w:lastRenderedPageBreak/>
        <w:t>Key priority – strategically planning for hubs of state importance</w:t>
      </w:r>
    </w:p>
    <w:p w14:paraId="0472B955" w14:textId="77777777" w:rsidR="00CE59E3" w:rsidRPr="00CE59E3" w:rsidRDefault="00CE59E3" w:rsidP="00CE59E3">
      <w:pPr>
        <w:shd w:val="clear" w:color="auto" w:fill="E2EFD9" w:themeFill="accent6" w:themeFillTint="33"/>
        <w:spacing w:before="120" w:after="120" w:line="240" w:lineRule="auto"/>
        <w:rPr>
          <w:color w:val="595959" w:themeColor="text1" w:themeTint="A6"/>
          <w:sz w:val="20"/>
          <w:szCs w:val="20"/>
        </w:rPr>
      </w:pPr>
      <w:r w:rsidRPr="00CE59E3">
        <w:rPr>
          <w:color w:val="595959" w:themeColor="text1" w:themeTint="A6"/>
          <w:sz w:val="20"/>
          <w:szCs w:val="20"/>
        </w:rPr>
        <w:t xml:space="preserve">The SWRRIP and Regional Plans identify 22 hubs of state importance </w:t>
      </w:r>
    </w:p>
    <w:p w14:paraId="403C9B77" w14:textId="77777777" w:rsidR="00CE59E3" w:rsidRPr="00CE59E3" w:rsidRDefault="00CE59E3" w:rsidP="00CE59E3">
      <w:pPr>
        <w:shd w:val="clear" w:color="auto" w:fill="E2EFD9" w:themeFill="accent6" w:themeFillTint="33"/>
        <w:spacing w:before="120" w:after="120" w:line="240" w:lineRule="auto"/>
        <w:rPr>
          <w:color w:val="595959" w:themeColor="text1" w:themeTint="A6"/>
          <w:sz w:val="20"/>
          <w:szCs w:val="20"/>
        </w:rPr>
      </w:pPr>
      <w:r w:rsidRPr="00CE59E3">
        <w:rPr>
          <w:color w:val="595959" w:themeColor="text1" w:themeTint="A6"/>
          <w:sz w:val="20"/>
          <w:szCs w:val="20"/>
        </w:rPr>
        <w:t>Waste and Resource Recovery Groups and SV will work with local governments, state government agencies and facility owners to strategically plan for hubs and to integrate them with local planning schemes.</w:t>
      </w:r>
    </w:p>
    <w:p w14:paraId="1F429A08" w14:textId="040CE889" w:rsidR="00E631AB" w:rsidRPr="009645B6" w:rsidRDefault="00E631AB" w:rsidP="009645B6">
      <w:pPr>
        <w:spacing w:after="120"/>
        <w:rPr>
          <w:rFonts w:cstheme="minorHAnsi"/>
          <w:b/>
          <w:sz w:val="24"/>
          <w:szCs w:val="24"/>
        </w:rPr>
      </w:pPr>
      <w:r w:rsidRPr="009645B6">
        <w:rPr>
          <w:rFonts w:cstheme="minorHAnsi"/>
          <w:b/>
          <w:sz w:val="24"/>
          <w:szCs w:val="24"/>
        </w:rPr>
        <w:t>Transport</w:t>
      </w:r>
    </w:p>
    <w:p w14:paraId="5B8CFA5B" w14:textId="5FACFBC1" w:rsidR="001166DD" w:rsidRPr="00B02E0B" w:rsidRDefault="002A055A" w:rsidP="002A055A">
      <w:pPr>
        <w:pStyle w:val="Normal1"/>
        <w:ind w:left="0"/>
        <w:rPr>
          <w:sz w:val="20"/>
          <w:szCs w:val="20"/>
        </w:rPr>
      </w:pPr>
      <w:bookmarkStart w:id="1" w:name="_Toc476924533"/>
      <w:bookmarkEnd w:id="1"/>
      <w:r w:rsidRPr="00B02E0B">
        <w:rPr>
          <w:sz w:val="20"/>
          <w:szCs w:val="20"/>
        </w:rPr>
        <w:t xml:space="preserve">Efficient use of transport is an important consideration when planning for the management </w:t>
      </w:r>
      <w:r w:rsidR="00707A3F" w:rsidRPr="00B02E0B">
        <w:rPr>
          <w:sz w:val="20"/>
          <w:szCs w:val="20"/>
        </w:rPr>
        <w:t>of waste as it can increase the viability of recovery. Greater efficiencies will be sought to improve the system, as will reducing transport needs by facilitating local solutions.</w:t>
      </w:r>
    </w:p>
    <w:p w14:paraId="6C928151" w14:textId="0A42FC99" w:rsidR="003324EC" w:rsidRPr="00B02E0B" w:rsidRDefault="004F6386" w:rsidP="00613F5D">
      <w:pPr>
        <w:pStyle w:val="Normal1"/>
        <w:ind w:left="0"/>
        <w:rPr>
          <w:sz w:val="20"/>
          <w:szCs w:val="20"/>
        </w:rPr>
      </w:pPr>
      <w:r w:rsidRPr="00B02E0B">
        <w:rPr>
          <w:b/>
          <w:noProof/>
          <w:sz w:val="20"/>
          <w:szCs w:val="20"/>
        </w:rPr>
        <mc:AlternateContent>
          <mc:Choice Requires="wps">
            <w:drawing>
              <wp:anchor distT="45720" distB="45720" distL="114300" distR="114300" simplePos="0" relativeHeight="251649024" behindDoc="0" locked="0" layoutInCell="1" allowOverlap="1" wp14:anchorId="54B4AFBC" wp14:editId="2F053566">
                <wp:simplePos x="0" y="0"/>
                <wp:positionH relativeFrom="margin">
                  <wp:posOffset>-32330</wp:posOffset>
                </wp:positionH>
                <wp:positionV relativeFrom="paragraph">
                  <wp:posOffset>529259</wp:posOffset>
                </wp:positionV>
                <wp:extent cx="5947410" cy="1732915"/>
                <wp:effectExtent l="0" t="0" r="15240" b="1968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1732915"/>
                        </a:xfrm>
                        <a:prstGeom prst="rect">
                          <a:avLst/>
                        </a:prstGeom>
                        <a:noFill/>
                        <a:ln w="19050">
                          <a:solidFill>
                            <a:srgbClr val="92D050"/>
                          </a:solidFill>
                          <a:miter lim="800000"/>
                          <a:headEnd/>
                          <a:tailEnd/>
                        </a:ln>
                      </wps:spPr>
                      <wps:txbx>
                        <w:txbxContent>
                          <w:p w14:paraId="15230E92" w14:textId="77777777" w:rsidR="00663446" w:rsidRPr="00E975B0" w:rsidRDefault="00663446" w:rsidP="00B02E0B">
                            <w:pPr>
                              <w:spacing w:after="0" w:line="240" w:lineRule="auto"/>
                              <w:rPr>
                                <w:b/>
                                <w:sz w:val="20"/>
                                <w:szCs w:val="20"/>
                              </w:rPr>
                            </w:pPr>
                            <w:r w:rsidRPr="00E975B0">
                              <w:rPr>
                                <w:b/>
                                <w:sz w:val="20"/>
                                <w:szCs w:val="20"/>
                              </w:rPr>
                              <w:t>What will be different?</w:t>
                            </w:r>
                          </w:p>
                          <w:p w14:paraId="7CF2B719" w14:textId="77777777" w:rsidR="00663446" w:rsidRPr="00E975B0" w:rsidRDefault="00663446" w:rsidP="00E975B0">
                            <w:pPr>
                              <w:pStyle w:val="Bullet20"/>
                              <w:numPr>
                                <w:ilvl w:val="0"/>
                                <w:numId w:val="39"/>
                              </w:numPr>
                              <w:spacing w:before="0" w:after="0"/>
                              <w:rPr>
                                <w:sz w:val="20"/>
                                <w:szCs w:val="20"/>
                              </w:rPr>
                            </w:pPr>
                            <w:r w:rsidRPr="00E975B0">
                              <w:rPr>
                                <w:sz w:val="20"/>
                                <w:szCs w:val="20"/>
                              </w:rPr>
                              <w:t>Suitable sites and buffers will be progressively protected through local planning schemes or other land use planning tools.</w:t>
                            </w:r>
                          </w:p>
                          <w:p w14:paraId="066745E7" w14:textId="77777777" w:rsidR="00663446" w:rsidRPr="00E975B0" w:rsidRDefault="00663446" w:rsidP="00E975B0">
                            <w:pPr>
                              <w:pStyle w:val="Bullet20"/>
                              <w:numPr>
                                <w:ilvl w:val="0"/>
                                <w:numId w:val="39"/>
                              </w:numPr>
                              <w:spacing w:before="0" w:after="0"/>
                              <w:rPr>
                                <w:sz w:val="20"/>
                                <w:szCs w:val="20"/>
                              </w:rPr>
                            </w:pPr>
                            <w:r w:rsidRPr="00E975B0">
                              <w:rPr>
                                <w:sz w:val="20"/>
                                <w:szCs w:val="20"/>
                              </w:rPr>
                              <w:t>Planning will ensure unsuitable land uses are not established with, or near waste and resource recovery facilities.</w:t>
                            </w:r>
                          </w:p>
                          <w:p w14:paraId="42F1604C" w14:textId="77777777" w:rsidR="00663446" w:rsidRPr="00E975B0" w:rsidRDefault="00663446" w:rsidP="00E975B0">
                            <w:pPr>
                              <w:pStyle w:val="Bullet20"/>
                              <w:numPr>
                                <w:ilvl w:val="0"/>
                                <w:numId w:val="39"/>
                              </w:numPr>
                              <w:spacing w:before="0" w:after="0"/>
                              <w:rPr>
                                <w:sz w:val="20"/>
                                <w:szCs w:val="20"/>
                              </w:rPr>
                            </w:pPr>
                            <w:r w:rsidRPr="00E975B0">
                              <w:rPr>
                                <w:sz w:val="20"/>
                                <w:szCs w:val="20"/>
                              </w:rPr>
                              <w:t>Compatible activities that can support the waste and resource recovery industry by generating or using feedstock, or creating markets for products, will be encouraged.</w:t>
                            </w:r>
                          </w:p>
                          <w:p w14:paraId="45D42F39" w14:textId="3AF200C4" w:rsidR="00663446" w:rsidRPr="00E975B0" w:rsidRDefault="00663446" w:rsidP="00E975B0">
                            <w:pPr>
                              <w:pStyle w:val="Bullet20"/>
                              <w:numPr>
                                <w:ilvl w:val="0"/>
                                <w:numId w:val="39"/>
                              </w:numPr>
                              <w:spacing w:before="0" w:after="0"/>
                              <w:rPr>
                                <w:sz w:val="20"/>
                                <w:szCs w:val="20"/>
                              </w:rPr>
                            </w:pPr>
                            <w:r w:rsidRPr="00E975B0">
                              <w:rPr>
                                <w:sz w:val="20"/>
                                <w:szCs w:val="20"/>
                              </w:rPr>
                              <w:t>Closing or closed landfill sites will be used for alternative resource recovery activities where appropriate, when a viable business case and improved community, environment and public health impacts can be demonstrated.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4AFBC" id="_x0000_s1037" type="#_x0000_t202" style="position:absolute;margin-left:-2.55pt;margin-top:41.65pt;width:468.3pt;height:136.4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" filled="f" strokecolor="#92d050" strokeweight="1.5pt">
                <v:textbox>
                  <w:txbxContent>
                    <w:p w14:paraId="15230E92" w14:textId="77777777" w:rsidR="00663446" w:rsidRPr="00E975B0" w:rsidRDefault="00663446" w:rsidP="00B02E0B">
                      <w:pPr>
                        <w:spacing w:after="0" w:line="240" w:lineRule="auto"/>
                        <w:rPr>
                          <w:b/>
                          <w:sz w:val="20"/>
                          <w:szCs w:val="20"/>
                        </w:rPr>
                      </w:pPr>
                      <w:r w:rsidRPr="00E975B0">
                        <w:rPr>
                          <w:b/>
                          <w:sz w:val="20"/>
                          <w:szCs w:val="20"/>
                        </w:rPr>
                        <w:t>What will be different?</w:t>
                      </w:r>
                    </w:p>
                    <w:p w14:paraId="7CF2B719" w14:textId="77777777" w:rsidR="00663446" w:rsidRPr="00E975B0" w:rsidRDefault="00663446" w:rsidP="00E975B0">
                      <w:pPr>
                        <w:pStyle w:val="Bullet20"/>
                        <w:numPr>
                          <w:ilvl w:val="0"/>
                          <w:numId w:val="39"/>
                        </w:numPr>
                        <w:spacing w:before="0" w:after="0"/>
                        <w:rPr>
                          <w:sz w:val="20"/>
                          <w:szCs w:val="20"/>
                        </w:rPr>
                      </w:pPr>
                      <w:r w:rsidRPr="00E975B0">
                        <w:rPr>
                          <w:sz w:val="20"/>
                          <w:szCs w:val="20"/>
                        </w:rPr>
                        <w:t>Suitable sites and buffers will be progressively protected through local planning schemes or other land use planning tools.</w:t>
                      </w:r>
                    </w:p>
                    <w:p w14:paraId="066745E7" w14:textId="77777777" w:rsidR="00663446" w:rsidRPr="00E975B0" w:rsidRDefault="00663446" w:rsidP="00E975B0">
                      <w:pPr>
                        <w:pStyle w:val="Bullet20"/>
                        <w:numPr>
                          <w:ilvl w:val="0"/>
                          <w:numId w:val="39"/>
                        </w:numPr>
                        <w:spacing w:before="0" w:after="0"/>
                        <w:rPr>
                          <w:sz w:val="20"/>
                          <w:szCs w:val="20"/>
                        </w:rPr>
                      </w:pPr>
                      <w:r w:rsidRPr="00E975B0">
                        <w:rPr>
                          <w:sz w:val="20"/>
                          <w:szCs w:val="20"/>
                        </w:rPr>
                        <w:t>Planning will ensure unsuitable land uses are not established with, or near waste and resource recovery facilities.</w:t>
                      </w:r>
                    </w:p>
                    <w:p w14:paraId="42F1604C" w14:textId="77777777" w:rsidR="00663446" w:rsidRPr="00E975B0" w:rsidRDefault="00663446" w:rsidP="00E975B0">
                      <w:pPr>
                        <w:pStyle w:val="Bullet20"/>
                        <w:numPr>
                          <w:ilvl w:val="0"/>
                          <w:numId w:val="39"/>
                        </w:numPr>
                        <w:spacing w:before="0" w:after="0"/>
                        <w:rPr>
                          <w:sz w:val="20"/>
                          <w:szCs w:val="20"/>
                        </w:rPr>
                      </w:pPr>
                      <w:r w:rsidRPr="00E975B0">
                        <w:rPr>
                          <w:sz w:val="20"/>
                          <w:szCs w:val="20"/>
                        </w:rPr>
                        <w:t>Compatible activities that can support the waste and resource recovery industry by generating or using feedstock, or creating markets for products, will be encouraged.</w:t>
                      </w:r>
                    </w:p>
                    <w:p w14:paraId="45D42F39" w14:textId="3AF200C4" w:rsidR="00663446" w:rsidRPr="00E975B0" w:rsidRDefault="00663446" w:rsidP="00E975B0">
                      <w:pPr>
                        <w:pStyle w:val="Bullet20"/>
                        <w:numPr>
                          <w:ilvl w:val="0"/>
                          <w:numId w:val="39"/>
                        </w:numPr>
                        <w:spacing w:before="0" w:after="0"/>
                        <w:rPr>
                          <w:sz w:val="20"/>
                          <w:szCs w:val="20"/>
                        </w:rPr>
                      </w:pPr>
                      <w:r w:rsidRPr="00E975B0">
                        <w:rPr>
                          <w:sz w:val="20"/>
                          <w:szCs w:val="20"/>
                        </w:rPr>
                        <w:t>Closing or closed landfill sites will be used for alternative resource recovery activities where appropriate, when a viable business case and improved community, environment and public health impacts can be demonstrated.</w:t>
                      </w:r>
                    </w:p>
                  </w:txbxContent>
                </v:textbox>
                <w10:wrap type="square" anchorx="margin"/>
              </v:shape>
            </w:pict>
          </mc:Fallback>
        </mc:AlternateContent>
      </w:r>
      <w:r w:rsidR="002A055A" w:rsidRPr="00B02E0B">
        <w:rPr>
          <w:sz w:val="20"/>
          <w:szCs w:val="20"/>
        </w:rPr>
        <w:t>While the impact of the waste and resource recovery system on Victoria’s transport and freight system is not significant</w:t>
      </w:r>
      <w:r w:rsidR="00A83E82" w:rsidRPr="00B02E0B">
        <w:rPr>
          <w:sz w:val="20"/>
          <w:szCs w:val="20"/>
        </w:rPr>
        <w:t xml:space="preserve"> at a state level</w:t>
      </w:r>
      <w:r w:rsidR="002A055A" w:rsidRPr="00B02E0B">
        <w:rPr>
          <w:sz w:val="20"/>
          <w:szCs w:val="20"/>
        </w:rPr>
        <w:t xml:space="preserve">, transport impacts will be appropriately considered when planning for sites, including hubs. </w:t>
      </w:r>
    </w:p>
    <w:p w14:paraId="539CD310" w14:textId="77777777" w:rsidR="00CE59E3" w:rsidRDefault="00CE59E3" w:rsidP="00CE59E3">
      <w:pPr>
        <w:pStyle w:val="Heading2"/>
      </w:pPr>
    </w:p>
    <w:p w14:paraId="3EE7F492" w14:textId="77777777" w:rsidR="009645B6" w:rsidRDefault="009645B6" w:rsidP="00793453">
      <w:pPr>
        <w:pStyle w:val="Heading2"/>
      </w:pPr>
    </w:p>
    <w:p w14:paraId="4CB65A67" w14:textId="77777777" w:rsidR="009645B6" w:rsidRDefault="009645B6" w:rsidP="009645B6">
      <w:pPr>
        <w:rPr>
          <w:rFonts w:eastAsiaTheme="majorEastAsia" w:cstheme="majorBidi"/>
          <w:sz w:val="28"/>
          <w:szCs w:val="26"/>
        </w:rPr>
      </w:pPr>
      <w:r>
        <w:br w:type="page"/>
      </w:r>
    </w:p>
    <w:p w14:paraId="4D8C26AD" w14:textId="639E5882" w:rsidR="003324EC" w:rsidRPr="00663446" w:rsidRDefault="003324EC" w:rsidP="00793453">
      <w:pPr>
        <w:pStyle w:val="Heading2"/>
      </w:pPr>
      <w:r w:rsidRPr="00663446">
        <w:t>Strategic Direction 5 – Evidence-based decision-making</w:t>
      </w:r>
    </w:p>
    <w:p w14:paraId="053A0018" w14:textId="6384D65D" w:rsidR="00707A3F" w:rsidRPr="00B02E0B" w:rsidRDefault="00707A3F">
      <w:pPr>
        <w:rPr>
          <w:sz w:val="20"/>
          <w:szCs w:val="20"/>
        </w:rPr>
      </w:pPr>
      <w:r w:rsidRPr="00B02E0B">
        <w:rPr>
          <w:sz w:val="20"/>
          <w:szCs w:val="20"/>
        </w:rPr>
        <w:t>Evidence is critical to making informed decisions</w:t>
      </w:r>
      <w:r w:rsidR="00A83E82" w:rsidRPr="00B02E0B">
        <w:rPr>
          <w:sz w:val="20"/>
          <w:szCs w:val="20"/>
        </w:rPr>
        <w:t>. The SWRRIP is based</w:t>
      </w:r>
      <w:r w:rsidRPr="00B02E0B">
        <w:rPr>
          <w:sz w:val="20"/>
          <w:szCs w:val="20"/>
        </w:rPr>
        <w:t xml:space="preserve"> on best available data and includes a comprehensive outline of information</w:t>
      </w:r>
      <w:r w:rsidR="00D218E0" w:rsidRPr="00B02E0B">
        <w:rPr>
          <w:sz w:val="20"/>
          <w:szCs w:val="20"/>
        </w:rPr>
        <w:t>, complemented by more detailed information in the</w:t>
      </w:r>
      <w:r w:rsidRPr="00B02E0B">
        <w:rPr>
          <w:sz w:val="20"/>
          <w:szCs w:val="20"/>
        </w:rPr>
        <w:t xml:space="preserve"> Regional Plans. </w:t>
      </w:r>
      <w:r w:rsidR="00D218E0" w:rsidRPr="00B02E0B">
        <w:rPr>
          <w:sz w:val="20"/>
          <w:szCs w:val="20"/>
        </w:rPr>
        <w:t>Whilst these documents will support decision-makers, additional information and appropriate analysis will often be</w:t>
      </w:r>
      <w:r w:rsidRPr="00B02E0B">
        <w:rPr>
          <w:sz w:val="20"/>
          <w:szCs w:val="20"/>
        </w:rPr>
        <w:t xml:space="preserve"> required. The Waste Data Portal</w:t>
      </w:r>
      <w:r w:rsidR="00D218E0" w:rsidRPr="00B02E0B">
        <w:rPr>
          <w:rStyle w:val="CommentReference"/>
          <w:sz w:val="20"/>
          <w:szCs w:val="20"/>
        </w:rPr>
        <w:t>, a</w:t>
      </w:r>
      <w:r w:rsidRPr="00B02E0B">
        <w:rPr>
          <w:sz w:val="20"/>
          <w:szCs w:val="20"/>
        </w:rPr>
        <w:t>vailable on the SV web</w:t>
      </w:r>
      <w:r w:rsidR="00065BB3" w:rsidRPr="00B02E0B">
        <w:rPr>
          <w:sz w:val="20"/>
          <w:szCs w:val="20"/>
        </w:rPr>
        <w:t>site</w:t>
      </w:r>
      <w:r w:rsidR="00D218E0" w:rsidRPr="00B02E0B">
        <w:rPr>
          <w:sz w:val="20"/>
          <w:szCs w:val="20"/>
        </w:rPr>
        <w:t>,</w:t>
      </w:r>
      <w:r w:rsidRPr="00B02E0B">
        <w:rPr>
          <w:sz w:val="20"/>
          <w:szCs w:val="20"/>
        </w:rPr>
        <w:t xml:space="preserve"> provides up-to-date information</w:t>
      </w:r>
      <w:r w:rsidR="00D218E0" w:rsidRPr="00B02E0B">
        <w:rPr>
          <w:sz w:val="20"/>
          <w:szCs w:val="20"/>
        </w:rPr>
        <w:t xml:space="preserve"> on materials</w:t>
      </w:r>
      <w:r w:rsidRPr="00B02E0B">
        <w:rPr>
          <w:sz w:val="20"/>
          <w:szCs w:val="20"/>
        </w:rPr>
        <w:t xml:space="preserve"> at a range of scales.</w:t>
      </w:r>
    </w:p>
    <w:p w14:paraId="46FE058E" w14:textId="26F0A086" w:rsidR="00707A3F" w:rsidRPr="00B02E0B" w:rsidRDefault="007872B8">
      <w:pPr>
        <w:rPr>
          <w:sz w:val="20"/>
          <w:szCs w:val="20"/>
        </w:rPr>
      </w:pPr>
      <w:r w:rsidRPr="00B02E0B">
        <w:rPr>
          <w:sz w:val="20"/>
          <w:szCs w:val="20"/>
        </w:rPr>
        <w:t>Research, g</w:t>
      </w:r>
      <w:r w:rsidR="00707A3F" w:rsidRPr="00B02E0B">
        <w:rPr>
          <w:sz w:val="20"/>
          <w:szCs w:val="20"/>
        </w:rPr>
        <w:t>uidance</w:t>
      </w:r>
      <w:r w:rsidR="00DD4D9C" w:rsidRPr="00B02E0B">
        <w:rPr>
          <w:sz w:val="20"/>
          <w:szCs w:val="20"/>
        </w:rPr>
        <w:t xml:space="preserve"> and case studies can</w:t>
      </w:r>
      <w:r w:rsidRPr="00B02E0B">
        <w:rPr>
          <w:sz w:val="20"/>
          <w:szCs w:val="20"/>
        </w:rPr>
        <w:t xml:space="preserve"> guide how facilities might best be established and operated. SV</w:t>
      </w:r>
      <w:r w:rsidR="00A83E82" w:rsidRPr="00B02E0B">
        <w:rPr>
          <w:sz w:val="20"/>
          <w:szCs w:val="20"/>
        </w:rPr>
        <w:t xml:space="preserve"> updates and</w:t>
      </w:r>
      <w:r w:rsidRPr="00B02E0B">
        <w:rPr>
          <w:sz w:val="20"/>
          <w:szCs w:val="20"/>
        </w:rPr>
        <w:t xml:space="preserve"> publishes</w:t>
      </w:r>
      <w:r w:rsidR="00A83E82" w:rsidRPr="00B02E0B">
        <w:rPr>
          <w:sz w:val="20"/>
          <w:szCs w:val="20"/>
        </w:rPr>
        <w:t xml:space="preserve"> statewide guidance and research, for example on</w:t>
      </w:r>
      <w:r w:rsidRPr="00B02E0B">
        <w:rPr>
          <w:sz w:val="20"/>
          <w:szCs w:val="20"/>
        </w:rPr>
        <w:t xml:space="preserve"> resource recovery technologies, </w:t>
      </w:r>
      <w:r w:rsidR="00A83E82" w:rsidRPr="00B02E0B">
        <w:rPr>
          <w:sz w:val="20"/>
          <w:szCs w:val="20"/>
        </w:rPr>
        <w:t xml:space="preserve">kerbside </w:t>
      </w:r>
      <w:r w:rsidRPr="00B02E0B">
        <w:rPr>
          <w:sz w:val="20"/>
          <w:szCs w:val="20"/>
        </w:rPr>
        <w:t xml:space="preserve">collection systems, </w:t>
      </w:r>
      <w:r w:rsidR="00A83E82" w:rsidRPr="00B02E0B">
        <w:rPr>
          <w:sz w:val="20"/>
          <w:szCs w:val="20"/>
        </w:rPr>
        <w:t xml:space="preserve">resource recovery centres etc. </w:t>
      </w:r>
      <w:r w:rsidRPr="00B02E0B">
        <w:rPr>
          <w:sz w:val="20"/>
          <w:szCs w:val="20"/>
        </w:rPr>
        <w:t xml:space="preserve">Victoria’s </w:t>
      </w:r>
      <w:r w:rsidR="006A2860" w:rsidRPr="00B02E0B">
        <w:rPr>
          <w:sz w:val="20"/>
          <w:szCs w:val="20"/>
        </w:rPr>
        <w:t xml:space="preserve">seven </w:t>
      </w:r>
      <w:r w:rsidRPr="00B02E0B">
        <w:rPr>
          <w:sz w:val="20"/>
          <w:szCs w:val="20"/>
        </w:rPr>
        <w:t>Waste and Resource Recovery Groups are a source of support and information about the regional context and opportunities.</w:t>
      </w:r>
    </w:p>
    <w:p w14:paraId="474141AE" w14:textId="709B78DA" w:rsidR="007872B8" w:rsidRPr="00B02E0B" w:rsidRDefault="007872B8">
      <w:pPr>
        <w:rPr>
          <w:sz w:val="20"/>
          <w:szCs w:val="20"/>
        </w:rPr>
      </w:pPr>
      <w:r w:rsidRPr="00B02E0B">
        <w:rPr>
          <w:sz w:val="20"/>
          <w:szCs w:val="20"/>
        </w:rPr>
        <w:t xml:space="preserve">An economic assessment of the SWRRIP </w:t>
      </w:r>
      <w:r w:rsidR="00924491" w:rsidRPr="00B02E0B">
        <w:rPr>
          <w:sz w:val="20"/>
          <w:szCs w:val="20"/>
        </w:rPr>
        <w:t>found that improving the recovery of resources provides a net economic benefit to the state. Whilst the establishment of new infrastructure to increase recovery incurs costs – for every dollar spent, the benefit to Victoria is at least $1.8</w:t>
      </w:r>
      <w:r w:rsidR="00F86C39" w:rsidRPr="00B02E0B">
        <w:rPr>
          <w:sz w:val="20"/>
          <w:szCs w:val="20"/>
        </w:rPr>
        <w:t>0. This analysis gives confidence to decision-makers that seeking to achieve the goals of the SWRRIP will have benefits for the</w:t>
      </w:r>
      <w:r w:rsidR="00DD4D9C" w:rsidRPr="00B02E0B">
        <w:rPr>
          <w:sz w:val="20"/>
          <w:szCs w:val="20"/>
        </w:rPr>
        <w:t xml:space="preserve"> Victorian</w:t>
      </w:r>
      <w:r w:rsidR="00F86C39" w:rsidRPr="00B02E0B">
        <w:rPr>
          <w:sz w:val="20"/>
          <w:szCs w:val="20"/>
        </w:rPr>
        <w:t xml:space="preserve"> community.</w:t>
      </w:r>
    </w:p>
    <w:p w14:paraId="3768E381" w14:textId="66BFB0D1" w:rsidR="00327A70" w:rsidRPr="00B02E0B" w:rsidRDefault="00542B0C">
      <w:pPr>
        <w:rPr>
          <w:sz w:val="20"/>
          <w:szCs w:val="20"/>
        </w:rPr>
      </w:pPr>
      <w:r w:rsidRPr="00B02E0B">
        <w:rPr>
          <w:noProof/>
          <w:sz w:val="20"/>
          <w:szCs w:val="20"/>
          <w:lang w:eastAsia="en-AU"/>
        </w:rPr>
        <mc:AlternateContent>
          <mc:Choice Requires="wps">
            <w:drawing>
              <wp:anchor distT="45720" distB="45720" distL="114300" distR="114300" simplePos="0" relativeHeight="251650048" behindDoc="0" locked="0" layoutInCell="1" allowOverlap="1" wp14:anchorId="12EE7199" wp14:editId="75DE5248">
                <wp:simplePos x="0" y="0"/>
                <wp:positionH relativeFrom="margin">
                  <wp:align>right</wp:align>
                </wp:positionH>
                <wp:positionV relativeFrom="paragraph">
                  <wp:posOffset>614045</wp:posOffset>
                </wp:positionV>
                <wp:extent cx="5722620" cy="1430655"/>
                <wp:effectExtent l="0" t="0" r="11430" b="1714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1430655"/>
                        </a:xfrm>
                        <a:prstGeom prst="rect">
                          <a:avLst/>
                        </a:prstGeom>
                        <a:noFill/>
                        <a:ln w="19050">
                          <a:solidFill>
                            <a:srgbClr val="92D050"/>
                          </a:solidFill>
                          <a:miter lim="800000"/>
                          <a:headEnd/>
                          <a:tailEnd/>
                        </a:ln>
                      </wps:spPr>
                      <wps:txbx>
                        <w:txbxContent>
                          <w:p w14:paraId="7FEE5AC7" w14:textId="5515D2E8" w:rsidR="00663446" w:rsidRPr="00B02E0B" w:rsidRDefault="00663446" w:rsidP="00B02E0B">
                            <w:pPr>
                              <w:spacing w:after="0" w:line="240" w:lineRule="auto"/>
                              <w:rPr>
                                <w:b/>
                                <w:sz w:val="20"/>
                                <w:szCs w:val="20"/>
                              </w:rPr>
                            </w:pPr>
                            <w:r w:rsidRPr="00B02E0B">
                              <w:rPr>
                                <w:b/>
                                <w:sz w:val="20"/>
                                <w:szCs w:val="20"/>
                              </w:rPr>
                              <w:t>What will be different?</w:t>
                            </w:r>
                          </w:p>
                          <w:p w14:paraId="761D8B3C" w14:textId="77777777" w:rsidR="00663446" w:rsidRPr="00B02E0B" w:rsidRDefault="00663446" w:rsidP="00B02E0B">
                            <w:pPr>
                              <w:pStyle w:val="ListParagraph"/>
                              <w:numPr>
                                <w:ilvl w:val="0"/>
                                <w:numId w:val="21"/>
                              </w:numPr>
                              <w:spacing w:after="0" w:line="240" w:lineRule="auto"/>
                              <w:rPr>
                                <w:sz w:val="20"/>
                                <w:szCs w:val="20"/>
                              </w:rPr>
                            </w:pPr>
                            <w:r w:rsidRPr="00B02E0B">
                              <w:rPr>
                                <w:sz w:val="20"/>
                                <w:szCs w:val="20"/>
                              </w:rPr>
                              <w:t>Identifying and analysing opportunities will include assessing:</w:t>
                            </w:r>
                          </w:p>
                          <w:p w14:paraId="6673823E" w14:textId="77777777" w:rsidR="00663446" w:rsidRPr="00B02E0B" w:rsidRDefault="00663446" w:rsidP="00B02E0B">
                            <w:pPr>
                              <w:pStyle w:val="Bullet2"/>
                              <w:tabs>
                                <w:tab w:val="clear" w:pos="1361"/>
                              </w:tabs>
                              <w:ind w:left="709" w:hanging="283"/>
                              <w:rPr>
                                <w:sz w:val="20"/>
                                <w:szCs w:val="20"/>
                              </w:rPr>
                            </w:pPr>
                            <w:r w:rsidRPr="00B02E0B">
                              <w:rPr>
                                <w:sz w:val="20"/>
                                <w:szCs w:val="20"/>
                              </w:rPr>
                              <w:t>community service needs</w:t>
                            </w:r>
                          </w:p>
                          <w:p w14:paraId="785871B1" w14:textId="77777777" w:rsidR="00663446" w:rsidRPr="00B02E0B" w:rsidRDefault="00663446" w:rsidP="00B02E0B">
                            <w:pPr>
                              <w:pStyle w:val="Bullet2"/>
                              <w:tabs>
                                <w:tab w:val="clear" w:pos="1361"/>
                              </w:tabs>
                              <w:ind w:left="709" w:hanging="283"/>
                              <w:rPr>
                                <w:sz w:val="20"/>
                                <w:szCs w:val="20"/>
                              </w:rPr>
                            </w:pPr>
                            <w:r w:rsidRPr="00B02E0B">
                              <w:rPr>
                                <w:sz w:val="20"/>
                                <w:szCs w:val="20"/>
                              </w:rPr>
                              <w:t xml:space="preserve">economic, community, environment and public health costs </w:t>
                            </w:r>
                          </w:p>
                          <w:p w14:paraId="740E8617" w14:textId="1464D62B" w:rsidR="00663446" w:rsidRPr="00B02E0B" w:rsidRDefault="00663446" w:rsidP="00B02E0B">
                            <w:pPr>
                              <w:pStyle w:val="Bullet2"/>
                              <w:tabs>
                                <w:tab w:val="clear" w:pos="1361"/>
                              </w:tabs>
                              <w:ind w:left="709" w:hanging="283"/>
                              <w:rPr>
                                <w:sz w:val="20"/>
                                <w:szCs w:val="20"/>
                              </w:rPr>
                            </w:pPr>
                            <w:r w:rsidRPr="00B02E0B">
                              <w:rPr>
                                <w:sz w:val="20"/>
                                <w:szCs w:val="20"/>
                              </w:rPr>
                              <w:t>benefits, risks and costs associated with rehabilitation.</w:t>
                            </w:r>
                          </w:p>
                          <w:p w14:paraId="6C3B04AF" w14:textId="77777777" w:rsidR="00663446" w:rsidRPr="00B02E0B" w:rsidRDefault="00663446" w:rsidP="00B02E0B">
                            <w:pPr>
                              <w:pStyle w:val="ListParagraph"/>
                              <w:numPr>
                                <w:ilvl w:val="0"/>
                                <w:numId w:val="21"/>
                              </w:numPr>
                              <w:spacing w:after="0" w:line="240" w:lineRule="auto"/>
                              <w:rPr>
                                <w:sz w:val="20"/>
                                <w:szCs w:val="20"/>
                              </w:rPr>
                            </w:pPr>
                            <w:r w:rsidRPr="00B02E0B">
                              <w:rPr>
                                <w:sz w:val="20"/>
                                <w:szCs w:val="20"/>
                              </w:rPr>
                              <w:t xml:space="preserve">Assessing alternatives to local management of residual waste will consider: </w:t>
                            </w:r>
                          </w:p>
                          <w:p w14:paraId="31B9C5BA" w14:textId="77777777" w:rsidR="00663446" w:rsidRPr="00B02E0B" w:rsidRDefault="00663446" w:rsidP="00B02E0B">
                            <w:pPr>
                              <w:pStyle w:val="Bullet2"/>
                              <w:tabs>
                                <w:tab w:val="clear" w:pos="1361"/>
                                <w:tab w:val="num" w:pos="709"/>
                              </w:tabs>
                              <w:ind w:hanging="935"/>
                              <w:rPr>
                                <w:sz w:val="20"/>
                                <w:szCs w:val="20"/>
                              </w:rPr>
                            </w:pPr>
                            <w:r w:rsidRPr="00B02E0B">
                              <w:rPr>
                                <w:sz w:val="20"/>
                                <w:szCs w:val="20"/>
                              </w:rPr>
                              <w:t xml:space="preserve">transitioning small landfills to resource recovery and consolidation activities </w:t>
                            </w:r>
                          </w:p>
                          <w:p w14:paraId="73EA6E70" w14:textId="044A4EB2" w:rsidR="00663446" w:rsidRPr="00B02E0B" w:rsidRDefault="00663446" w:rsidP="00B02E0B">
                            <w:pPr>
                              <w:pStyle w:val="Bullet2"/>
                              <w:tabs>
                                <w:tab w:val="clear" w:pos="1361"/>
                                <w:tab w:val="num" w:pos="709"/>
                              </w:tabs>
                              <w:ind w:hanging="935"/>
                              <w:rPr>
                                <w:sz w:val="20"/>
                                <w:szCs w:val="20"/>
                              </w:rPr>
                            </w:pPr>
                            <w:r w:rsidRPr="00B02E0B">
                              <w:rPr>
                                <w:sz w:val="20"/>
                                <w:szCs w:val="20"/>
                              </w:rPr>
                              <w:t>transporting residual waste to appropriate facilities, including regional landfills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E7199" id="_x0000_s1038" type="#_x0000_t202" style="position:absolute;margin-left:399.4pt;margin-top:48.35pt;width:450.6pt;height:112.65pt;z-index:2516500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" filled="f" strokecolor="#92d050" strokeweight="1.5pt">
                <v:textbox>
                  <w:txbxContent>
                    <w:p w14:paraId="7FEE5AC7" w14:textId="5515D2E8" w:rsidR="00663446" w:rsidRPr="00B02E0B" w:rsidRDefault="00663446" w:rsidP="00B02E0B">
                      <w:pPr>
                        <w:spacing w:after="0" w:line="240" w:lineRule="auto"/>
                        <w:rPr>
                          <w:b/>
                          <w:sz w:val="20"/>
                          <w:szCs w:val="20"/>
                        </w:rPr>
                      </w:pPr>
                      <w:r w:rsidRPr="00B02E0B">
                        <w:rPr>
                          <w:b/>
                          <w:sz w:val="20"/>
                          <w:szCs w:val="20"/>
                        </w:rPr>
                        <w:t>What will be different?</w:t>
                      </w:r>
                    </w:p>
                    <w:p w14:paraId="761D8B3C" w14:textId="77777777" w:rsidR="00663446" w:rsidRPr="00B02E0B" w:rsidRDefault="00663446" w:rsidP="00B02E0B">
                      <w:pPr>
                        <w:pStyle w:val="ListParagraph"/>
                        <w:numPr>
                          <w:ilvl w:val="0"/>
                          <w:numId w:val="21"/>
                        </w:numPr>
                        <w:spacing w:after="0" w:line="240" w:lineRule="auto"/>
                        <w:rPr>
                          <w:sz w:val="20"/>
                          <w:szCs w:val="20"/>
                        </w:rPr>
                      </w:pPr>
                      <w:r w:rsidRPr="00B02E0B">
                        <w:rPr>
                          <w:sz w:val="20"/>
                          <w:szCs w:val="20"/>
                        </w:rPr>
                        <w:t>Identifying and analysing opportunities will include assessing:</w:t>
                      </w:r>
                    </w:p>
                    <w:p w14:paraId="6673823E" w14:textId="77777777" w:rsidR="00663446" w:rsidRPr="00B02E0B" w:rsidRDefault="00663446" w:rsidP="00B02E0B">
                      <w:pPr>
                        <w:pStyle w:val="Bullet2"/>
                        <w:tabs>
                          <w:tab w:val="clear" w:pos="1361"/>
                        </w:tabs>
                        <w:ind w:left="709" w:hanging="283"/>
                        <w:rPr>
                          <w:sz w:val="20"/>
                          <w:szCs w:val="20"/>
                        </w:rPr>
                      </w:pPr>
                      <w:r w:rsidRPr="00B02E0B">
                        <w:rPr>
                          <w:sz w:val="20"/>
                          <w:szCs w:val="20"/>
                        </w:rPr>
                        <w:t>community service needs</w:t>
                      </w:r>
                    </w:p>
                    <w:p w14:paraId="785871B1" w14:textId="77777777" w:rsidR="00663446" w:rsidRPr="00B02E0B" w:rsidRDefault="00663446" w:rsidP="00B02E0B">
                      <w:pPr>
                        <w:pStyle w:val="Bullet2"/>
                        <w:tabs>
                          <w:tab w:val="clear" w:pos="1361"/>
                        </w:tabs>
                        <w:ind w:left="709" w:hanging="283"/>
                        <w:rPr>
                          <w:sz w:val="20"/>
                          <w:szCs w:val="20"/>
                        </w:rPr>
                      </w:pPr>
                      <w:r w:rsidRPr="00B02E0B">
                        <w:rPr>
                          <w:sz w:val="20"/>
                          <w:szCs w:val="20"/>
                        </w:rPr>
                        <w:t xml:space="preserve">economic, community, environment and public health costs </w:t>
                      </w:r>
                    </w:p>
                    <w:p w14:paraId="740E8617" w14:textId="1464D62B" w:rsidR="00663446" w:rsidRPr="00B02E0B" w:rsidRDefault="00663446" w:rsidP="00B02E0B">
                      <w:pPr>
                        <w:pStyle w:val="Bullet2"/>
                        <w:tabs>
                          <w:tab w:val="clear" w:pos="1361"/>
                        </w:tabs>
                        <w:ind w:left="709" w:hanging="283"/>
                        <w:rPr>
                          <w:sz w:val="20"/>
                          <w:szCs w:val="20"/>
                        </w:rPr>
                      </w:pPr>
                      <w:r w:rsidRPr="00B02E0B">
                        <w:rPr>
                          <w:sz w:val="20"/>
                          <w:szCs w:val="20"/>
                        </w:rPr>
                        <w:t>benefits, risks and costs associated with rehabilitation.</w:t>
                      </w:r>
                    </w:p>
                    <w:p w14:paraId="6C3B04AF" w14:textId="77777777" w:rsidR="00663446" w:rsidRPr="00B02E0B" w:rsidRDefault="00663446" w:rsidP="00B02E0B">
                      <w:pPr>
                        <w:pStyle w:val="ListParagraph"/>
                        <w:numPr>
                          <w:ilvl w:val="0"/>
                          <w:numId w:val="21"/>
                        </w:numPr>
                        <w:spacing w:after="0" w:line="240" w:lineRule="auto"/>
                        <w:rPr>
                          <w:sz w:val="20"/>
                          <w:szCs w:val="20"/>
                        </w:rPr>
                      </w:pPr>
                      <w:r w:rsidRPr="00B02E0B">
                        <w:rPr>
                          <w:sz w:val="20"/>
                          <w:szCs w:val="20"/>
                        </w:rPr>
                        <w:t xml:space="preserve">Assessing alternatives to local management of residual waste will consider: </w:t>
                      </w:r>
                    </w:p>
                    <w:p w14:paraId="31B9C5BA" w14:textId="77777777" w:rsidR="00663446" w:rsidRPr="00B02E0B" w:rsidRDefault="00663446" w:rsidP="00B02E0B">
                      <w:pPr>
                        <w:pStyle w:val="Bullet2"/>
                        <w:tabs>
                          <w:tab w:val="clear" w:pos="1361"/>
                          <w:tab w:val="num" w:pos="709"/>
                        </w:tabs>
                        <w:ind w:hanging="935"/>
                        <w:rPr>
                          <w:sz w:val="20"/>
                          <w:szCs w:val="20"/>
                        </w:rPr>
                      </w:pPr>
                      <w:r w:rsidRPr="00B02E0B">
                        <w:rPr>
                          <w:sz w:val="20"/>
                          <w:szCs w:val="20"/>
                        </w:rPr>
                        <w:t xml:space="preserve">transitioning small landfills to resource recovery and consolidation activities </w:t>
                      </w:r>
                    </w:p>
                    <w:p w14:paraId="73EA6E70" w14:textId="044A4EB2" w:rsidR="00663446" w:rsidRPr="00B02E0B" w:rsidRDefault="00663446" w:rsidP="00B02E0B">
                      <w:pPr>
                        <w:pStyle w:val="Bullet2"/>
                        <w:tabs>
                          <w:tab w:val="clear" w:pos="1361"/>
                          <w:tab w:val="num" w:pos="709"/>
                        </w:tabs>
                        <w:ind w:hanging="935"/>
                        <w:rPr>
                          <w:sz w:val="20"/>
                          <w:szCs w:val="20"/>
                        </w:rPr>
                      </w:pPr>
                      <w:r w:rsidRPr="00B02E0B">
                        <w:rPr>
                          <w:sz w:val="20"/>
                          <w:szCs w:val="20"/>
                        </w:rPr>
                        <w:t>transporting residual waste to appropriate facilities, including regional landfills</w:t>
                      </w:r>
                    </w:p>
                  </w:txbxContent>
                </v:textbox>
                <w10:wrap type="square" anchorx="margin"/>
              </v:shape>
            </w:pict>
          </mc:Fallback>
        </mc:AlternateContent>
      </w:r>
      <w:r w:rsidR="007872B8" w:rsidRPr="00B02E0B">
        <w:rPr>
          <w:sz w:val="20"/>
          <w:szCs w:val="20"/>
        </w:rPr>
        <w:t xml:space="preserve">Regulators, including the </w:t>
      </w:r>
      <w:r w:rsidR="006A3B09" w:rsidRPr="00B02E0B">
        <w:rPr>
          <w:sz w:val="20"/>
          <w:szCs w:val="20"/>
        </w:rPr>
        <w:t>Environment Protection Authority (</w:t>
      </w:r>
      <w:r w:rsidR="007872B8" w:rsidRPr="00B02E0B">
        <w:rPr>
          <w:sz w:val="20"/>
          <w:szCs w:val="20"/>
        </w:rPr>
        <w:t>EPA</w:t>
      </w:r>
      <w:r w:rsidR="006A3B09" w:rsidRPr="00B02E0B">
        <w:rPr>
          <w:sz w:val="20"/>
          <w:szCs w:val="20"/>
        </w:rPr>
        <w:t>)</w:t>
      </w:r>
      <w:r w:rsidR="007872B8" w:rsidRPr="00B02E0B">
        <w:rPr>
          <w:sz w:val="20"/>
          <w:szCs w:val="20"/>
        </w:rPr>
        <w:t xml:space="preserve"> and local governments are required to make decisions about the suitability of proposed infrastructure. The SWRRIP provides decision-making guidance to how to determine what is consistent</w:t>
      </w:r>
      <w:r w:rsidR="008D0050" w:rsidRPr="00B02E0B">
        <w:rPr>
          <w:sz w:val="20"/>
          <w:szCs w:val="20"/>
        </w:rPr>
        <w:t xml:space="preserve"> with the SWRRIP</w:t>
      </w:r>
      <w:r w:rsidR="007872B8" w:rsidRPr="00B02E0B">
        <w:rPr>
          <w:sz w:val="20"/>
          <w:szCs w:val="20"/>
        </w:rPr>
        <w:t xml:space="preserve">. </w:t>
      </w:r>
    </w:p>
    <w:p w14:paraId="569F6053" w14:textId="77777777" w:rsidR="004E1682" w:rsidRDefault="004E1682" w:rsidP="00793453">
      <w:pPr>
        <w:pStyle w:val="Heading2"/>
      </w:pPr>
    </w:p>
    <w:p w14:paraId="2ABDD021" w14:textId="4AC08446" w:rsidR="003324EC" w:rsidRPr="00663446" w:rsidRDefault="003324EC" w:rsidP="00793453">
      <w:pPr>
        <w:pStyle w:val="Heading2"/>
      </w:pPr>
      <w:r w:rsidRPr="00663446">
        <w:t>Strategic Direction 6 – Integrated Planning</w:t>
      </w:r>
    </w:p>
    <w:p w14:paraId="7C0E1094" w14:textId="18B805B5" w:rsidR="00396560" w:rsidRPr="00B02E0B" w:rsidRDefault="00396560" w:rsidP="00396560">
      <w:pPr>
        <w:rPr>
          <w:sz w:val="20"/>
          <w:szCs w:val="20"/>
        </w:rPr>
      </w:pPr>
      <w:r w:rsidRPr="00B02E0B">
        <w:rPr>
          <w:sz w:val="20"/>
          <w:szCs w:val="20"/>
        </w:rPr>
        <w:t xml:space="preserve">Integrated planning and decisions across government </w:t>
      </w:r>
      <w:r w:rsidR="000E5F4F" w:rsidRPr="00B02E0B">
        <w:rPr>
          <w:sz w:val="20"/>
          <w:szCs w:val="20"/>
        </w:rPr>
        <w:t>will help achieve</w:t>
      </w:r>
      <w:r w:rsidRPr="00B02E0B">
        <w:rPr>
          <w:sz w:val="20"/>
          <w:szCs w:val="20"/>
        </w:rPr>
        <w:t xml:space="preserve"> the goals of the SWRRRIP. </w:t>
      </w:r>
    </w:p>
    <w:p w14:paraId="78E0C9CF" w14:textId="366FD64E" w:rsidR="00B44DF5" w:rsidRPr="00B02E0B" w:rsidRDefault="00396560" w:rsidP="00396560">
      <w:pPr>
        <w:rPr>
          <w:sz w:val="20"/>
          <w:szCs w:val="20"/>
        </w:rPr>
      </w:pPr>
      <w:r w:rsidRPr="00B02E0B">
        <w:rPr>
          <w:sz w:val="20"/>
          <w:szCs w:val="20"/>
        </w:rPr>
        <w:t xml:space="preserve">The Framework enables </w:t>
      </w:r>
      <w:r w:rsidR="00812752" w:rsidRPr="00B02E0B">
        <w:rPr>
          <w:sz w:val="20"/>
          <w:szCs w:val="20"/>
        </w:rPr>
        <w:t xml:space="preserve">the SWRRIP’s </w:t>
      </w:r>
      <w:r w:rsidRPr="00B02E0B">
        <w:rPr>
          <w:sz w:val="20"/>
          <w:szCs w:val="20"/>
        </w:rPr>
        <w:t xml:space="preserve">statewide goals and directions to be achieved at the </w:t>
      </w:r>
      <w:r w:rsidR="00812752" w:rsidRPr="00B02E0B">
        <w:rPr>
          <w:sz w:val="20"/>
          <w:szCs w:val="20"/>
        </w:rPr>
        <w:t>regional</w:t>
      </w:r>
      <w:r w:rsidRPr="00B02E0B">
        <w:rPr>
          <w:sz w:val="20"/>
          <w:szCs w:val="20"/>
        </w:rPr>
        <w:t xml:space="preserve"> and local level</w:t>
      </w:r>
      <w:r w:rsidR="009A68CB" w:rsidRPr="00B02E0B">
        <w:rPr>
          <w:sz w:val="20"/>
          <w:szCs w:val="20"/>
        </w:rPr>
        <w:t xml:space="preserve">. The </w:t>
      </w:r>
      <w:r w:rsidR="00812752" w:rsidRPr="00B02E0B">
        <w:rPr>
          <w:sz w:val="20"/>
          <w:szCs w:val="20"/>
        </w:rPr>
        <w:t>seve</w:t>
      </w:r>
      <w:r w:rsidR="006A2860" w:rsidRPr="00B02E0B">
        <w:rPr>
          <w:sz w:val="20"/>
          <w:szCs w:val="20"/>
        </w:rPr>
        <w:t>n R</w:t>
      </w:r>
      <w:r w:rsidR="00613F5D" w:rsidRPr="00B02E0B">
        <w:rPr>
          <w:sz w:val="20"/>
          <w:szCs w:val="20"/>
        </w:rPr>
        <w:t xml:space="preserve">egional </w:t>
      </w:r>
      <w:r w:rsidR="006A2860" w:rsidRPr="00B02E0B">
        <w:rPr>
          <w:sz w:val="20"/>
          <w:szCs w:val="20"/>
        </w:rPr>
        <w:t>P</w:t>
      </w:r>
      <w:r w:rsidR="00613F5D" w:rsidRPr="00B02E0B">
        <w:rPr>
          <w:sz w:val="20"/>
          <w:szCs w:val="20"/>
        </w:rPr>
        <w:t>lans</w:t>
      </w:r>
      <w:r w:rsidR="00812752" w:rsidRPr="00B02E0B">
        <w:rPr>
          <w:sz w:val="20"/>
          <w:szCs w:val="20"/>
        </w:rPr>
        <w:t xml:space="preserve"> identify </w:t>
      </w:r>
      <w:r w:rsidRPr="00B02E0B">
        <w:rPr>
          <w:sz w:val="20"/>
          <w:szCs w:val="20"/>
        </w:rPr>
        <w:t>local priorities</w:t>
      </w:r>
      <w:r w:rsidR="00B44DF5" w:rsidRPr="00B02E0B">
        <w:rPr>
          <w:sz w:val="20"/>
          <w:szCs w:val="20"/>
        </w:rPr>
        <w:t>, developed in consultation with community and industry,</w:t>
      </w:r>
      <w:r w:rsidR="00A83E82" w:rsidRPr="00B02E0B">
        <w:rPr>
          <w:sz w:val="20"/>
          <w:szCs w:val="20"/>
        </w:rPr>
        <w:t xml:space="preserve"> and</w:t>
      </w:r>
      <w:r w:rsidRPr="00B02E0B">
        <w:rPr>
          <w:sz w:val="20"/>
          <w:szCs w:val="20"/>
        </w:rPr>
        <w:t xml:space="preserve"> </w:t>
      </w:r>
      <w:r w:rsidR="00812752" w:rsidRPr="00B02E0B">
        <w:rPr>
          <w:sz w:val="20"/>
          <w:szCs w:val="20"/>
        </w:rPr>
        <w:t>establish critical connections between stakeholders within each region. Each of the</w:t>
      </w:r>
      <w:r w:rsidR="009A68CB" w:rsidRPr="00B02E0B">
        <w:rPr>
          <w:sz w:val="20"/>
          <w:szCs w:val="20"/>
        </w:rPr>
        <w:t>se</w:t>
      </w:r>
      <w:r w:rsidR="00812752" w:rsidRPr="00B02E0B">
        <w:rPr>
          <w:sz w:val="20"/>
          <w:szCs w:val="20"/>
        </w:rPr>
        <w:t xml:space="preserve"> 10 year plans includes a</w:t>
      </w:r>
      <w:r w:rsidR="00A83E82" w:rsidRPr="00B02E0B">
        <w:rPr>
          <w:sz w:val="20"/>
          <w:szCs w:val="20"/>
        </w:rPr>
        <w:t xml:space="preserve"> </w:t>
      </w:r>
      <w:r w:rsidR="00812752" w:rsidRPr="00B02E0B">
        <w:rPr>
          <w:sz w:val="20"/>
          <w:szCs w:val="20"/>
        </w:rPr>
        <w:t>schedule of existing and required infrastructure – which will be used to inf</w:t>
      </w:r>
      <w:r w:rsidR="009A68CB" w:rsidRPr="00B02E0B">
        <w:rPr>
          <w:sz w:val="20"/>
          <w:szCs w:val="20"/>
        </w:rPr>
        <w:t xml:space="preserve">orm government decision-making - and outlines a course of action </w:t>
      </w:r>
      <w:r w:rsidR="00812752" w:rsidRPr="00B02E0B">
        <w:rPr>
          <w:sz w:val="20"/>
          <w:szCs w:val="20"/>
        </w:rPr>
        <w:t>involving all local governments, local waste industry and ultimately the community</w:t>
      </w:r>
      <w:r w:rsidR="00A83E82" w:rsidRPr="00B02E0B">
        <w:rPr>
          <w:sz w:val="20"/>
          <w:szCs w:val="20"/>
        </w:rPr>
        <w:t>.</w:t>
      </w:r>
      <w:r w:rsidR="00B44DF5" w:rsidRPr="00B02E0B">
        <w:rPr>
          <w:sz w:val="20"/>
          <w:szCs w:val="20"/>
        </w:rPr>
        <w:t xml:space="preserve"> The community </w:t>
      </w:r>
      <w:r w:rsidR="009A68CB" w:rsidRPr="00B02E0B">
        <w:rPr>
          <w:sz w:val="20"/>
          <w:szCs w:val="20"/>
        </w:rPr>
        <w:t>will</w:t>
      </w:r>
      <w:r w:rsidR="00B44DF5" w:rsidRPr="00B02E0B">
        <w:rPr>
          <w:sz w:val="20"/>
          <w:szCs w:val="20"/>
        </w:rPr>
        <w:t xml:space="preserve"> </w:t>
      </w:r>
      <w:r w:rsidR="009A68CB" w:rsidRPr="00B02E0B">
        <w:rPr>
          <w:sz w:val="20"/>
          <w:szCs w:val="20"/>
        </w:rPr>
        <w:t xml:space="preserve">also be involved in </w:t>
      </w:r>
      <w:r w:rsidR="00B44DF5" w:rsidRPr="00B02E0B">
        <w:rPr>
          <w:sz w:val="20"/>
          <w:szCs w:val="20"/>
        </w:rPr>
        <w:t>the development of local government</w:t>
      </w:r>
      <w:r w:rsidR="009A68CB" w:rsidRPr="00B02E0B">
        <w:rPr>
          <w:sz w:val="20"/>
          <w:szCs w:val="20"/>
        </w:rPr>
        <w:t xml:space="preserve"> waste management plans, which will align with the regional approach. </w:t>
      </w:r>
    </w:p>
    <w:p w14:paraId="7457047E" w14:textId="3483EDF7" w:rsidR="008D0050" w:rsidRPr="00B02E0B" w:rsidRDefault="00542B0C" w:rsidP="00517728">
      <w:pPr>
        <w:rPr>
          <w:sz w:val="20"/>
          <w:szCs w:val="20"/>
        </w:rPr>
      </w:pPr>
      <w:r w:rsidRPr="00B02E0B">
        <w:rPr>
          <w:noProof/>
          <w:sz w:val="20"/>
          <w:szCs w:val="20"/>
          <w:lang w:eastAsia="en-AU"/>
        </w:rPr>
        <mc:AlternateContent>
          <mc:Choice Requires="wps">
            <w:drawing>
              <wp:anchor distT="0" distB="0" distL="114300" distR="114300" simplePos="0" relativeHeight="251652096" behindDoc="1" locked="0" layoutInCell="1" allowOverlap="1" wp14:anchorId="4126C9B8" wp14:editId="6D079841">
                <wp:simplePos x="0" y="0"/>
                <wp:positionH relativeFrom="margin">
                  <wp:align>left</wp:align>
                </wp:positionH>
                <wp:positionV relativeFrom="paragraph">
                  <wp:posOffset>1032055</wp:posOffset>
                </wp:positionV>
                <wp:extent cx="5631815" cy="948905"/>
                <wp:effectExtent l="0" t="0" r="26035" b="22860"/>
                <wp:wrapTight wrapText="bothSides">
                  <wp:wrapPolygon edited="0">
                    <wp:start x="0" y="0"/>
                    <wp:lineTo x="0" y="21687"/>
                    <wp:lineTo x="21627" y="21687"/>
                    <wp:lineTo x="21627" y="0"/>
                    <wp:lineTo x="0" y="0"/>
                  </wp:wrapPolygon>
                </wp:wrapTight>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815" cy="948905"/>
                        </a:xfrm>
                        <a:prstGeom prst="rect">
                          <a:avLst/>
                        </a:prstGeom>
                        <a:noFill/>
                        <a:ln w="19050">
                          <a:solidFill>
                            <a:srgbClr val="92D050"/>
                          </a:solidFill>
                          <a:miter lim="800000"/>
                          <a:headEnd/>
                          <a:tailEnd/>
                        </a:ln>
                      </wps:spPr>
                      <wps:txbx>
                        <w:txbxContent>
                          <w:p w14:paraId="1F2CDA97" w14:textId="77777777" w:rsidR="00663446" w:rsidRPr="00B02E0B" w:rsidRDefault="00663446" w:rsidP="00B02E0B">
                            <w:pPr>
                              <w:spacing w:after="0" w:line="240" w:lineRule="auto"/>
                              <w:rPr>
                                <w:b/>
                                <w:sz w:val="20"/>
                                <w:szCs w:val="20"/>
                              </w:rPr>
                            </w:pPr>
                            <w:r w:rsidRPr="00B02E0B">
                              <w:rPr>
                                <w:b/>
                                <w:sz w:val="20"/>
                                <w:szCs w:val="20"/>
                              </w:rPr>
                              <w:t>What will be different?</w:t>
                            </w:r>
                          </w:p>
                          <w:p w14:paraId="16CA8EA7" w14:textId="63A4BDC6" w:rsidR="00663446" w:rsidRPr="00B02E0B" w:rsidRDefault="00663446" w:rsidP="00E975B0">
                            <w:pPr>
                              <w:pStyle w:val="Bullet20"/>
                              <w:numPr>
                                <w:ilvl w:val="0"/>
                                <w:numId w:val="40"/>
                              </w:numPr>
                              <w:spacing w:before="0" w:after="0"/>
                              <w:rPr>
                                <w:sz w:val="20"/>
                                <w:szCs w:val="20"/>
                              </w:rPr>
                            </w:pPr>
                            <w:r w:rsidRPr="00B02E0B">
                              <w:rPr>
                                <w:sz w:val="20"/>
                                <w:szCs w:val="20"/>
                              </w:rPr>
                              <w:t>Planning by government departments, agencies and local government will be aligned with the SWRRIP’s long-term strategic directions and the relevant Regional Plans.</w:t>
                            </w:r>
                          </w:p>
                          <w:p w14:paraId="73CF4E31" w14:textId="77777777" w:rsidR="00663446" w:rsidRPr="00B02E0B" w:rsidRDefault="00663446" w:rsidP="00E975B0">
                            <w:pPr>
                              <w:pStyle w:val="Bullet20"/>
                              <w:numPr>
                                <w:ilvl w:val="0"/>
                                <w:numId w:val="40"/>
                              </w:numPr>
                              <w:spacing w:before="0" w:after="0"/>
                              <w:rPr>
                                <w:sz w:val="20"/>
                                <w:szCs w:val="20"/>
                              </w:rPr>
                            </w:pPr>
                            <w:r w:rsidRPr="00B02E0B">
                              <w:rPr>
                                <w:sz w:val="20"/>
                                <w:szCs w:val="20"/>
                              </w:rPr>
                              <w:t>Government departments, agencies and local government will actively engage the community when planning for waste and resource recovery infrastructure.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6C9B8" id="_x0000_s1039" type="#_x0000_t202" style="position:absolute;margin-left:0;margin-top:81.25pt;width:443.45pt;height:74.7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" filled="f" strokecolor="#92d050" strokeweight="1.5pt">
                <v:textbox>
                  <w:txbxContent>
                    <w:p w14:paraId="1F2CDA97" w14:textId="77777777" w:rsidR="00663446" w:rsidRPr="00B02E0B" w:rsidRDefault="00663446" w:rsidP="00B02E0B">
                      <w:pPr>
                        <w:spacing w:after="0" w:line="240" w:lineRule="auto"/>
                        <w:rPr>
                          <w:b/>
                          <w:sz w:val="20"/>
                          <w:szCs w:val="20"/>
                        </w:rPr>
                      </w:pPr>
                      <w:r w:rsidRPr="00B02E0B">
                        <w:rPr>
                          <w:b/>
                          <w:sz w:val="20"/>
                          <w:szCs w:val="20"/>
                        </w:rPr>
                        <w:t>What will be different?</w:t>
                      </w:r>
                    </w:p>
                    <w:p w14:paraId="16CA8EA7" w14:textId="63A4BDC6" w:rsidR="00663446" w:rsidRPr="00B02E0B" w:rsidRDefault="00663446" w:rsidP="00E975B0">
                      <w:pPr>
                        <w:pStyle w:val="Bullet20"/>
                        <w:numPr>
                          <w:ilvl w:val="0"/>
                          <w:numId w:val="40"/>
                        </w:numPr>
                        <w:spacing w:before="0" w:after="0"/>
                        <w:rPr>
                          <w:sz w:val="20"/>
                          <w:szCs w:val="20"/>
                        </w:rPr>
                      </w:pPr>
                      <w:r w:rsidRPr="00B02E0B">
                        <w:rPr>
                          <w:sz w:val="20"/>
                          <w:szCs w:val="20"/>
                        </w:rPr>
                        <w:t>Planning by government departments, agencies and local government will be aligned with the SWRRIP’s long-term strategic directions and the relevant Regional Plans.</w:t>
                      </w:r>
                    </w:p>
                    <w:p w14:paraId="73CF4E31" w14:textId="77777777" w:rsidR="00663446" w:rsidRPr="00B02E0B" w:rsidRDefault="00663446" w:rsidP="00E975B0">
                      <w:pPr>
                        <w:pStyle w:val="Bullet20"/>
                        <w:numPr>
                          <w:ilvl w:val="0"/>
                          <w:numId w:val="40"/>
                        </w:numPr>
                        <w:spacing w:before="0" w:after="0"/>
                        <w:rPr>
                          <w:sz w:val="20"/>
                          <w:szCs w:val="20"/>
                        </w:rPr>
                      </w:pPr>
                      <w:r w:rsidRPr="00B02E0B">
                        <w:rPr>
                          <w:sz w:val="20"/>
                          <w:szCs w:val="20"/>
                        </w:rPr>
                        <w:t>Government departments, agencies and local government will actively engage the community when planning for waste and resource recovery infrastructure.</w:t>
                      </w:r>
                    </w:p>
                  </w:txbxContent>
                </v:textbox>
                <w10:wrap type="tight" anchorx="margin"/>
              </v:shape>
            </w:pict>
          </mc:Fallback>
        </mc:AlternateContent>
      </w:r>
      <w:r w:rsidR="00812752" w:rsidRPr="00B02E0B">
        <w:rPr>
          <w:sz w:val="20"/>
          <w:szCs w:val="20"/>
        </w:rPr>
        <w:t xml:space="preserve">Many </w:t>
      </w:r>
      <w:r w:rsidR="009A68CB" w:rsidRPr="00B02E0B">
        <w:rPr>
          <w:sz w:val="20"/>
          <w:szCs w:val="20"/>
        </w:rPr>
        <w:t xml:space="preserve">state </w:t>
      </w:r>
      <w:r w:rsidR="00812752" w:rsidRPr="00B02E0B">
        <w:rPr>
          <w:sz w:val="20"/>
          <w:szCs w:val="20"/>
        </w:rPr>
        <w:t>government departments and agencies ha</w:t>
      </w:r>
      <w:r w:rsidR="008D0050" w:rsidRPr="00B02E0B">
        <w:rPr>
          <w:sz w:val="20"/>
          <w:szCs w:val="20"/>
        </w:rPr>
        <w:t xml:space="preserve">ve a role to play in the SWRRIP. </w:t>
      </w:r>
      <w:r w:rsidR="001B3E45" w:rsidRPr="00B02E0B">
        <w:rPr>
          <w:sz w:val="20"/>
          <w:szCs w:val="20"/>
        </w:rPr>
        <w:t xml:space="preserve">In addition to SV and the seven Regional Waste and Resource Recovery Groups, the </w:t>
      </w:r>
      <w:r w:rsidR="006A3B09" w:rsidRPr="00B02E0B">
        <w:rPr>
          <w:sz w:val="20"/>
          <w:szCs w:val="20"/>
        </w:rPr>
        <w:t>EPA</w:t>
      </w:r>
      <w:r w:rsidR="001B3E45" w:rsidRPr="00B02E0B">
        <w:rPr>
          <w:sz w:val="20"/>
          <w:szCs w:val="20"/>
        </w:rPr>
        <w:t xml:space="preserve"> plays a significant regulatory role, </w:t>
      </w:r>
      <w:r w:rsidR="00517728" w:rsidRPr="00B02E0B">
        <w:rPr>
          <w:sz w:val="20"/>
          <w:szCs w:val="20"/>
        </w:rPr>
        <w:t>with the Department of Environment, Land Water and Planning (DELWP) responsible for policy. As outlined previously, integration</w:t>
      </w:r>
      <w:r w:rsidR="001B3E45" w:rsidRPr="00B02E0B">
        <w:rPr>
          <w:sz w:val="20"/>
          <w:szCs w:val="20"/>
        </w:rPr>
        <w:t xml:space="preserve"> with land use planning bodies such as </w:t>
      </w:r>
      <w:r w:rsidR="00517728" w:rsidRPr="00B02E0B">
        <w:rPr>
          <w:sz w:val="20"/>
          <w:szCs w:val="20"/>
        </w:rPr>
        <w:t>DELWP (</w:t>
      </w:r>
      <w:r w:rsidR="001B3E45" w:rsidRPr="00B02E0B">
        <w:rPr>
          <w:sz w:val="20"/>
          <w:szCs w:val="20"/>
        </w:rPr>
        <w:t>Planning</w:t>
      </w:r>
      <w:r w:rsidR="00517728" w:rsidRPr="00B02E0B">
        <w:rPr>
          <w:sz w:val="20"/>
          <w:szCs w:val="20"/>
        </w:rPr>
        <w:t xml:space="preserve"> Division)</w:t>
      </w:r>
      <w:r w:rsidR="001B3E45" w:rsidRPr="00B02E0B">
        <w:rPr>
          <w:sz w:val="20"/>
          <w:szCs w:val="20"/>
        </w:rPr>
        <w:t xml:space="preserve"> and the Victorian Planning Authority is critical. Other areas which play a role include the Department of Economic Development, Jobs, Transport and Resources and its agencies</w:t>
      </w:r>
      <w:r w:rsidR="00DF0D0B" w:rsidRPr="00B02E0B">
        <w:rPr>
          <w:sz w:val="20"/>
          <w:szCs w:val="20"/>
        </w:rPr>
        <w:t xml:space="preserve"> and the Department of Health</w:t>
      </w:r>
      <w:r w:rsidR="00065BB3" w:rsidRPr="00B02E0B">
        <w:rPr>
          <w:sz w:val="20"/>
          <w:szCs w:val="20"/>
        </w:rPr>
        <w:t xml:space="preserve"> and Human Services</w:t>
      </w:r>
      <w:r w:rsidR="00DF0D0B" w:rsidRPr="00B02E0B">
        <w:rPr>
          <w:sz w:val="20"/>
          <w:szCs w:val="20"/>
        </w:rPr>
        <w:t>.</w:t>
      </w:r>
    </w:p>
    <w:p w14:paraId="7076CAB4" w14:textId="718ECBAA" w:rsidR="00786BB9" w:rsidRPr="00663446" w:rsidRDefault="00784A29" w:rsidP="001C1F79">
      <w:pPr>
        <w:pStyle w:val="Heading1"/>
        <w:rPr>
          <w:sz w:val="36"/>
          <w:szCs w:val="36"/>
        </w:rPr>
      </w:pPr>
      <w:bookmarkStart w:id="2" w:name="_Toc476924540"/>
      <w:bookmarkEnd w:id="2"/>
      <w:r w:rsidRPr="00663446">
        <w:rPr>
          <w:sz w:val="36"/>
          <w:szCs w:val="36"/>
        </w:rPr>
        <w:t xml:space="preserve">Victoria’s infrastructure </w:t>
      </w:r>
    </w:p>
    <w:p w14:paraId="12BF936C" w14:textId="590E5AD9" w:rsidR="0021629C" w:rsidRPr="00663446" w:rsidRDefault="00402ECA" w:rsidP="0021629C">
      <w:pPr>
        <w:pStyle w:val="Heading3"/>
        <w:rPr>
          <w:rFonts w:asciiTheme="minorHAnsi" w:hAnsiTheme="minorHAnsi" w:cstheme="minorHAnsi"/>
          <w:color w:val="auto"/>
          <w:sz w:val="28"/>
          <w:szCs w:val="28"/>
        </w:rPr>
      </w:pPr>
      <w:r w:rsidRPr="00663446">
        <w:rPr>
          <w:rFonts w:asciiTheme="minorHAnsi" w:hAnsiTheme="minorHAnsi" w:cstheme="minorHAnsi"/>
          <w:color w:val="auto"/>
          <w:sz w:val="28"/>
          <w:szCs w:val="28"/>
        </w:rPr>
        <w:t>T</w:t>
      </w:r>
      <w:r w:rsidR="000247BF" w:rsidRPr="00663446">
        <w:rPr>
          <w:rFonts w:asciiTheme="minorHAnsi" w:hAnsiTheme="minorHAnsi" w:cstheme="minorHAnsi"/>
          <w:color w:val="auto"/>
          <w:sz w:val="28"/>
          <w:szCs w:val="28"/>
        </w:rPr>
        <w:t>he role of</w:t>
      </w:r>
      <w:r w:rsidR="0021629C" w:rsidRPr="00663446">
        <w:rPr>
          <w:rFonts w:asciiTheme="minorHAnsi" w:hAnsiTheme="minorHAnsi" w:cstheme="minorHAnsi"/>
          <w:color w:val="auto"/>
          <w:sz w:val="28"/>
          <w:szCs w:val="28"/>
        </w:rPr>
        <w:t xml:space="preserve"> infrastructure</w:t>
      </w:r>
    </w:p>
    <w:p w14:paraId="5A875DCA" w14:textId="5C8DC70C" w:rsidR="0021629C" w:rsidRPr="00663446" w:rsidRDefault="0021629C" w:rsidP="0021629C">
      <w:pPr>
        <w:rPr>
          <w:sz w:val="20"/>
          <w:szCs w:val="20"/>
        </w:rPr>
      </w:pPr>
      <w:r w:rsidRPr="00663446">
        <w:rPr>
          <w:sz w:val="20"/>
          <w:szCs w:val="20"/>
        </w:rPr>
        <w:t xml:space="preserve">Victoria’s waste and resource recovery system provides an essential service by managing these materials through a network of infrastructure. One of the most vital components of this system is the network of more than 630 pieces of infrastructure across Victoria, run by over 590 businesses and local governments. </w:t>
      </w:r>
    </w:p>
    <w:p w14:paraId="4560AC7E" w14:textId="16A90CD9" w:rsidR="0021629C" w:rsidRPr="00663446" w:rsidRDefault="0021629C" w:rsidP="00486483">
      <w:pPr>
        <w:pStyle w:val="Normal1"/>
        <w:ind w:left="0"/>
        <w:rPr>
          <w:sz w:val="20"/>
          <w:szCs w:val="20"/>
        </w:rPr>
      </w:pPr>
      <w:r w:rsidRPr="00663446">
        <w:rPr>
          <w:sz w:val="20"/>
          <w:szCs w:val="20"/>
        </w:rPr>
        <w:t xml:space="preserve">The materials that the system will need to manage are changing as our industries and consumption patterns change. </w:t>
      </w:r>
    </w:p>
    <w:p w14:paraId="4C1250A0" w14:textId="274DB05C" w:rsidR="00CE59E3" w:rsidRPr="00663446" w:rsidRDefault="00CE59E3" w:rsidP="00CE59E3">
      <w:pPr>
        <w:spacing w:after="0" w:line="240" w:lineRule="auto"/>
        <w:rPr>
          <w:b/>
          <w:color w:val="92D050"/>
          <w:sz w:val="24"/>
          <w:szCs w:val="24"/>
        </w:rPr>
      </w:pPr>
      <w:r w:rsidRPr="00663446">
        <w:rPr>
          <w:b/>
          <w:color w:val="92D050"/>
          <w:sz w:val="24"/>
          <w:szCs w:val="24"/>
        </w:rPr>
        <w:t>The industry is estimated to employ over 12,000 people and contributes over $4 billion to the Victorian economy</w:t>
      </w:r>
      <w:r w:rsidRPr="00663446">
        <w:rPr>
          <w:b/>
          <w:color w:val="92D050"/>
          <w:sz w:val="24"/>
          <w:szCs w:val="24"/>
          <w:vertAlign w:val="superscript"/>
        </w:rPr>
        <w:t xml:space="preserve">2 </w:t>
      </w:r>
      <w:r w:rsidR="009B5439">
        <w:rPr>
          <w:rStyle w:val="FootnoteReference"/>
          <w:b/>
          <w:color w:val="92D050"/>
          <w:sz w:val="24"/>
          <w:szCs w:val="24"/>
        </w:rPr>
        <w:footnoteReference w:id="3"/>
      </w:r>
    </w:p>
    <w:p w14:paraId="3421463E" w14:textId="79197FB9" w:rsidR="007A2C8F" w:rsidRPr="00793453" w:rsidRDefault="007A2C8F" w:rsidP="00663446">
      <w:pPr>
        <w:spacing w:after="0" w:line="240" w:lineRule="auto"/>
      </w:pPr>
    </w:p>
    <w:p w14:paraId="305A0C25" w14:textId="77CEA93F" w:rsidR="007A2C8F" w:rsidRPr="00663446" w:rsidRDefault="007A2C8F" w:rsidP="00B02E0B">
      <w:pPr>
        <w:pStyle w:val="Caption"/>
        <w:rPr>
          <w:i w:val="0"/>
        </w:rPr>
      </w:pPr>
      <w:r w:rsidRPr="00663446">
        <w:rPr>
          <w:i w:val="0"/>
        </w:rPr>
        <w:t>T</w:t>
      </w:r>
      <w:r w:rsidR="00CE59E3" w:rsidRPr="00663446">
        <w:rPr>
          <w:i w:val="0"/>
        </w:rPr>
        <w:t>ABLE</w:t>
      </w:r>
      <w:r w:rsidRPr="00663446">
        <w:rPr>
          <w:i w:val="0"/>
        </w:rPr>
        <w:t xml:space="preserve"> </w:t>
      </w:r>
      <w:fldSimple w:instr=" SEQ Table \* ARABIC ">
        <w:r w:rsidR="00AC617C">
          <w:rPr>
            <w:noProof/>
          </w:rPr>
          <w:t>2</w:t>
        </w:r>
      </w:fldSimple>
      <w:r w:rsidRPr="00663446">
        <w:rPr>
          <w:i w:val="0"/>
        </w:rPr>
        <w:t>: The four major groups of waste and resource recovery infrastructure</w:t>
      </w:r>
    </w:p>
    <w:tbl>
      <w:tblPr>
        <w:tblStyle w:val="LightList-Accent3"/>
        <w:tblW w:w="8931" w:type="dxa"/>
        <w:tblInd w:w="-5"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ayout w:type="fixed"/>
        <w:tblLook w:val="04A0" w:firstRow="1" w:lastRow="0" w:firstColumn="1" w:lastColumn="0" w:noHBand="0" w:noVBand="1"/>
      </w:tblPr>
      <w:tblGrid>
        <w:gridCol w:w="2127"/>
        <w:gridCol w:w="6804"/>
      </w:tblGrid>
      <w:tr w:rsidR="000247BF" w:rsidRPr="00663446" w14:paraId="5BF58AB4" w14:textId="77777777" w:rsidTr="006634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right w:val="nil"/>
            </w:tcBorders>
            <w:shd w:val="clear" w:color="auto" w:fill="00B050"/>
          </w:tcPr>
          <w:p w14:paraId="51F45353" w14:textId="77777777" w:rsidR="000247BF" w:rsidRPr="00663446" w:rsidRDefault="000247BF" w:rsidP="001F7065">
            <w:pPr>
              <w:pStyle w:val="TableHeader"/>
              <w:spacing w:before="60" w:after="60"/>
              <w:rPr>
                <w:b/>
                <w:sz w:val="20"/>
                <w:szCs w:val="20"/>
              </w:rPr>
            </w:pPr>
            <w:r w:rsidRPr="00663446">
              <w:rPr>
                <w:b/>
                <w:sz w:val="20"/>
                <w:szCs w:val="20"/>
              </w:rPr>
              <w:t>Infrastructure group</w:t>
            </w:r>
          </w:p>
        </w:tc>
        <w:tc>
          <w:tcPr>
            <w:tcW w:w="6804" w:type="dxa"/>
            <w:tcBorders>
              <w:top w:val="nil"/>
              <w:left w:val="nil"/>
              <w:bottom w:val="nil"/>
            </w:tcBorders>
            <w:shd w:val="clear" w:color="auto" w:fill="00B050"/>
          </w:tcPr>
          <w:p w14:paraId="252D7530" w14:textId="77777777" w:rsidR="000247BF" w:rsidRPr="00663446" w:rsidRDefault="000247BF" w:rsidP="001F7065">
            <w:pPr>
              <w:pStyle w:val="TableHeader"/>
              <w:spacing w:before="60" w:after="60"/>
              <w:cnfStyle w:val="100000000000" w:firstRow="1" w:lastRow="0" w:firstColumn="0" w:lastColumn="0" w:oddVBand="0" w:evenVBand="0" w:oddHBand="0" w:evenHBand="0" w:firstRowFirstColumn="0" w:firstRowLastColumn="0" w:lastRowFirstColumn="0" w:lastRowLastColumn="0"/>
              <w:rPr>
                <w:b/>
                <w:sz w:val="20"/>
                <w:szCs w:val="20"/>
              </w:rPr>
            </w:pPr>
            <w:r w:rsidRPr="00663446">
              <w:rPr>
                <w:b/>
                <w:sz w:val="20"/>
                <w:szCs w:val="20"/>
              </w:rPr>
              <w:t>Function</w:t>
            </w:r>
          </w:p>
        </w:tc>
      </w:tr>
      <w:tr w:rsidR="000247BF" w:rsidRPr="00A70884" w14:paraId="24D2DCBB" w14:textId="77777777" w:rsidTr="00663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single" w:sz="4" w:space="0" w:color="70AD47" w:themeColor="accent6"/>
              <w:right w:val="nil"/>
            </w:tcBorders>
            <w:shd w:val="clear" w:color="auto" w:fill="auto"/>
          </w:tcPr>
          <w:p w14:paraId="75D6F42D" w14:textId="77777777" w:rsidR="000247BF" w:rsidRPr="00450B88" w:rsidRDefault="000247BF" w:rsidP="001F7065">
            <w:pPr>
              <w:pStyle w:val="TableText"/>
              <w:spacing w:before="60" w:after="60"/>
              <w:rPr>
                <w:b w:val="0"/>
              </w:rPr>
            </w:pPr>
            <w:r w:rsidRPr="00450B88">
              <w:t xml:space="preserve">Collection infrastructure </w:t>
            </w:r>
          </w:p>
        </w:tc>
        <w:tc>
          <w:tcPr>
            <w:tcW w:w="6804" w:type="dxa"/>
            <w:tcBorders>
              <w:top w:val="nil"/>
              <w:left w:val="nil"/>
              <w:bottom w:val="single" w:sz="4" w:space="0" w:color="70AD47" w:themeColor="accent6"/>
              <w:right w:val="nil"/>
            </w:tcBorders>
            <w:shd w:val="clear" w:color="auto" w:fill="auto"/>
          </w:tcPr>
          <w:p w14:paraId="52626BEA" w14:textId="77777777" w:rsidR="000247BF" w:rsidRPr="00450B88" w:rsidRDefault="000247BF" w:rsidP="001F7065">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Facilitates recovery of materials at the point of generation by collecting and transporting to facilities for sorting, consolidation or disposal</w:t>
            </w:r>
          </w:p>
        </w:tc>
      </w:tr>
      <w:tr w:rsidR="000247BF" w:rsidRPr="00A70884" w14:paraId="04F6A7F1" w14:textId="77777777" w:rsidTr="00663446">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70AD47" w:themeColor="accent6"/>
              <w:left w:val="nil"/>
              <w:bottom w:val="single" w:sz="4" w:space="0" w:color="70AD47" w:themeColor="accent6"/>
              <w:right w:val="nil"/>
            </w:tcBorders>
            <w:shd w:val="clear" w:color="auto" w:fill="auto"/>
          </w:tcPr>
          <w:p w14:paraId="486ABAEA" w14:textId="77777777" w:rsidR="000247BF" w:rsidRPr="00450B88" w:rsidRDefault="000247BF" w:rsidP="001F7065">
            <w:pPr>
              <w:pStyle w:val="TableText"/>
              <w:spacing w:before="60" w:after="60"/>
              <w:rPr>
                <w:b w:val="0"/>
              </w:rPr>
            </w:pPr>
            <w:r w:rsidRPr="00450B88">
              <w:t xml:space="preserve">Recovery facilities </w:t>
            </w:r>
          </w:p>
        </w:tc>
        <w:tc>
          <w:tcPr>
            <w:tcW w:w="6804" w:type="dxa"/>
            <w:tcBorders>
              <w:top w:val="single" w:sz="4" w:space="0" w:color="70AD47" w:themeColor="accent6"/>
              <w:left w:val="nil"/>
              <w:bottom w:val="single" w:sz="4" w:space="0" w:color="70AD47" w:themeColor="accent6"/>
              <w:right w:val="nil"/>
            </w:tcBorders>
            <w:shd w:val="clear" w:color="auto" w:fill="auto"/>
          </w:tcPr>
          <w:p w14:paraId="419179B3" w14:textId="77777777" w:rsidR="000247BF" w:rsidRPr="00450B88" w:rsidRDefault="000247BF" w:rsidP="001F7065">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450B88">
              <w:rPr>
                <w:sz w:val="20"/>
                <w:szCs w:val="20"/>
              </w:rPr>
              <w:t>Facilitates recovery of resources primarily through segregating, sorting, consolidating and aggregating before transporting for reuse, reprocessing or disposal</w:t>
            </w:r>
          </w:p>
        </w:tc>
      </w:tr>
      <w:tr w:rsidR="000247BF" w:rsidRPr="00A70884" w14:paraId="7A93355B" w14:textId="77777777" w:rsidTr="00663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70AD47" w:themeColor="accent6"/>
              <w:left w:val="nil"/>
              <w:bottom w:val="single" w:sz="4" w:space="0" w:color="70AD47" w:themeColor="accent6"/>
              <w:right w:val="nil"/>
            </w:tcBorders>
            <w:shd w:val="clear" w:color="auto" w:fill="auto"/>
          </w:tcPr>
          <w:p w14:paraId="059568D9" w14:textId="77777777" w:rsidR="000247BF" w:rsidRPr="00450B88" w:rsidRDefault="000247BF" w:rsidP="001F7065">
            <w:pPr>
              <w:pStyle w:val="TableText"/>
              <w:spacing w:before="60" w:after="60"/>
              <w:rPr>
                <w:b w:val="0"/>
              </w:rPr>
            </w:pPr>
            <w:r w:rsidRPr="00450B88">
              <w:t>Reprocessing facilities</w:t>
            </w:r>
          </w:p>
        </w:tc>
        <w:tc>
          <w:tcPr>
            <w:tcW w:w="6804" w:type="dxa"/>
            <w:tcBorders>
              <w:top w:val="single" w:sz="4" w:space="0" w:color="70AD47" w:themeColor="accent6"/>
              <w:left w:val="nil"/>
              <w:bottom w:val="single" w:sz="4" w:space="0" w:color="70AD47" w:themeColor="accent6"/>
              <w:right w:val="nil"/>
            </w:tcBorders>
            <w:shd w:val="clear" w:color="auto" w:fill="auto"/>
          </w:tcPr>
          <w:p w14:paraId="4FE40B52" w14:textId="77777777" w:rsidR="000247BF" w:rsidRPr="00450B88" w:rsidRDefault="000247BF" w:rsidP="001F7065">
            <w:pPr>
              <w:pStyle w:val="bulletssmalltable"/>
              <w:spacing w:before="60" w:after="60"/>
              <w:cnfStyle w:val="000000100000" w:firstRow="0" w:lastRow="0" w:firstColumn="0" w:lastColumn="0" w:oddVBand="0" w:evenVBand="0" w:oddHBand="1" w:evenHBand="0" w:firstRowFirstColumn="0" w:firstRowLastColumn="0" w:lastRowFirstColumn="0" w:lastRowLastColumn="0"/>
              <w:rPr>
                <w:sz w:val="20"/>
                <w:szCs w:val="20"/>
              </w:rPr>
            </w:pPr>
            <w:r w:rsidRPr="00450B88">
              <w:rPr>
                <w:sz w:val="20"/>
                <w:szCs w:val="20"/>
              </w:rPr>
              <w:t>Facilitates recovery of resources primarily by converting materials into products that can be used again or energy</w:t>
            </w:r>
          </w:p>
        </w:tc>
      </w:tr>
      <w:tr w:rsidR="000247BF" w:rsidRPr="00A70884" w14:paraId="7D540382" w14:textId="77777777" w:rsidTr="00663446">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70AD47" w:themeColor="accent6"/>
              <w:left w:val="nil"/>
              <w:bottom w:val="single" w:sz="4" w:space="0" w:color="7F7F7F" w:themeColor="text1" w:themeTint="80"/>
              <w:right w:val="nil"/>
            </w:tcBorders>
            <w:shd w:val="clear" w:color="auto" w:fill="auto"/>
          </w:tcPr>
          <w:p w14:paraId="7C72EBD3" w14:textId="77777777" w:rsidR="000247BF" w:rsidRPr="00450B88" w:rsidRDefault="000247BF" w:rsidP="001F7065">
            <w:pPr>
              <w:pStyle w:val="TableText"/>
              <w:spacing w:before="60" w:after="60"/>
              <w:rPr>
                <w:b w:val="0"/>
              </w:rPr>
            </w:pPr>
            <w:r w:rsidRPr="00450B88">
              <w:t xml:space="preserve">Disposal infrastructure* </w:t>
            </w:r>
          </w:p>
        </w:tc>
        <w:tc>
          <w:tcPr>
            <w:tcW w:w="6804" w:type="dxa"/>
            <w:tcBorders>
              <w:top w:val="single" w:sz="4" w:space="0" w:color="70AD47" w:themeColor="accent6"/>
              <w:left w:val="nil"/>
              <w:bottom w:val="single" w:sz="4" w:space="0" w:color="7F7F7F" w:themeColor="text1" w:themeTint="80"/>
              <w:right w:val="nil"/>
            </w:tcBorders>
            <w:shd w:val="clear" w:color="auto" w:fill="auto"/>
          </w:tcPr>
          <w:p w14:paraId="5FCE02F3" w14:textId="77777777" w:rsidR="000247BF" w:rsidRPr="00450B88" w:rsidRDefault="000247BF" w:rsidP="001F7065">
            <w:pPr>
              <w:pStyle w:val="bulletssmalltable"/>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450B88">
              <w:rPr>
                <w:sz w:val="20"/>
                <w:szCs w:val="20"/>
              </w:rPr>
              <w:t>Final repository of waste after the extraction of all materials that can be viably recovered</w:t>
            </w:r>
          </w:p>
        </w:tc>
      </w:tr>
    </w:tbl>
    <w:p w14:paraId="659A9677" w14:textId="77777777" w:rsidR="000247BF" w:rsidRDefault="000247BF"/>
    <w:p w14:paraId="2A3ABFFC" w14:textId="77777777" w:rsidR="0021629C" w:rsidRPr="004E1682" w:rsidRDefault="0021629C" w:rsidP="004E1682">
      <w:pPr>
        <w:pStyle w:val="Heading2"/>
      </w:pPr>
      <w:r w:rsidRPr="004E1682">
        <w:t>Future infrastructure needs</w:t>
      </w:r>
    </w:p>
    <w:p w14:paraId="30A82FBF" w14:textId="4FEBF59F" w:rsidR="00425081" w:rsidRPr="0021629C" w:rsidRDefault="00FA73A5">
      <w:r>
        <w:t>As the system expands to increase to both manage increasing amounts and to increase recovery – the infrastructure requirements will change. Specific gaps have been identified across the system</w:t>
      </w:r>
      <w:r w:rsidR="00B37116">
        <w:t xml:space="preserve"> in Victoria’</w:t>
      </w:r>
      <w:r w:rsidR="007B6B8C">
        <w:t>s regions</w:t>
      </w:r>
      <w:r>
        <w:t xml:space="preserve"> over the next 10 years</w:t>
      </w:r>
      <w:r w:rsidR="00F970DB">
        <w:t xml:space="preserve"> – for sorting and processing infrastructure for specific materials</w:t>
      </w:r>
      <w:r>
        <w:t xml:space="preserve">. </w:t>
      </w:r>
      <w:bookmarkStart w:id="3" w:name="_Ref479344552"/>
      <w:bookmarkStart w:id="4" w:name="_Toc480461577"/>
      <w:bookmarkStart w:id="5" w:name="_Toc480532688"/>
      <w:bookmarkStart w:id="6" w:name="_Toc480540925"/>
      <w:bookmarkStart w:id="7" w:name="_Toc485804960"/>
      <w:bookmarkStart w:id="8" w:name="_Toc498340838"/>
      <w:bookmarkStart w:id="9" w:name="_Toc498940632"/>
      <w:bookmarkStart w:id="10" w:name="_Toc498948819"/>
      <w:bookmarkStart w:id="11" w:name="_Toc498949147"/>
    </w:p>
    <w:p w14:paraId="1E4E26F8" w14:textId="77777777" w:rsidR="007A2C8F" w:rsidRDefault="007A2C8F">
      <w:pPr>
        <w:rPr>
          <w:i/>
          <w:iCs/>
          <w:color w:val="44546A" w:themeColor="text2"/>
          <w:szCs w:val="18"/>
          <w:highlight w:val="yellow"/>
        </w:rPr>
      </w:pPr>
      <w:r>
        <w:rPr>
          <w:highlight w:val="yellow"/>
        </w:rPr>
        <w:br w:type="page"/>
      </w:r>
    </w:p>
    <w:bookmarkEnd w:id="3"/>
    <w:bookmarkEnd w:id="4"/>
    <w:bookmarkEnd w:id="5"/>
    <w:bookmarkEnd w:id="6"/>
    <w:bookmarkEnd w:id="7"/>
    <w:bookmarkEnd w:id="8"/>
    <w:bookmarkEnd w:id="9"/>
    <w:bookmarkEnd w:id="10"/>
    <w:bookmarkEnd w:id="11"/>
    <w:p w14:paraId="667CE505" w14:textId="79FF900C" w:rsidR="007A2C8F" w:rsidRPr="00793453" w:rsidRDefault="007A2C8F" w:rsidP="00793453">
      <w:pPr>
        <w:pStyle w:val="Caption"/>
        <w:spacing w:after="120"/>
        <w:rPr>
          <w:i w:val="0"/>
        </w:rPr>
      </w:pPr>
      <w:r w:rsidRPr="00793453">
        <w:rPr>
          <w:i w:val="0"/>
        </w:rPr>
        <w:t>T</w:t>
      </w:r>
      <w:r w:rsidR="00793453" w:rsidRPr="00793453">
        <w:rPr>
          <w:i w:val="0"/>
        </w:rPr>
        <w:t>ABLE</w:t>
      </w:r>
      <w:r w:rsidRPr="00793453">
        <w:rPr>
          <w:i w:val="0"/>
        </w:rPr>
        <w:t xml:space="preserve"> </w:t>
      </w:r>
      <w:r w:rsidR="00064D61" w:rsidRPr="00793453">
        <w:rPr>
          <w:i w:val="0"/>
        </w:rPr>
        <w:fldChar w:fldCharType="begin"/>
      </w:r>
      <w:r w:rsidR="00064D61" w:rsidRPr="00793453">
        <w:rPr>
          <w:i w:val="0"/>
        </w:rPr>
        <w:instrText xml:space="preserve"> SEQ Table \* ARABIC </w:instrText>
      </w:r>
      <w:r w:rsidR="00064D61" w:rsidRPr="00793453">
        <w:rPr>
          <w:i w:val="0"/>
        </w:rPr>
        <w:fldChar w:fldCharType="separate"/>
      </w:r>
      <w:r w:rsidR="00AC617C">
        <w:rPr>
          <w:i w:val="0"/>
          <w:noProof/>
        </w:rPr>
        <w:t>3</w:t>
      </w:r>
      <w:r w:rsidR="00064D61" w:rsidRPr="00793453">
        <w:rPr>
          <w:i w:val="0"/>
          <w:noProof/>
        </w:rPr>
        <w:fldChar w:fldCharType="end"/>
      </w:r>
      <w:r w:rsidRPr="00793453">
        <w:rPr>
          <w:i w:val="0"/>
        </w:rPr>
        <w:t>: Existing facilities in June 2017 and anticipated gaps in the resource recovery infrastructure network</w:t>
      </w:r>
    </w:p>
    <w:tbl>
      <w:tblPr>
        <w:tblStyle w:val="TableGrid35"/>
        <w:tblW w:w="9503" w:type="dxa"/>
        <w:tblInd w:w="-5" w:type="dxa"/>
        <w:tblBorders>
          <w:top w:val="none" w:sz="0" w:space="0" w:color="auto"/>
          <w:left w:val="none" w:sz="0" w:space="0" w:color="auto"/>
          <w:bottom w:val="none" w:sz="0" w:space="0" w:color="auto"/>
          <w:right w:val="none" w:sz="0" w:space="0" w:color="auto"/>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5529"/>
        <w:gridCol w:w="572"/>
        <w:gridCol w:w="567"/>
        <w:gridCol w:w="567"/>
        <w:gridCol w:w="567"/>
        <w:gridCol w:w="567"/>
        <w:gridCol w:w="567"/>
        <w:gridCol w:w="567"/>
      </w:tblGrid>
      <w:tr w:rsidR="00B447F4" w:rsidRPr="00445F95" w14:paraId="3E2A9321" w14:textId="77777777" w:rsidTr="00663446">
        <w:trPr>
          <w:cantSplit/>
          <w:trHeight w:val="201"/>
        </w:trPr>
        <w:tc>
          <w:tcPr>
            <w:tcW w:w="5529" w:type="dxa"/>
            <w:vMerge w:val="restart"/>
            <w:shd w:val="clear" w:color="auto" w:fill="00B050"/>
          </w:tcPr>
          <w:p w14:paraId="24867A13" w14:textId="77777777" w:rsidR="00B447F4" w:rsidRPr="00793453" w:rsidRDefault="00B447F4" w:rsidP="00601634">
            <w:pPr>
              <w:pStyle w:val="TableText"/>
              <w:rPr>
                <w:b/>
                <w:color w:val="FFFFFF" w:themeColor="background1"/>
              </w:rPr>
            </w:pPr>
          </w:p>
        </w:tc>
        <w:tc>
          <w:tcPr>
            <w:tcW w:w="3974" w:type="dxa"/>
            <w:gridSpan w:val="7"/>
            <w:tcBorders>
              <w:bottom w:val="single" w:sz="4" w:space="0" w:color="AEAAAA" w:themeColor="background2" w:themeShade="BF"/>
            </w:tcBorders>
            <w:shd w:val="clear" w:color="auto" w:fill="00B050"/>
            <w:vAlign w:val="center"/>
          </w:tcPr>
          <w:p w14:paraId="5605F8E7" w14:textId="7F4AC66F" w:rsidR="00B447F4" w:rsidRPr="00793453" w:rsidRDefault="00B447F4" w:rsidP="00793453">
            <w:pPr>
              <w:pStyle w:val="TableText"/>
              <w:spacing w:before="60" w:after="60"/>
              <w:rPr>
                <w:b/>
                <w:color w:val="FFFFFF" w:themeColor="background1"/>
              </w:rPr>
            </w:pPr>
            <w:r w:rsidRPr="00793453">
              <w:rPr>
                <w:b/>
                <w:color w:val="FFFFFF" w:themeColor="background1"/>
              </w:rPr>
              <w:t>Waste and resource recovery region</w:t>
            </w:r>
          </w:p>
        </w:tc>
      </w:tr>
      <w:tr w:rsidR="0073052C" w:rsidRPr="00445F95" w14:paraId="26009B51" w14:textId="77777777" w:rsidTr="00663446">
        <w:trPr>
          <w:cantSplit/>
          <w:trHeight w:val="1573"/>
        </w:trPr>
        <w:tc>
          <w:tcPr>
            <w:tcW w:w="5529" w:type="dxa"/>
            <w:vMerge/>
            <w:shd w:val="clear" w:color="auto" w:fill="00B050"/>
          </w:tcPr>
          <w:p w14:paraId="025B3155" w14:textId="77777777" w:rsidR="00B447F4" w:rsidRPr="00793453" w:rsidRDefault="00B447F4" w:rsidP="00601634">
            <w:pPr>
              <w:pStyle w:val="TableText"/>
              <w:rPr>
                <w:b/>
                <w:color w:val="FFFFFF" w:themeColor="background1"/>
              </w:rPr>
            </w:pPr>
          </w:p>
        </w:tc>
        <w:tc>
          <w:tcPr>
            <w:tcW w:w="572" w:type="dxa"/>
            <w:tcBorders>
              <w:top w:val="single" w:sz="4" w:space="0" w:color="AEAAAA" w:themeColor="background2" w:themeShade="BF"/>
              <w:bottom w:val="single" w:sz="4" w:space="0" w:color="AEAAAA" w:themeColor="background2" w:themeShade="BF"/>
            </w:tcBorders>
            <w:shd w:val="clear" w:color="auto" w:fill="00B050"/>
            <w:textDirection w:val="btLr"/>
            <w:vAlign w:val="center"/>
          </w:tcPr>
          <w:p w14:paraId="7F804345" w14:textId="77777777" w:rsidR="00B447F4" w:rsidRPr="00793453" w:rsidRDefault="00B447F4" w:rsidP="00663446">
            <w:pPr>
              <w:pStyle w:val="TableText"/>
              <w:spacing w:before="100" w:beforeAutospacing="1" w:after="100" w:afterAutospacing="1"/>
              <w:ind w:left="113"/>
              <w:rPr>
                <w:b/>
                <w:color w:val="FFFFFF" w:themeColor="background1"/>
              </w:rPr>
            </w:pPr>
            <w:r w:rsidRPr="00793453">
              <w:rPr>
                <w:b/>
                <w:color w:val="FFFFFF" w:themeColor="background1"/>
              </w:rPr>
              <w:t>Barwon South West</w:t>
            </w:r>
          </w:p>
        </w:tc>
        <w:tc>
          <w:tcPr>
            <w:tcW w:w="567" w:type="dxa"/>
            <w:tcBorders>
              <w:top w:val="single" w:sz="4" w:space="0" w:color="AEAAAA" w:themeColor="background2" w:themeShade="BF"/>
              <w:bottom w:val="single" w:sz="4" w:space="0" w:color="AEAAAA" w:themeColor="background2" w:themeShade="BF"/>
            </w:tcBorders>
            <w:shd w:val="clear" w:color="auto" w:fill="00B050"/>
            <w:textDirection w:val="btLr"/>
            <w:vAlign w:val="center"/>
          </w:tcPr>
          <w:p w14:paraId="76A1B383" w14:textId="77777777" w:rsidR="00B447F4" w:rsidRPr="00793453" w:rsidRDefault="00B447F4" w:rsidP="00663446">
            <w:pPr>
              <w:pStyle w:val="TableText"/>
              <w:spacing w:before="100" w:beforeAutospacing="1" w:after="100" w:afterAutospacing="1"/>
              <w:ind w:left="113"/>
              <w:rPr>
                <w:b/>
                <w:color w:val="FFFFFF" w:themeColor="background1"/>
              </w:rPr>
            </w:pPr>
            <w:r w:rsidRPr="00793453">
              <w:rPr>
                <w:b/>
                <w:color w:val="FFFFFF" w:themeColor="background1"/>
              </w:rPr>
              <w:t>Gippsland</w:t>
            </w:r>
          </w:p>
        </w:tc>
        <w:tc>
          <w:tcPr>
            <w:tcW w:w="567" w:type="dxa"/>
            <w:tcBorders>
              <w:top w:val="single" w:sz="4" w:space="0" w:color="AEAAAA" w:themeColor="background2" w:themeShade="BF"/>
              <w:bottom w:val="single" w:sz="4" w:space="0" w:color="AEAAAA" w:themeColor="background2" w:themeShade="BF"/>
            </w:tcBorders>
            <w:shd w:val="clear" w:color="auto" w:fill="00B050"/>
            <w:textDirection w:val="btLr"/>
            <w:vAlign w:val="center"/>
          </w:tcPr>
          <w:p w14:paraId="3470ACB1" w14:textId="77777777" w:rsidR="00B447F4" w:rsidRPr="00793453" w:rsidRDefault="00B447F4" w:rsidP="00663446">
            <w:pPr>
              <w:pStyle w:val="TableText"/>
              <w:spacing w:before="100" w:beforeAutospacing="1" w:after="100" w:afterAutospacing="1"/>
              <w:ind w:left="113"/>
              <w:rPr>
                <w:b/>
                <w:color w:val="FFFFFF" w:themeColor="background1"/>
              </w:rPr>
            </w:pPr>
            <w:r w:rsidRPr="00793453">
              <w:rPr>
                <w:b/>
                <w:color w:val="FFFFFF" w:themeColor="background1"/>
              </w:rPr>
              <w:t>Goulburn Valley</w:t>
            </w:r>
          </w:p>
        </w:tc>
        <w:tc>
          <w:tcPr>
            <w:tcW w:w="567" w:type="dxa"/>
            <w:tcBorders>
              <w:top w:val="single" w:sz="4" w:space="0" w:color="AEAAAA" w:themeColor="background2" w:themeShade="BF"/>
              <w:bottom w:val="single" w:sz="4" w:space="0" w:color="AEAAAA" w:themeColor="background2" w:themeShade="BF"/>
            </w:tcBorders>
            <w:shd w:val="clear" w:color="auto" w:fill="00B050"/>
            <w:textDirection w:val="btLr"/>
            <w:vAlign w:val="center"/>
          </w:tcPr>
          <w:p w14:paraId="619DBEC4" w14:textId="77777777" w:rsidR="00B447F4" w:rsidRPr="00793453" w:rsidRDefault="00B447F4" w:rsidP="00663446">
            <w:pPr>
              <w:pStyle w:val="TableText"/>
              <w:spacing w:before="100" w:beforeAutospacing="1" w:after="100" w:afterAutospacing="1"/>
              <w:ind w:left="113"/>
              <w:rPr>
                <w:b/>
                <w:color w:val="FFFFFF" w:themeColor="background1"/>
              </w:rPr>
            </w:pPr>
            <w:r w:rsidRPr="00793453">
              <w:rPr>
                <w:b/>
                <w:color w:val="FFFFFF" w:themeColor="background1"/>
              </w:rPr>
              <w:t>Grampians Central West</w:t>
            </w:r>
          </w:p>
        </w:tc>
        <w:tc>
          <w:tcPr>
            <w:tcW w:w="567" w:type="dxa"/>
            <w:tcBorders>
              <w:top w:val="single" w:sz="4" w:space="0" w:color="AEAAAA" w:themeColor="background2" w:themeShade="BF"/>
              <w:bottom w:val="single" w:sz="4" w:space="0" w:color="AEAAAA" w:themeColor="background2" w:themeShade="BF"/>
            </w:tcBorders>
            <w:shd w:val="clear" w:color="auto" w:fill="00B050"/>
            <w:textDirection w:val="btLr"/>
            <w:vAlign w:val="center"/>
          </w:tcPr>
          <w:p w14:paraId="7BAC5571" w14:textId="77777777" w:rsidR="00B447F4" w:rsidRPr="00793453" w:rsidRDefault="00B447F4" w:rsidP="00663446">
            <w:pPr>
              <w:pStyle w:val="TableText"/>
              <w:spacing w:before="100" w:beforeAutospacing="1" w:after="100" w:afterAutospacing="1"/>
              <w:ind w:left="113"/>
              <w:rPr>
                <w:b/>
                <w:color w:val="FFFFFF" w:themeColor="background1"/>
              </w:rPr>
            </w:pPr>
            <w:r w:rsidRPr="00793453">
              <w:rPr>
                <w:b/>
                <w:color w:val="FFFFFF" w:themeColor="background1"/>
              </w:rPr>
              <w:t>Loddon Mallee</w:t>
            </w:r>
          </w:p>
        </w:tc>
        <w:tc>
          <w:tcPr>
            <w:tcW w:w="567" w:type="dxa"/>
            <w:tcBorders>
              <w:top w:val="single" w:sz="4" w:space="0" w:color="AEAAAA" w:themeColor="background2" w:themeShade="BF"/>
              <w:bottom w:val="single" w:sz="4" w:space="0" w:color="AEAAAA" w:themeColor="background2" w:themeShade="BF"/>
            </w:tcBorders>
            <w:shd w:val="clear" w:color="auto" w:fill="00B050"/>
            <w:textDirection w:val="btLr"/>
            <w:vAlign w:val="center"/>
          </w:tcPr>
          <w:p w14:paraId="1D56D400" w14:textId="77777777" w:rsidR="00B447F4" w:rsidRPr="00793453" w:rsidRDefault="00B447F4" w:rsidP="00663446">
            <w:pPr>
              <w:pStyle w:val="TableText"/>
              <w:spacing w:before="100" w:beforeAutospacing="1" w:after="100" w:afterAutospacing="1"/>
              <w:ind w:left="113"/>
              <w:rPr>
                <w:b/>
                <w:color w:val="FFFFFF" w:themeColor="background1"/>
              </w:rPr>
            </w:pPr>
            <w:r w:rsidRPr="00793453">
              <w:rPr>
                <w:b/>
                <w:color w:val="FFFFFF" w:themeColor="background1"/>
              </w:rPr>
              <w:t>Metropolitan Melbourne</w:t>
            </w:r>
          </w:p>
        </w:tc>
        <w:tc>
          <w:tcPr>
            <w:tcW w:w="567" w:type="dxa"/>
            <w:tcBorders>
              <w:top w:val="single" w:sz="4" w:space="0" w:color="AEAAAA" w:themeColor="background2" w:themeShade="BF"/>
              <w:bottom w:val="single" w:sz="4" w:space="0" w:color="AEAAAA" w:themeColor="background2" w:themeShade="BF"/>
            </w:tcBorders>
            <w:shd w:val="clear" w:color="auto" w:fill="00B050"/>
            <w:textDirection w:val="btLr"/>
            <w:vAlign w:val="center"/>
          </w:tcPr>
          <w:p w14:paraId="270FD8E5" w14:textId="77777777" w:rsidR="00B447F4" w:rsidRPr="00793453" w:rsidRDefault="00B447F4" w:rsidP="00663446">
            <w:pPr>
              <w:pStyle w:val="TableText"/>
              <w:spacing w:before="100" w:beforeAutospacing="1" w:after="100" w:afterAutospacing="1"/>
              <w:ind w:left="113"/>
              <w:rPr>
                <w:b/>
                <w:color w:val="FFFFFF" w:themeColor="background1"/>
              </w:rPr>
            </w:pPr>
            <w:r w:rsidRPr="00793453">
              <w:rPr>
                <w:b/>
                <w:color w:val="FFFFFF" w:themeColor="background1"/>
              </w:rPr>
              <w:t>North East</w:t>
            </w:r>
          </w:p>
        </w:tc>
      </w:tr>
      <w:tr w:rsidR="00FF71C9" w:rsidRPr="004773D6" w14:paraId="7BDAA1F4" w14:textId="77777777" w:rsidTr="00663446">
        <w:trPr>
          <w:trHeight w:val="328"/>
        </w:trPr>
        <w:tc>
          <w:tcPr>
            <w:tcW w:w="9503" w:type="dxa"/>
            <w:gridSpan w:val="8"/>
            <w:tcBorders>
              <w:top w:val="single" w:sz="4" w:space="0" w:color="AEAAAA" w:themeColor="background2" w:themeShade="BF"/>
              <w:bottom w:val="single" w:sz="4" w:space="0" w:color="AEAAAA" w:themeColor="background2" w:themeShade="BF"/>
            </w:tcBorders>
            <w:shd w:val="clear" w:color="auto" w:fill="00B050"/>
            <w:vAlign w:val="center"/>
          </w:tcPr>
          <w:p w14:paraId="3CF0C5A2" w14:textId="723DBA73" w:rsidR="00FF71C9" w:rsidRPr="00D52F6F" w:rsidRDefault="00FF71C9" w:rsidP="00663446">
            <w:pPr>
              <w:pStyle w:val="TableText"/>
              <w:spacing w:before="100" w:beforeAutospacing="1" w:after="100" w:afterAutospacing="1"/>
              <w:rPr>
                <w:rFonts w:asciiTheme="minorHAnsi" w:hAnsiTheme="minorHAnsi"/>
                <w:color w:val="FFFFFF" w:themeColor="background1"/>
              </w:rPr>
            </w:pPr>
            <w:r w:rsidRPr="00D52F6F">
              <w:rPr>
                <w:rFonts w:asciiTheme="minorHAnsi" w:hAnsiTheme="minorHAnsi"/>
                <w:b/>
                <w:color w:val="FFFFFF" w:themeColor="background1"/>
              </w:rPr>
              <w:t>RECOVERY FACILITIES</w:t>
            </w:r>
          </w:p>
        </w:tc>
      </w:tr>
      <w:tr w:rsidR="00793453" w:rsidRPr="00663446" w14:paraId="2EEA4681" w14:textId="77777777" w:rsidTr="00663446">
        <w:tc>
          <w:tcPr>
            <w:tcW w:w="5529" w:type="dxa"/>
            <w:shd w:val="clear" w:color="auto" w:fill="E2EFD9" w:themeFill="accent6" w:themeFillTint="33"/>
            <w:vAlign w:val="center"/>
          </w:tcPr>
          <w:p w14:paraId="1216E97E" w14:textId="27DE2B7C" w:rsidR="004773D6" w:rsidRPr="00793453" w:rsidRDefault="004773D6" w:rsidP="004773D6">
            <w:pPr>
              <w:pStyle w:val="TableText"/>
              <w:rPr>
                <w:rFonts w:asciiTheme="minorHAnsi" w:hAnsiTheme="minorHAnsi"/>
                <w:color w:val="595959" w:themeColor="text1" w:themeTint="A6"/>
                <w:szCs w:val="18"/>
              </w:rPr>
            </w:pPr>
            <w:r w:rsidRPr="00793453">
              <w:rPr>
                <w:rFonts w:asciiTheme="minorHAnsi" w:hAnsiTheme="minorHAnsi"/>
                <w:color w:val="595959" w:themeColor="text1" w:themeTint="A6"/>
                <w:szCs w:val="18"/>
              </w:rPr>
              <w:t>Existing recovery facilities</w:t>
            </w:r>
            <w:r w:rsidR="00FF71C9" w:rsidRPr="00793453">
              <w:rPr>
                <w:rFonts w:asciiTheme="minorHAnsi" w:hAnsiTheme="minorHAnsi"/>
                <w:color w:val="595959" w:themeColor="text1" w:themeTint="A6"/>
                <w:szCs w:val="18"/>
              </w:rPr>
              <w:t xml:space="preserve"> (TOTAL 401)</w:t>
            </w:r>
          </w:p>
        </w:tc>
        <w:tc>
          <w:tcPr>
            <w:tcW w:w="572" w:type="dxa"/>
            <w:tcBorders>
              <w:top w:val="single" w:sz="4" w:space="0" w:color="AEAAAA" w:themeColor="background2" w:themeShade="BF"/>
              <w:bottom w:val="single" w:sz="4" w:space="0" w:color="AEAAAA" w:themeColor="background2" w:themeShade="BF"/>
            </w:tcBorders>
            <w:shd w:val="clear" w:color="auto" w:fill="E2EFD9" w:themeFill="accent6" w:themeFillTint="33"/>
            <w:vAlign w:val="center"/>
          </w:tcPr>
          <w:p w14:paraId="1408396E" w14:textId="19558A41" w:rsidR="004773D6" w:rsidRPr="001F6315" w:rsidRDefault="004773D6" w:rsidP="00663446">
            <w:pPr>
              <w:pStyle w:val="TableText"/>
              <w:spacing w:before="100" w:beforeAutospacing="1" w:after="100" w:afterAutospacing="1"/>
              <w:rPr>
                <w:rFonts w:asciiTheme="minorHAnsi" w:hAnsiTheme="minorHAnsi"/>
                <w:color w:val="595959" w:themeColor="text1" w:themeTint="A6"/>
                <w:szCs w:val="18"/>
              </w:rPr>
            </w:pPr>
            <w:r w:rsidRPr="001F6315">
              <w:rPr>
                <w:rFonts w:asciiTheme="minorHAnsi" w:hAnsiTheme="minorHAnsi"/>
                <w:color w:val="595959" w:themeColor="text1" w:themeTint="A6"/>
                <w:szCs w:val="18"/>
              </w:rPr>
              <w:t>52</w:t>
            </w:r>
          </w:p>
        </w:tc>
        <w:tc>
          <w:tcPr>
            <w:tcW w:w="567" w:type="dxa"/>
            <w:tcBorders>
              <w:top w:val="single" w:sz="4" w:space="0" w:color="AEAAAA" w:themeColor="background2" w:themeShade="BF"/>
              <w:bottom w:val="single" w:sz="4" w:space="0" w:color="AEAAAA" w:themeColor="background2" w:themeShade="BF"/>
            </w:tcBorders>
            <w:shd w:val="clear" w:color="auto" w:fill="E2EFD9" w:themeFill="accent6" w:themeFillTint="33"/>
            <w:vAlign w:val="center"/>
          </w:tcPr>
          <w:p w14:paraId="1A8FDC59" w14:textId="01A59B7C" w:rsidR="004773D6" w:rsidRPr="00663446" w:rsidRDefault="004773D6" w:rsidP="00663446">
            <w:pPr>
              <w:pStyle w:val="TableText"/>
              <w:spacing w:before="100" w:beforeAutospacing="1" w:after="100" w:afterAutospacing="1"/>
              <w:rPr>
                <w:rFonts w:asciiTheme="minorHAnsi" w:hAnsiTheme="minorHAnsi"/>
                <w:color w:val="595959" w:themeColor="text1" w:themeTint="A6"/>
                <w:szCs w:val="18"/>
              </w:rPr>
            </w:pPr>
            <w:r w:rsidRPr="00663446">
              <w:rPr>
                <w:rFonts w:asciiTheme="minorHAnsi" w:hAnsiTheme="minorHAnsi"/>
                <w:color w:val="595959" w:themeColor="text1" w:themeTint="A6"/>
                <w:szCs w:val="18"/>
              </w:rPr>
              <w:t>97</w:t>
            </w:r>
          </w:p>
        </w:tc>
        <w:tc>
          <w:tcPr>
            <w:tcW w:w="567" w:type="dxa"/>
            <w:tcBorders>
              <w:top w:val="single" w:sz="4" w:space="0" w:color="AEAAAA" w:themeColor="background2" w:themeShade="BF"/>
              <w:bottom w:val="single" w:sz="4" w:space="0" w:color="AEAAAA" w:themeColor="background2" w:themeShade="BF"/>
            </w:tcBorders>
            <w:shd w:val="clear" w:color="auto" w:fill="E2EFD9" w:themeFill="accent6" w:themeFillTint="33"/>
            <w:vAlign w:val="center"/>
          </w:tcPr>
          <w:p w14:paraId="1C04FC54" w14:textId="494A9C8B" w:rsidR="004773D6" w:rsidRPr="00663446" w:rsidRDefault="004773D6" w:rsidP="00663446">
            <w:pPr>
              <w:pStyle w:val="TableText"/>
              <w:spacing w:before="100" w:beforeAutospacing="1" w:after="100" w:afterAutospacing="1"/>
              <w:rPr>
                <w:rFonts w:asciiTheme="minorHAnsi" w:hAnsiTheme="minorHAnsi"/>
                <w:color w:val="595959" w:themeColor="text1" w:themeTint="A6"/>
                <w:szCs w:val="18"/>
              </w:rPr>
            </w:pPr>
            <w:r w:rsidRPr="00663446">
              <w:rPr>
                <w:rFonts w:asciiTheme="minorHAnsi" w:hAnsiTheme="minorHAnsi"/>
                <w:color w:val="595959" w:themeColor="text1" w:themeTint="A6"/>
                <w:szCs w:val="18"/>
              </w:rPr>
              <w:t>41</w:t>
            </w:r>
          </w:p>
        </w:tc>
        <w:tc>
          <w:tcPr>
            <w:tcW w:w="567" w:type="dxa"/>
            <w:tcBorders>
              <w:top w:val="single" w:sz="4" w:space="0" w:color="AEAAAA" w:themeColor="background2" w:themeShade="BF"/>
              <w:bottom w:val="single" w:sz="4" w:space="0" w:color="AEAAAA" w:themeColor="background2" w:themeShade="BF"/>
            </w:tcBorders>
            <w:shd w:val="clear" w:color="auto" w:fill="E2EFD9" w:themeFill="accent6" w:themeFillTint="33"/>
            <w:vAlign w:val="center"/>
          </w:tcPr>
          <w:p w14:paraId="0650ECA0" w14:textId="4E6458B0" w:rsidR="004773D6" w:rsidRPr="00663446" w:rsidRDefault="004773D6" w:rsidP="00663446">
            <w:pPr>
              <w:pStyle w:val="TableText"/>
              <w:spacing w:before="100" w:beforeAutospacing="1" w:after="100" w:afterAutospacing="1"/>
              <w:rPr>
                <w:rFonts w:asciiTheme="minorHAnsi" w:hAnsiTheme="minorHAnsi"/>
                <w:color w:val="595959" w:themeColor="text1" w:themeTint="A6"/>
                <w:szCs w:val="18"/>
              </w:rPr>
            </w:pPr>
            <w:r w:rsidRPr="00663446">
              <w:rPr>
                <w:rFonts w:asciiTheme="minorHAnsi" w:hAnsiTheme="minorHAnsi"/>
                <w:color w:val="595959" w:themeColor="text1" w:themeTint="A6"/>
                <w:szCs w:val="18"/>
              </w:rPr>
              <w:t>74</w:t>
            </w:r>
          </w:p>
        </w:tc>
        <w:tc>
          <w:tcPr>
            <w:tcW w:w="567" w:type="dxa"/>
            <w:tcBorders>
              <w:top w:val="single" w:sz="4" w:space="0" w:color="AEAAAA" w:themeColor="background2" w:themeShade="BF"/>
              <w:bottom w:val="single" w:sz="4" w:space="0" w:color="AEAAAA" w:themeColor="background2" w:themeShade="BF"/>
            </w:tcBorders>
            <w:shd w:val="clear" w:color="auto" w:fill="E2EFD9" w:themeFill="accent6" w:themeFillTint="33"/>
            <w:vAlign w:val="center"/>
          </w:tcPr>
          <w:p w14:paraId="69925BE3" w14:textId="7AAB3538" w:rsidR="004773D6" w:rsidRPr="00663446" w:rsidRDefault="004773D6" w:rsidP="00663446">
            <w:pPr>
              <w:pStyle w:val="TableText"/>
              <w:spacing w:before="100" w:beforeAutospacing="1" w:after="100" w:afterAutospacing="1"/>
              <w:rPr>
                <w:rFonts w:asciiTheme="minorHAnsi" w:hAnsiTheme="minorHAnsi"/>
                <w:color w:val="595959" w:themeColor="text1" w:themeTint="A6"/>
                <w:szCs w:val="18"/>
              </w:rPr>
            </w:pPr>
            <w:r w:rsidRPr="00663446">
              <w:rPr>
                <w:rFonts w:asciiTheme="minorHAnsi" w:hAnsiTheme="minorHAnsi"/>
                <w:color w:val="595959" w:themeColor="text1" w:themeTint="A6"/>
                <w:szCs w:val="18"/>
              </w:rPr>
              <w:t>47</w:t>
            </w:r>
          </w:p>
        </w:tc>
        <w:tc>
          <w:tcPr>
            <w:tcW w:w="567" w:type="dxa"/>
            <w:tcBorders>
              <w:top w:val="single" w:sz="4" w:space="0" w:color="AEAAAA" w:themeColor="background2" w:themeShade="BF"/>
              <w:bottom w:val="single" w:sz="4" w:space="0" w:color="AEAAAA" w:themeColor="background2" w:themeShade="BF"/>
            </w:tcBorders>
            <w:shd w:val="clear" w:color="auto" w:fill="E2EFD9" w:themeFill="accent6" w:themeFillTint="33"/>
            <w:vAlign w:val="center"/>
          </w:tcPr>
          <w:p w14:paraId="2EDC0249" w14:textId="1525AB05" w:rsidR="004773D6" w:rsidRPr="00663446" w:rsidRDefault="004773D6" w:rsidP="00663446">
            <w:pPr>
              <w:pStyle w:val="TableText"/>
              <w:spacing w:before="100" w:beforeAutospacing="1" w:after="100" w:afterAutospacing="1"/>
              <w:rPr>
                <w:rFonts w:asciiTheme="minorHAnsi" w:hAnsiTheme="minorHAnsi"/>
                <w:color w:val="595959" w:themeColor="text1" w:themeTint="A6"/>
                <w:szCs w:val="18"/>
              </w:rPr>
            </w:pPr>
            <w:r w:rsidRPr="00663446">
              <w:rPr>
                <w:rFonts w:asciiTheme="minorHAnsi" w:hAnsiTheme="minorHAnsi"/>
                <w:color w:val="595959" w:themeColor="text1" w:themeTint="A6"/>
                <w:szCs w:val="18"/>
              </w:rPr>
              <w:t>69</w:t>
            </w:r>
          </w:p>
        </w:tc>
        <w:tc>
          <w:tcPr>
            <w:tcW w:w="567" w:type="dxa"/>
            <w:tcBorders>
              <w:top w:val="single" w:sz="4" w:space="0" w:color="AEAAAA" w:themeColor="background2" w:themeShade="BF"/>
              <w:bottom w:val="single" w:sz="4" w:space="0" w:color="AEAAAA" w:themeColor="background2" w:themeShade="BF"/>
            </w:tcBorders>
            <w:shd w:val="clear" w:color="auto" w:fill="E2EFD9" w:themeFill="accent6" w:themeFillTint="33"/>
            <w:vAlign w:val="center"/>
          </w:tcPr>
          <w:p w14:paraId="495076CC" w14:textId="4D95D59F" w:rsidR="004773D6" w:rsidRPr="00793453" w:rsidRDefault="004773D6" w:rsidP="00663446">
            <w:pPr>
              <w:pStyle w:val="TableText"/>
              <w:spacing w:before="100" w:beforeAutospacing="1" w:after="100" w:afterAutospacing="1"/>
              <w:rPr>
                <w:rFonts w:asciiTheme="minorHAnsi" w:hAnsiTheme="minorHAnsi"/>
                <w:color w:val="595959" w:themeColor="text1" w:themeTint="A6"/>
                <w:szCs w:val="18"/>
              </w:rPr>
            </w:pPr>
            <w:r w:rsidRPr="00663446">
              <w:rPr>
                <w:rFonts w:asciiTheme="minorHAnsi" w:hAnsiTheme="minorHAnsi"/>
                <w:color w:val="595959" w:themeColor="text1" w:themeTint="A6"/>
                <w:szCs w:val="18"/>
              </w:rPr>
              <w:t>21</w:t>
            </w:r>
          </w:p>
        </w:tc>
      </w:tr>
      <w:tr w:rsidR="004773D6" w:rsidRPr="00445F95" w14:paraId="0F37AA5B" w14:textId="77777777" w:rsidTr="00663446">
        <w:trPr>
          <w:trHeight w:val="328"/>
        </w:trPr>
        <w:tc>
          <w:tcPr>
            <w:tcW w:w="9503" w:type="dxa"/>
            <w:gridSpan w:val="8"/>
            <w:tcBorders>
              <w:top w:val="single" w:sz="4" w:space="0" w:color="AEAAAA" w:themeColor="background2" w:themeShade="BF"/>
              <w:bottom w:val="single" w:sz="4" w:space="0" w:color="AEAAAA" w:themeColor="background2" w:themeShade="BF"/>
            </w:tcBorders>
            <w:shd w:val="clear" w:color="auto" w:fill="auto"/>
            <w:vAlign w:val="center"/>
          </w:tcPr>
          <w:p w14:paraId="57F93A1F" w14:textId="4C0CA358" w:rsidR="004773D6" w:rsidRPr="00D52F6F" w:rsidRDefault="004773D6" w:rsidP="00663446">
            <w:pPr>
              <w:pStyle w:val="TableText"/>
              <w:spacing w:before="100" w:beforeAutospacing="1" w:after="100" w:afterAutospacing="1"/>
              <w:rPr>
                <w:rFonts w:asciiTheme="minorHAnsi" w:hAnsiTheme="minorHAnsi"/>
                <w:b/>
              </w:rPr>
            </w:pPr>
            <w:r w:rsidRPr="00D52F6F">
              <w:rPr>
                <w:rFonts w:asciiTheme="minorHAnsi" w:hAnsiTheme="minorHAnsi"/>
                <w:b/>
              </w:rPr>
              <w:t xml:space="preserve">Gaps </w:t>
            </w:r>
          </w:p>
        </w:tc>
      </w:tr>
      <w:tr w:rsidR="0073052C" w:rsidRPr="00445F95" w14:paraId="02051524" w14:textId="77777777" w:rsidTr="0073052C">
        <w:tc>
          <w:tcPr>
            <w:tcW w:w="5529" w:type="dxa"/>
            <w:vAlign w:val="center"/>
          </w:tcPr>
          <w:p w14:paraId="1BF621BC" w14:textId="6A1504E4" w:rsidR="004773D6" w:rsidRPr="00D52F6F" w:rsidRDefault="004773D6" w:rsidP="00793453">
            <w:pPr>
              <w:pStyle w:val="TableText"/>
              <w:spacing w:before="60" w:after="60"/>
              <w:rPr>
                <w:rFonts w:asciiTheme="minorHAnsi" w:hAnsiTheme="minorHAnsi"/>
              </w:rPr>
            </w:pPr>
            <w:r w:rsidRPr="00663446">
              <w:rPr>
                <w:rFonts w:asciiTheme="minorHAnsi" w:hAnsiTheme="minorHAnsi"/>
                <w:b/>
                <w:color w:val="595959" w:themeColor="text1" w:themeTint="A6"/>
              </w:rPr>
              <w:t>Resource Recovery Centres</w:t>
            </w:r>
            <w:r w:rsidRPr="00663446">
              <w:rPr>
                <w:rFonts w:asciiTheme="minorHAnsi" w:hAnsiTheme="minorHAnsi"/>
                <w:color w:val="595959" w:themeColor="text1" w:themeTint="A6"/>
              </w:rPr>
              <w:t xml:space="preserve"> </w:t>
            </w:r>
            <w:r w:rsidRPr="00D52F6F">
              <w:rPr>
                <w:rFonts w:asciiTheme="minorHAnsi" w:hAnsiTheme="minorHAnsi"/>
              </w:rPr>
              <w:t xml:space="preserve">(Transfer Stations) </w:t>
            </w:r>
          </w:p>
          <w:p w14:paraId="0AA97DA3" w14:textId="4A038A14" w:rsidR="004773D6" w:rsidRPr="00D52F6F" w:rsidRDefault="004773D6" w:rsidP="00793453">
            <w:pPr>
              <w:pStyle w:val="TableText"/>
              <w:spacing w:before="60" w:after="60"/>
              <w:rPr>
                <w:rFonts w:asciiTheme="minorHAnsi" w:hAnsiTheme="minorHAnsi"/>
              </w:rPr>
            </w:pPr>
            <w:r w:rsidRPr="00D52F6F">
              <w:rPr>
                <w:rFonts w:asciiTheme="minorHAnsi" w:hAnsiTheme="minorHAnsi"/>
              </w:rPr>
              <w:t xml:space="preserve">Strategic efficient networks to: </w:t>
            </w:r>
          </w:p>
          <w:p w14:paraId="09AE7258" w14:textId="4792D398" w:rsidR="004773D6" w:rsidRPr="007258CA" w:rsidRDefault="005F65E9" w:rsidP="00793453">
            <w:pPr>
              <w:pStyle w:val="TableText"/>
              <w:numPr>
                <w:ilvl w:val="0"/>
                <w:numId w:val="8"/>
              </w:numPr>
              <w:spacing w:before="0" w:after="60"/>
              <w:ind w:left="714" w:hanging="357"/>
              <w:rPr>
                <w:rFonts w:asciiTheme="minorHAnsi" w:hAnsiTheme="minorHAnsi"/>
              </w:rPr>
            </w:pPr>
            <w:r>
              <w:rPr>
                <w:rFonts w:asciiTheme="minorHAnsi" w:hAnsiTheme="minorHAnsi"/>
              </w:rPr>
              <w:t>respond to</w:t>
            </w:r>
            <w:r w:rsidR="004773D6" w:rsidRPr="00D52F6F">
              <w:rPr>
                <w:rFonts w:asciiTheme="minorHAnsi" w:hAnsiTheme="minorHAnsi"/>
              </w:rPr>
              <w:t xml:space="preserve"> population change</w:t>
            </w:r>
            <w:r w:rsidR="007258CA">
              <w:rPr>
                <w:rFonts w:asciiTheme="minorHAnsi" w:hAnsiTheme="minorHAnsi"/>
              </w:rPr>
              <w:t xml:space="preserve"> </w:t>
            </w:r>
            <w:r w:rsidR="00793453">
              <w:rPr>
                <w:rFonts w:asciiTheme="minorHAnsi" w:hAnsiTheme="minorHAnsi"/>
              </w:rPr>
              <w:t>&amp;</w:t>
            </w:r>
            <w:r w:rsidR="007258CA">
              <w:rPr>
                <w:rFonts w:asciiTheme="minorHAnsi" w:hAnsiTheme="minorHAnsi"/>
              </w:rPr>
              <w:t xml:space="preserve"> </w:t>
            </w:r>
            <w:r w:rsidR="004773D6" w:rsidRPr="007258CA">
              <w:rPr>
                <w:rFonts w:asciiTheme="minorHAnsi" w:hAnsiTheme="minorHAnsi"/>
              </w:rPr>
              <w:t xml:space="preserve">trends in </w:t>
            </w:r>
            <w:r w:rsidRPr="007258CA">
              <w:rPr>
                <w:rFonts w:asciiTheme="minorHAnsi" w:hAnsiTheme="minorHAnsi"/>
              </w:rPr>
              <w:t xml:space="preserve">discarded </w:t>
            </w:r>
            <w:r w:rsidR="004773D6" w:rsidRPr="007258CA">
              <w:rPr>
                <w:rFonts w:asciiTheme="minorHAnsi" w:hAnsiTheme="minorHAnsi"/>
              </w:rPr>
              <w:t xml:space="preserve">materials </w:t>
            </w:r>
          </w:p>
          <w:p w14:paraId="61273FAD" w14:textId="2055B818" w:rsidR="004773D6" w:rsidRPr="00D52F6F" w:rsidRDefault="004773D6" w:rsidP="00793453">
            <w:pPr>
              <w:pStyle w:val="TableText"/>
              <w:numPr>
                <w:ilvl w:val="0"/>
                <w:numId w:val="8"/>
              </w:numPr>
              <w:spacing w:before="0" w:after="60"/>
              <w:ind w:left="714" w:hanging="357"/>
              <w:rPr>
                <w:rFonts w:asciiTheme="minorHAnsi" w:hAnsiTheme="minorHAnsi"/>
              </w:rPr>
            </w:pPr>
            <w:r w:rsidRPr="00D52F6F">
              <w:rPr>
                <w:rFonts w:asciiTheme="minorHAnsi" w:hAnsiTheme="minorHAnsi"/>
              </w:rPr>
              <w:t>enable e-waste collection</w:t>
            </w:r>
          </w:p>
          <w:p w14:paraId="13916B1D" w14:textId="59EED2AA" w:rsidR="004773D6" w:rsidRPr="00D52F6F" w:rsidRDefault="004773D6" w:rsidP="00793453">
            <w:pPr>
              <w:pStyle w:val="TableText"/>
              <w:numPr>
                <w:ilvl w:val="0"/>
                <w:numId w:val="8"/>
              </w:numPr>
              <w:spacing w:before="0" w:after="60"/>
              <w:ind w:left="714" w:hanging="357"/>
              <w:rPr>
                <w:rFonts w:asciiTheme="minorHAnsi" w:hAnsiTheme="minorHAnsi"/>
              </w:rPr>
            </w:pPr>
            <w:r w:rsidRPr="00D52F6F">
              <w:rPr>
                <w:rFonts w:asciiTheme="minorHAnsi" w:hAnsiTheme="minorHAnsi"/>
              </w:rPr>
              <w:t xml:space="preserve">increase compaction </w:t>
            </w:r>
          </w:p>
          <w:p w14:paraId="005328E7" w14:textId="0C0EBF5D" w:rsidR="004773D6" w:rsidRPr="00D52F6F" w:rsidRDefault="004773D6" w:rsidP="00793453">
            <w:pPr>
              <w:pStyle w:val="TableText"/>
              <w:numPr>
                <w:ilvl w:val="0"/>
                <w:numId w:val="8"/>
              </w:numPr>
              <w:spacing w:before="0" w:after="60"/>
              <w:ind w:left="714" w:hanging="357"/>
              <w:rPr>
                <w:rFonts w:asciiTheme="minorHAnsi" w:hAnsiTheme="minorHAnsi"/>
              </w:rPr>
            </w:pPr>
            <w:r w:rsidRPr="00D52F6F">
              <w:rPr>
                <w:rFonts w:asciiTheme="minorHAnsi" w:hAnsiTheme="minorHAnsi"/>
              </w:rPr>
              <w:t>increase recovery from residual waste</w:t>
            </w:r>
          </w:p>
        </w:tc>
        <w:tc>
          <w:tcPr>
            <w:tcW w:w="572"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1154DB6C" w14:textId="6BF1AC3A"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7F7265DF" w14:textId="7D115839"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62BB0797" w14:textId="7310DE4C"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3C1F0758" w14:textId="4E10FC21"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0D698C7F" w14:textId="1D653FAF"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253F893A" w14:textId="34638014"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11804C8A" w14:textId="0888A376" w:rsidR="004773D6" w:rsidRPr="00D52F6F" w:rsidRDefault="004773D6" w:rsidP="00663446">
            <w:pPr>
              <w:pStyle w:val="TableText"/>
              <w:spacing w:before="100" w:beforeAutospacing="1" w:after="100" w:afterAutospacing="1"/>
              <w:rPr>
                <w:rFonts w:asciiTheme="minorHAnsi" w:hAnsiTheme="minorHAnsi"/>
              </w:rPr>
            </w:pPr>
          </w:p>
        </w:tc>
      </w:tr>
      <w:tr w:rsidR="0073052C" w:rsidRPr="00445F95" w14:paraId="4C13BB17" w14:textId="77777777" w:rsidTr="0073052C">
        <w:tc>
          <w:tcPr>
            <w:tcW w:w="5529" w:type="dxa"/>
            <w:vAlign w:val="center"/>
          </w:tcPr>
          <w:p w14:paraId="1C3D27C9" w14:textId="77777777" w:rsidR="004773D6" w:rsidRPr="00D52F6F" w:rsidRDefault="004773D6" w:rsidP="00793453">
            <w:pPr>
              <w:pStyle w:val="TableText"/>
              <w:spacing w:before="60" w:after="60"/>
              <w:rPr>
                <w:rFonts w:asciiTheme="minorHAnsi" w:hAnsiTheme="minorHAnsi"/>
              </w:rPr>
            </w:pPr>
            <w:r w:rsidRPr="00663446">
              <w:rPr>
                <w:rFonts w:asciiTheme="minorHAnsi" w:hAnsiTheme="minorHAnsi"/>
                <w:b/>
                <w:color w:val="595959" w:themeColor="text1" w:themeTint="A6"/>
              </w:rPr>
              <w:t>Large-scale sorting facility</w:t>
            </w:r>
            <w:r w:rsidRPr="00663446">
              <w:rPr>
                <w:rFonts w:asciiTheme="minorHAnsi" w:hAnsiTheme="minorHAnsi"/>
                <w:color w:val="595959" w:themeColor="text1" w:themeTint="A6"/>
              </w:rPr>
              <w:t xml:space="preserve"> </w:t>
            </w:r>
            <w:r w:rsidRPr="00D52F6F">
              <w:rPr>
                <w:rFonts w:asciiTheme="minorHAnsi" w:hAnsiTheme="minorHAnsi"/>
              </w:rPr>
              <w:t>for multiple material streams from all sectors</w:t>
            </w:r>
          </w:p>
        </w:tc>
        <w:tc>
          <w:tcPr>
            <w:tcW w:w="572" w:type="dxa"/>
            <w:tcBorders>
              <w:top w:val="single" w:sz="4" w:space="0" w:color="AEAAAA" w:themeColor="background2" w:themeShade="BF"/>
              <w:bottom w:val="single" w:sz="4" w:space="0" w:color="AEAAAA" w:themeColor="background2" w:themeShade="BF"/>
            </w:tcBorders>
            <w:shd w:val="clear" w:color="auto" w:fill="auto"/>
            <w:vAlign w:val="center"/>
          </w:tcPr>
          <w:p w14:paraId="712BFE9E"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3FD3F7DF" w14:textId="1136BC0F"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41D9053F"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3DAB168E"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678D292A"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2D711975"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vAlign w:val="center"/>
          </w:tcPr>
          <w:p w14:paraId="66EA783D" w14:textId="77777777" w:rsidR="004773D6" w:rsidRPr="00D52F6F" w:rsidRDefault="004773D6" w:rsidP="00663446">
            <w:pPr>
              <w:pStyle w:val="TableText"/>
              <w:spacing w:before="100" w:beforeAutospacing="1" w:after="100" w:afterAutospacing="1"/>
              <w:rPr>
                <w:rFonts w:asciiTheme="minorHAnsi" w:hAnsiTheme="minorHAnsi"/>
              </w:rPr>
            </w:pPr>
          </w:p>
        </w:tc>
      </w:tr>
      <w:tr w:rsidR="0073052C" w:rsidRPr="00445F95" w14:paraId="3CC1D1E0" w14:textId="77777777" w:rsidTr="0073052C">
        <w:trPr>
          <w:trHeight w:val="95"/>
        </w:trPr>
        <w:tc>
          <w:tcPr>
            <w:tcW w:w="5529" w:type="dxa"/>
            <w:vAlign w:val="center"/>
          </w:tcPr>
          <w:p w14:paraId="2BFD2FA8" w14:textId="1091076F" w:rsidR="004773D6" w:rsidRPr="00D52F6F" w:rsidRDefault="004773D6" w:rsidP="00793453">
            <w:pPr>
              <w:pStyle w:val="TableText"/>
              <w:spacing w:before="60" w:after="60"/>
              <w:rPr>
                <w:rFonts w:asciiTheme="minorHAnsi" w:hAnsiTheme="minorHAnsi"/>
                <w:b/>
              </w:rPr>
            </w:pPr>
            <w:r w:rsidRPr="00663446">
              <w:rPr>
                <w:rFonts w:asciiTheme="minorHAnsi" w:hAnsiTheme="minorHAnsi"/>
                <w:b/>
                <w:color w:val="595959" w:themeColor="text1" w:themeTint="A6"/>
              </w:rPr>
              <w:t>Bulk haul consolidation centre</w:t>
            </w:r>
          </w:p>
        </w:tc>
        <w:tc>
          <w:tcPr>
            <w:tcW w:w="572" w:type="dxa"/>
            <w:tcBorders>
              <w:top w:val="single" w:sz="4" w:space="0" w:color="AEAAAA" w:themeColor="background2" w:themeShade="BF"/>
              <w:bottom w:val="single" w:sz="4" w:space="0" w:color="AEAAAA" w:themeColor="background2" w:themeShade="BF"/>
            </w:tcBorders>
            <w:shd w:val="clear" w:color="auto" w:fill="auto"/>
            <w:vAlign w:val="center"/>
          </w:tcPr>
          <w:p w14:paraId="2B1A12C1"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224E3DF9"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2EAC345A"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1F6131B2"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6EBC3AB3" w14:textId="1B7B477A"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4624D858" w14:textId="069FF89C"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vAlign w:val="center"/>
          </w:tcPr>
          <w:p w14:paraId="0E8C706E" w14:textId="77777777" w:rsidR="004773D6" w:rsidRPr="00D52F6F" w:rsidRDefault="004773D6" w:rsidP="00663446">
            <w:pPr>
              <w:pStyle w:val="TableText"/>
              <w:spacing w:before="100" w:beforeAutospacing="1" w:after="100" w:afterAutospacing="1"/>
              <w:rPr>
                <w:rFonts w:asciiTheme="minorHAnsi" w:hAnsiTheme="minorHAnsi"/>
              </w:rPr>
            </w:pPr>
          </w:p>
        </w:tc>
      </w:tr>
      <w:tr w:rsidR="0073052C" w:rsidRPr="00445F95" w14:paraId="38DE3C2F" w14:textId="77777777" w:rsidTr="0073052C">
        <w:tc>
          <w:tcPr>
            <w:tcW w:w="5529" w:type="dxa"/>
            <w:vAlign w:val="center"/>
          </w:tcPr>
          <w:p w14:paraId="39B6C87F" w14:textId="77777777" w:rsidR="004773D6" w:rsidRPr="00D52F6F" w:rsidRDefault="004773D6" w:rsidP="00793453">
            <w:pPr>
              <w:pStyle w:val="TableText"/>
              <w:spacing w:before="60" w:after="60"/>
              <w:rPr>
                <w:rFonts w:asciiTheme="minorHAnsi" w:hAnsiTheme="minorHAnsi"/>
              </w:rPr>
            </w:pPr>
            <w:r w:rsidRPr="00663446">
              <w:rPr>
                <w:rFonts w:asciiTheme="minorHAnsi" w:hAnsiTheme="minorHAnsi"/>
                <w:b/>
                <w:color w:val="595959" w:themeColor="text1" w:themeTint="A6"/>
              </w:rPr>
              <w:t xml:space="preserve">Materials Recycling Facilities </w:t>
            </w:r>
            <w:r w:rsidRPr="00D52F6F">
              <w:rPr>
                <w:rFonts w:asciiTheme="minorHAnsi" w:hAnsiTheme="minorHAnsi"/>
              </w:rPr>
              <w:t xml:space="preserve">(MRFs) </w:t>
            </w:r>
          </w:p>
          <w:p w14:paraId="28309C46" w14:textId="0912A738" w:rsidR="004773D6" w:rsidRPr="00D52F6F" w:rsidRDefault="004773D6" w:rsidP="00793453">
            <w:pPr>
              <w:pStyle w:val="TableText"/>
              <w:numPr>
                <w:ilvl w:val="0"/>
                <w:numId w:val="9"/>
              </w:numPr>
              <w:spacing w:before="60" w:after="60"/>
              <w:rPr>
                <w:rFonts w:asciiTheme="minorHAnsi" w:hAnsiTheme="minorHAnsi"/>
              </w:rPr>
            </w:pPr>
            <w:r w:rsidRPr="00D52F6F">
              <w:rPr>
                <w:rFonts w:asciiTheme="minorHAnsi" w:hAnsiTheme="minorHAnsi"/>
              </w:rPr>
              <w:t xml:space="preserve">Improved sorting capacity for commingled recyclables </w:t>
            </w:r>
          </w:p>
          <w:p w14:paraId="729D54C4" w14:textId="22912F10" w:rsidR="004773D6" w:rsidRPr="00D52F6F" w:rsidRDefault="005F65E9" w:rsidP="00793453">
            <w:pPr>
              <w:pStyle w:val="TableText"/>
              <w:numPr>
                <w:ilvl w:val="0"/>
                <w:numId w:val="9"/>
              </w:numPr>
              <w:spacing w:before="60" w:after="60"/>
              <w:rPr>
                <w:rFonts w:asciiTheme="minorHAnsi" w:hAnsiTheme="minorHAnsi"/>
              </w:rPr>
            </w:pPr>
            <w:r>
              <w:rPr>
                <w:rFonts w:asciiTheme="minorHAnsi" w:hAnsiTheme="minorHAnsi"/>
              </w:rPr>
              <w:t>I</w:t>
            </w:r>
            <w:r w:rsidR="004773D6" w:rsidRPr="00D52F6F">
              <w:rPr>
                <w:rFonts w:asciiTheme="minorHAnsi" w:hAnsiTheme="minorHAnsi"/>
              </w:rPr>
              <w:t>nfrastructure to accept non-kerbside collected materials</w:t>
            </w:r>
          </w:p>
        </w:tc>
        <w:tc>
          <w:tcPr>
            <w:tcW w:w="572" w:type="dxa"/>
            <w:tcBorders>
              <w:top w:val="single" w:sz="4" w:space="0" w:color="AEAAAA" w:themeColor="background2" w:themeShade="BF"/>
              <w:bottom w:val="single" w:sz="4" w:space="0" w:color="AEAAAA" w:themeColor="background2" w:themeShade="BF"/>
            </w:tcBorders>
            <w:shd w:val="clear" w:color="auto" w:fill="auto"/>
            <w:vAlign w:val="center"/>
          </w:tcPr>
          <w:p w14:paraId="18C9CD9B" w14:textId="77777777" w:rsidR="004773D6" w:rsidRPr="00D52F6F" w:rsidRDefault="004773D6" w:rsidP="00E17003">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10E16417" w14:textId="77777777" w:rsidR="004773D6" w:rsidRPr="00D52F6F" w:rsidRDefault="004773D6" w:rsidP="00E17003">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31C98359" w14:textId="77777777" w:rsidR="004773D6" w:rsidRPr="00D52F6F" w:rsidRDefault="004773D6" w:rsidP="00E17003">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1AC0C1A1" w14:textId="77777777" w:rsidR="004773D6" w:rsidRPr="00D52F6F" w:rsidRDefault="004773D6" w:rsidP="00E17003">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6FD0FE39" w14:textId="77777777" w:rsidR="004773D6" w:rsidRPr="00D52F6F" w:rsidRDefault="004773D6" w:rsidP="00E17003">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3FB5CE83" w14:textId="32FD4EC2" w:rsidR="004773D6" w:rsidRPr="00D52F6F" w:rsidRDefault="004773D6" w:rsidP="00E17003">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vAlign w:val="center"/>
          </w:tcPr>
          <w:p w14:paraId="3CC05088" w14:textId="77777777" w:rsidR="004773D6" w:rsidRPr="00D52F6F" w:rsidRDefault="004773D6" w:rsidP="00E17003">
            <w:pPr>
              <w:pStyle w:val="TableText"/>
              <w:spacing w:before="100" w:beforeAutospacing="1" w:after="100" w:afterAutospacing="1"/>
              <w:rPr>
                <w:rFonts w:asciiTheme="minorHAnsi" w:hAnsiTheme="minorHAnsi"/>
              </w:rPr>
            </w:pPr>
          </w:p>
        </w:tc>
      </w:tr>
      <w:tr w:rsidR="0073052C" w:rsidRPr="00445F95" w14:paraId="08022BF3" w14:textId="77777777" w:rsidTr="0073052C">
        <w:tc>
          <w:tcPr>
            <w:tcW w:w="5529" w:type="dxa"/>
            <w:vAlign w:val="center"/>
          </w:tcPr>
          <w:p w14:paraId="3C4BFCFE" w14:textId="7FFAD6CE" w:rsidR="004773D6" w:rsidRPr="00663446" w:rsidRDefault="004773D6" w:rsidP="00793453">
            <w:pPr>
              <w:pStyle w:val="TableText"/>
              <w:spacing w:before="60" w:after="60"/>
              <w:rPr>
                <w:rFonts w:asciiTheme="minorHAnsi" w:hAnsiTheme="minorHAnsi"/>
                <w:b/>
                <w:color w:val="595959" w:themeColor="text1" w:themeTint="A6"/>
              </w:rPr>
            </w:pPr>
            <w:r w:rsidRPr="00663446">
              <w:rPr>
                <w:rFonts w:asciiTheme="minorHAnsi" w:hAnsiTheme="minorHAnsi"/>
                <w:b/>
                <w:color w:val="595959" w:themeColor="text1" w:themeTint="A6"/>
              </w:rPr>
              <w:t xml:space="preserve">Pre-sorting infrastructure for residual waste (not </w:t>
            </w:r>
            <w:r w:rsidR="00FF71C9" w:rsidRPr="00663446">
              <w:rPr>
                <w:rFonts w:asciiTheme="minorHAnsi" w:hAnsiTheme="minorHAnsi"/>
                <w:b/>
                <w:color w:val="595959" w:themeColor="text1" w:themeTint="A6"/>
              </w:rPr>
              <w:t xml:space="preserve">at </w:t>
            </w:r>
            <w:r w:rsidRPr="00663446">
              <w:rPr>
                <w:rFonts w:asciiTheme="minorHAnsi" w:hAnsiTheme="minorHAnsi"/>
                <w:b/>
                <w:color w:val="595959" w:themeColor="text1" w:themeTint="A6"/>
              </w:rPr>
              <w:t>landfill)</w:t>
            </w:r>
          </w:p>
          <w:p w14:paraId="1F670226" w14:textId="36C7507B" w:rsidR="004773D6" w:rsidRPr="00D52F6F" w:rsidRDefault="004773D6" w:rsidP="00793453">
            <w:pPr>
              <w:pStyle w:val="TableText"/>
              <w:numPr>
                <w:ilvl w:val="0"/>
                <w:numId w:val="9"/>
              </w:numPr>
              <w:spacing w:before="60" w:after="60"/>
              <w:rPr>
                <w:rFonts w:asciiTheme="minorHAnsi" w:hAnsiTheme="minorHAnsi"/>
              </w:rPr>
            </w:pPr>
            <w:r w:rsidRPr="00D52F6F">
              <w:rPr>
                <w:rFonts w:asciiTheme="minorHAnsi" w:hAnsiTheme="minorHAnsi"/>
              </w:rPr>
              <w:t>at RRCs, specialised MRFs or other locations</w:t>
            </w:r>
          </w:p>
        </w:tc>
        <w:tc>
          <w:tcPr>
            <w:tcW w:w="572"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4DCA2832" w14:textId="77AC2D81"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5F74EF70" w14:textId="113DBE8C"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24127D65" w14:textId="4D2294EE"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74616022" w14:textId="2EBEAB14"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56B1ED63" w14:textId="3E411D7E"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02ECE4AE" w14:textId="1FD8804F"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550DA866" w14:textId="6065715B" w:rsidR="004773D6" w:rsidRPr="00D52F6F" w:rsidRDefault="004773D6" w:rsidP="00663446">
            <w:pPr>
              <w:pStyle w:val="TableText"/>
              <w:spacing w:before="100" w:beforeAutospacing="1" w:after="100" w:afterAutospacing="1"/>
              <w:rPr>
                <w:rFonts w:asciiTheme="minorHAnsi" w:hAnsiTheme="minorHAnsi"/>
              </w:rPr>
            </w:pPr>
          </w:p>
        </w:tc>
      </w:tr>
      <w:tr w:rsidR="0073052C" w:rsidRPr="00A7763A" w14:paraId="43D732CC" w14:textId="77777777" w:rsidTr="0073052C">
        <w:tc>
          <w:tcPr>
            <w:tcW w:w="5529" w:type="dxa"/>
            <w:vAlign w:val="center"/>
          </w:tcPr>
          <w:p w14:paraId="53724469" w14:textId="363F30F6" w:rsidR="004773D6" w:rsidRPr="00663446" w:rsidRDefault="004773D6" w:rsidP="00793453">
            <w:pPr>
              <w:pStyle w:val="TableText"/>
              <w:spacing w:before="60" w:after="60"/>
              <w:rPr>
                <w:rFonts w:asciiTheme="minorHAnsi" w:hAnsiTheme="minorHAnsi"/>
                <w:b/>
                <w:color w:val="595959" w:themeColor="text1" w:themeTint="A6"/>
              </w:rPr>
            </w:pPr>
            <w:r w:rsidRPr="00663446">
              <w:rPr>
                <w:rFonts w:asciiTheme="minorHAnsi" w:hAnsiTheme="minorHAnsi"/>
                <w:b/>
                <w:color w:val="595959" w:themeColor="text1" w:themeTint="A6"/>
              </w:rPr>
              <w:t>Pre-sorting infrastructure for residual waste (at landfills)</w:t>
            </w:r>
          </w:p>
          <w:p w14:paraId="61B75047" w14:textId="77777777" w:rsidR="004773D6" w:rsidRPr="00D52F6F" w:rsidRDefault="004773D6" w:rsidP="00793453">
            <w:pPr>
              <w:pStyle w:val="TableText"/>
              <w:numPr>
                <w:ilvl w:val="0"/>
                <w:numId w:val="10"/>
              </w:numPr>
              <w:spacing w:before="60" w:after="60"/>
              <w:rPr>
                <w:rFonts w:asciiTheme="minorHAnsi" w:hAnsiTheme="minorHAnsi"/>
              </w:rPr>
            </w:pPr>
            <w:r w:rsidRPr="00D52F6F">
              <w:rPr>
                <w:rFonts w:asciiTheme="minorHAnsi" w:hAnsiTheme="minorHAnsi"/>
              </w:rPr>
              <w:t>Increased capacity to sort residual waste</w:t>
            </w:r>
          </w:p>
        </w:tc>
        <w:tc>
          <w:tcPr>
            <w:tcW w:w="572"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508F8F5B" w14:textId="32A2A12B"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2E7B6E8D"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504CDE8E"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3002C46E" w14:textId="0FDB56AA"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75367771"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45910ED4" w14:textId="5FAC85DF"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vAlign w:val="center"/>
          </w:tcPr>
          <w:p w14:paraId="68F2C0B1" w14:textId="77777777" w:rsidR="004773D6" w:rsidRPr="00D52F6F" w:rsidRDefault="004773D6" w:rsidP="00663446">
            <w:pPr>
              <w:pStyle w:val="TableText"/>
              <w:spacing w:before="100" w:beforeAutospacing="1" w:after="100" w:afterAutospacing="1"/>
              <w:rPr>
                <w:rFonts w:asciiTheme="minorHAnsi" w:hAnsiTheme="minorHAnsi"/>
              </w:rPr>
            </w:pPr>
          </w:p>
        </w:tc>
      </w:tr>
      <w:tr w:rsidR="00FF71C9" w:rsidRPr="004773D6" w14:paraId="06875EE2" w14:textId="77777777" w:rsidTr="00663446">
        <w:tc>
          <w:tcPr>
            <w:tcW w:w="9503" w:type="dxa"/>
            <w:gridSpan w:val="8"/>
            <w:tcBorders>
              <w:top w:val="single" w:sz="4" w:space="0" w:color="AEAAAA" w:themeColor="background2" w:themeShade="BF"/>
              <w:bottom w:val="single" w:sz="4" w:space="0" w:color="AEAAAA" w:themeColor="background2" w:themeShade="BF"/>
            </w:tcBorders>
            <w:shd w:val="clear" w:color="auto" w:fill="00B050"/>
            <w:vAlign w:val="center"/>
          </w:tcPr>
          <w:p w14:paraId="33956D1A" w14:textId="5ED48502" w:rsidR="00FF71C9" w:rsidRPr="00D52F6F" w:rsidRDefault="00FF71C9" w:rsidP="00663446">
            <w:pPr>
              <w:pStyle w:val="TableText"/>
              <w:spacing w:before="100" w:beforeAutospacing="1" w:after="100" w:afterAutospacing="1"/>
              <w:rPr>
                <w:rFonts w:asciiTheme="minorHAnsi" w:hAnsiTheme="minorHAnsi"/>
                <w:b/>
                <w:color w:val="FFFFFF" w:themeColor="background1"/>
              </w:rPr>
            </w:pPr>
            <w:r w:rsidRPr="00D52F6F">
              <w:rPr>
                <w:rFonts w:asciiTheme="minorHAnsi" w:hAnsiTheme="minorHAnsi"/>
                <w:b/>
                <w:color w:val="FFFFFF" w:themeColor="background1"/>
              </w:rPr>
              <w:t>REPROCESSING FACILTIES</w:t>
            </w:r>
          </w:p>
        </w:tc>
      </w:tr>
      <w:tr w:rsidR="0073052C" w:rsidRPr="00663446" w14:paraId="1A9C0D79" w14:textId="77777777" w:rsidTr="0073052C">
        <w:tc>
          <w:tcPr>
            <w:tcW w:w="5529" w:type="dxa"/>
            <w:shd w:val="clear" w:color="auto" w:fill="E2EFD9" w:themeFill="accent6" w:themeFillTint="33"/>
            <w:vAlign w:val="center"/>
          </w:tcPr>
          <w:p w14:paraId="06F20CEE" w14:textId="4CB08AAF" w:rsidR="004773D6" w:rsidRPr="00663446" w:rsidRDefault="004773D6" w:rsidP="00793453">
            <w:pPr>
              <w:pStyle w:val="TableText"/>
              <w:spacing w:before="60" w:after="60"/>
              <w:rPr>
                <w:rFonts w:asciiTheme="minorHAnsi" w:hAnsiTheme="minorHAnsi"/>
              </w:rPr>
            </w:pPr>
            <w:r w:rsidRPr="00663446">
              <w:rPr>
                <w:rFonts w:asciiTheme="minorHAnsi" w:hAnsiTheme="minorHAnsi"/>
              </w:rPr>
              <w:t xml:space="preserve">Existing reprocessing facilities </w:t>
            </w:r>
            <w:r w:rsidR="00FF71C9" w:rsidRPr="00663446">
              <w:rPr>
                <w:rFonts w:asciiTheme="minorHAnsi" w:hAnsiTheme="minorHAnsi"/>
              </w:rPr>
              <w:t>(TOTAL 164)</w:t>
            </w:r>
          </w:p>
        </w:tc>
        <w:tc>
          <w:tcPr>
            <w:tcW w:w="572" w:type="dxa"/>
            <w:tcBorders>
              <w:top w:val="single" w:sz="4" w:space="0" w:color="AEAAAA" w:themeColor="background2" w:themeShade="BF"/>
              <w:bottom w:val="single" w:sz="4" w:space="0" w:color="AEAAAA" w:themeColor="background2" w:themeShade="BF"/>
            </w:tcBorders>
            <w:shd w:val="clear" w:color="auto" w:fill="E2EFD9" w:themeFill="accent6" w:themeFillTint="33"/>
            <w:vAlign w:val="center"/>
          </w:tcPr>
          <w:p w14:paraId="0EE6A808" w14:textId="5CEC43FD" w:rsidR="004773D6" w:rsidRPr="00793453" w:rsidRDefault="004773D6" w:rsidP="00663446">
            <w:pPr>
              <w:pStyle w:val="TableText"/>
              <w:spacing w:before="100" w:beforeAutospacing="1" w:after="100" w:afterAutospacing="1"/>
              <w:rPr>
                <w:rFonts w:asciiTheme="minorHAnsi" w:hAnsiTheme="minorHAnsi"/>
              </w:rPr>
            </w:pPr>
            <w:r w:rsidRPr="00793453">
              <w:rPr>
                <w:rFonts w:asciiTheme="minorHAnsi" w:hAnsiTheme="minorHAnsi"/>
              </w:rPr>
              <w:t>21</w:t>
            </w:r>
          </w:p>
        </w:tc>
        <w:tc>
          <w:tcPr>
            <w:tcW w:w="567" w:type="dxa"/>
            <w:tcBorders>
              <w:top w:val="single" w:sz="4" w:space="0" w:color="AEAAAA" w:themeColor="background2" w:themeShade="BF"/>
              <w:bottom w:val="single" w:sz="4" w:space="0" w:color="AEAAAA" w:themeColor="background2" w:themeShade="BF"/>
            </w:tcBorders>
            <w:shd w:val="clear" w:color="auto" w:fill="E2EFD9" w:themeFill="accent6" w:themeFillTint="33"/>
            <w:vAlign w:val="center"/>
          </w:tcPr>
          <w:p w14:paraId="41C8FCC5" w14:textId="6EF92E01" w:rsidR="004773D6" w:rsidRPr="001F6315" w:rsidRDefault="004773D6" w:rsidP="00663446">
            <w:pPr>
              <w:pStyle w:val="TableText"/>
              <w:spacing w:before="100" w:beforeAutospacing="1" w:after="100" w:afterAutospacing="1"/>
              <w:rPr>
                <w:rFonts w:asciiTheme="minorHAnsi" w:hAnsiTheme="minorHAnsi"/>
              </w:rPr>
            </w:pPr>
            <w:r w:rsidRPr="001F6315">
              <w:rPr>
                <w:rFonts w:asciiTheme="minorHAnsi" w:hAnsiTheme="minorHAnsi"/>
              </w:rPr>
              <w:t>21</w:t>
            </w:r>
          </w:p>
        </w:tc>
        <w:tc>
          <w:tcPr>
            <w:tcW w:w="567" w:type="dxa"/>
            <w:tcBorders>
              <w:top w:val="single" w:sz="4" w:space="0" w:color="AEAAAA" w:themeColor="background2" w:themeShade="BF"/>
              <w:bottom w:val="single" w:sz="4" w:space="0" w:color="AEAAAA" w:themeColor="background2" w:themeShade="BF"/>
            </w:tcBorders>
            <w:shd w:val="clear" w:color="auto" w:fill="E2EFD9" w:themeFill="accent6" w:themeFillTint="33"/>
            <w:vAlign w:val="center"/>
          </w:tcPr>
          <w:p w14:paraId="5695DE71" w14:textId="6866C82F" w:rsidR="004773D6" w:rsidRPr="001F6315" w:rsidRDefault="004773D6" w:rsidP="00663446">
            <w:pPr>
              <w:pStyle w:val="TableText"/>
              <w:spacing w:before="100" w:beforeAutospacing="1" w:after="100" w:afterAutospacing="1"/>
              <w:rPr>
                <w:rFonts w:asciiTheme="minorHAnsi" w:hAnsiTheme="minorHAnsi"/>
              </w:rPr>
            </w:pPr>
            <w:r w:rsidRPr="001F6315">
              <w:rPr>
                <w:rFonts w:asciiTheme="minorHAnsi" w:hAnsiTheme="minorHAnsi"/>
              </w:rPr>
              <w:t>22</w:t>
            </w:r>
          </w:p>
        </w:tc>
        <w:tc>
          <w:tcPr>
            <w:tcW w:w="567" w:type="dxa"/>
            <w:tcBorders>
              <w:top w:val="single" w:sz="4" w:space="0" w:color="AEAAAA" w:themeColor="background2" w:themeShade="BF"/>
              <w:bottom w:val="single" w:sz="4" w:space="0" w:color="AEAAAA" w:themeColor="background2" w:themeShade="BF"/>
            </w:tcBorders>
            <w:shd w:val="clear" w:color="auto" w:fill="E2EFD9" w:themeFill="accent6" w:themeFillTint="33"/>
            <w:vAlign w:val="center"/>
          </w:tcPr>
          <w:p w14:paraId="4E837CD3" w14:textId="4A1A9B99" w:rsidR="004773D6" w:rsidRPr="00663446" w:rsidRDefault="004773D6" w:rsidP="00663446">
            <w:pPr>
              <w:pStyle w:val="TableText"/>
              <w:spacing w:before="100" w:beforeAutospacing="1" w:after="100" w:afterAutospacing="1"/>
              <w:rPr>
                <w:rFonts w:asciiTheme="minorHAnsi" w:hAnsiTheme="minorHAnsi"/>
              </w:rPr>
            </w:pPr>
            <w:r w:rsidRPr="00663446">
              <w:rPr>
                <w:rFonts w:asciiTheme="minorHAnsi" w:hAnsiTheme="minorHAnsi"/>
              </w:rPr>
              <w:t>13</w:t>
            </w:r>
          </w:p>
        </w:tc>
        <w:tc>
          <w:tcPr>
            <w:tcW w:w="567" w:type="dxa"/>
            <w:tcBorders>
              <w:top w:val="single" w:sz="4" w:space="0" w:color="AEAAAA" w:themeColor="background2" w:themeShade="BF"/>
              <w:bottom w:val="single" w:sz="4" w:space="0" w:color="AEAAAA" w:themeColor="background2" w:themeShade="BF"/>
            </w:tcBorders>
            <w:shd w:val="clear" w:color="auto" w:fill="E2EFD9" w:themeFill="accent6" w:themeFillTint="33"/>
            <w:vAlign w:val="center"/>
          </w:tcPr>
          <w:p w14:paraId="25589A73" w14:textId="79D02554" w:rsidR="004773D6" w:rsidRPr="00663446" w:rsidRDefault="004773D6" w:rsidP="00663446">
            <w:pPr>
              <w:pStyle w:val="TableText"/>
              <w:spacing w:before="100" w:beforeAutospacing="1" w:after="100" w:afterAutospacing="1"/>
              <w:rPr>
                <w:rFonts w:asciiTheme="minorHAnsi" w:hAnsiTheme="minorHAnsi"/>
              </w:rPr>
            </w:pPr>
            <w:r w:rsidRPr="00663446">
              <w:rPr>
                <w:rFonts w:asciiTheme="minorHAnsi" w:hAnsiTheme="minorHAnsi"/>
              </w:rPr>
              <w:t>8</w:t>
            </w:r>
          </w:p>
        </w:tc>
        <w:tc>
          <w:tcPr>
            <w:tcW w:w="567" w:type="dxa"/>
            <w:tcBorders>
              <w:top w:val="single" w:sz="4" w:space="0" w:color="AEAAAA" w:themeColor="background2" w:themeShade="BF"/>
              <w:bottom w:val="single" w:sz="4" w:space="0" w:color="AEAAAA" w:themeColor="background2" w:themeShade="BF"/>
            </w:tcBorders>
            <w:shd w:val="clear" w:color="auto" w:fill="E2EFD9" w:themeFill="accent6" w:themeFillTint="33"/>
            <w:vAlign w:val="center"/>
          </w:tcPr>
          <w:p w14:paraId="5329E18D" w14:textId="4135052C" w:rsidR="004773D6" w:rsidRPr="00663446" w:rsidRDefault="004773D6" w:rsidP="00663446">
            <w:pPr>
              <w:pStyle w:val="TableText"/>
              <w:spacing w:before="100" w:beforeAutospacing="1" w:after="100" w:afterAutospacing="1"/>
              <w:rPr>
                <w:rFonts w:asciiTheme="minorHAnsi" w:hAnsiTheme="minorHAnsi"/>
              </w:rPr>
            </w:pPr>
            <w:r w:rsidRPr="00663446">
              <w:rPr>
                <w:rFonts w:asciiTheme="minorHAnsi" w:hAnsiTheme="minorHAnsi"/>
              </w:rPr>
              <w:t>69</w:t>
            </w:r>
          </w:p>
        </w:tc>
        <w:tc>
          <w:tcPr>
            <w:tcW w:w="567" w:type="dxa"/>
            <w:tcBorders>
              <w:top w:val="single" w:sz="4" w:space="0" w:color="AEAAAA" w:themeColor="background2" w:themeShade="BF"/>
              <w:bottom w:val="single" w:sz="4" w:space="0" w:color="AEAAAA" w:themeColor="background2" w:themeShade="BF"/>
            </w:tcBorders>
            <w:shd w:val="clear" w:color="auto" w:fill="E2EFD9" w:themeFill="accent6" w:themeFillTint="33"/>
            <w:vAlign w:val="center"/>
          </w:tcPr>
          <w:p w14:paraId="08BECBC6" w14:textId="325DC53F" w:rsidR="004773D6" w:rsidRPr="00793453" w:rsidRDefault="004773D6" w:rsidP="00663446">
            <w:pPr>
              <w:pStyle w:val="TableText"/>
              <w:spacing w:before="100" w:beforeAutospacing="1" w:after="100" w:afterAutospacing="1"/>
              <w:rPr>
                <w:rFonts w:asciiTheme="minorHAnsi" w:hAnsiTheme="minorHAnsi"/>
              </w:rPr>
            </w:pPr>
            <w:r w:rsidRPr="00663446">
              <w:rPr>
                <w:rFonts w:asciiTheme="minorHAnsi" w:hAnsiTheme="minorHAnsi"/>
              </w:rPr>
              <w:t>10</w:t>
            </w:r>
          </w:p>
        </w:tc>
      </w:tr>
      <w:tr w:rsidR="004773D6" w:rsidRPr="00A7763A" w14:paraId="2406BFF6" w14:textId="77777777" w:rsidTr="00663446">
        <w:tc>
          <w:tcPr>
            <w:tcW w:w="9503" w:type="dxa"/>
            <w:gridSpan w:val="8"/>
            <w:tcBorders>
              <w:top w:val="single" w:sz="4" w:space="0" w:color="AEAAAA" w:themeColor="background2" w:themeShade="BF"/>
              <w:bottom w:val="single" w:sz="4" w:space="0" w:color="AEAAAA" w:themeColor="background2" w:themeShade="BF"/>
            </w:tcBorders>
            <w:shd w:val="clear" w:color="auto" w:fill="auto"/>
            <w:vAlign w:val="center"/>
          </w:tcPr>
          <w:p w14:paraId="0DB997F1" w14:textId="343D9102" w:rsidR="004773D6" w:rsidRPr="00D52F6F" w:rsidRDefault="004773D6" w:rsidP="00663446">
            <w:pPr>
              <w:pStyle w:val="TableText"/>
              <w:spacing w:before="100" w:beforeAutospacing="1" w:after="100" w:afterAutospacing="1"/>
              <w:rPr>
                <w:rFonts w:asciiTheme="minorHAnsi" w:hAnsiTheme="minorHAnsi"/>
                <w:b/>
              </w:rPr>
            </w:pPr>
            <w:r w:rsidRPr="00D52F6F">
              <w:rPr>
                <w:rFonts w:asciiTheme="minorHAnsi" w:hAnsiTheme="minorHAnsi"/>
                <w:b/>
              </w:rPr>
              <w:t>Gaps</w:t>
            </w:r>
          </w:p>
        </w:tc>
      </w:tr>
      <w:tr w:rsidR="0073052C" w:rsidRPr="00A7763A" w14:paraId="217254AC" w14:textId="77777777" w:rsidTr="0073052C">
        <w:trPr>
          <w:trHeight w:val="121"/>
        </w:trPr>
        <w:tc>
          <w:tcPr>
            <w:tcW w:w="5529" w:type="dxa"/>
            <w:vAlign w:val="center"/>
          </w:tcPr>
          <w:p w14:paraId="26EA35F0" w14:textId="71931371" w:rsidR="004773D6" w:rsidRPr="00663446" w:rsidRDefault="004773D6" w:rsidP="00793453">
            <w:pPr>
              <w:pStyle w:val="TableText"/>
              <w:spacing w:before="60" w:after="60"/>
              <w:rPr>
                <w:rFonts w:asciiTheme="minorHAnsi" w:hAnsiTheme="minorHAnsi"/>
                <w:b/>
                <w:color w:val="595959" w:themeColor="text1" w:themeTint="A6"/>
              </w:rPr>
            </w:pPr>
            <w:r w:rsidRPr="00663446">
              <w:rPr>
                <w:rFonts w:asciiTheme="minorHAnsi" w:hAnsiTheme="minorHAnsi"/>
                <w:b/>
                <w:color w:val="595959" w:themeColor="text1" w:themeTint="A6"/>
              </w:rPr>
              <w:t>Food Organics</w:t>
            </w:r>
          </w:p>
        </w:tc>
        <w:tc>
          <w:tcPr>
            <w:tcW w:w="572"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02240CA3"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3C057187"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37E1173F" w14:textId="433CE8AD" w:rsidR="004773D6" w:rsidRPr="00D52F6F" w:rsidRDefault="004773D6" w:rsidP="00663446">
            <w:pPr>
              <w:pStyle w:val="TableText"/>
              <w:spacing w:before="100" w:beforeAutospacing="1" w:after="100" w:afterAutospacing="1"/>
              <w:rPr>
                <w:rFonts w:asciiTheme="minorHAnsi" w:hAnsiTheme="minorHAnsi"/>
              </w:rPr>
            </w:pPr>
            <w:r w:rsidRPr="00D52F6F">
              <w:rPr>
                <w:rFonts w:asciiTheme="minorHAnsi" w:hAnsiTheme="minorHAnsi"/>
              </w:rPr>
              <w:t>*</w:t>
            </w: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51459624"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759DBD24"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3F6DF4A8"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784F9E21" w14:textId="5B15E22F" w:rsidR="004773D6" w:rsidRPr="00D52F6F" w:rsidRDefault="004773D6" w:rsidP="00663446">
            <w:pPr>
              <w:pStyle w:val="TableText"/>
              <w:spacing w:before="100" w:beforeAutospacing="1" w:after="100" w:afterAutospacing="1"/>
              <w:rPr>
                <w:rFonts w:asciiTheme="minorHAnsi" w:hAnsiTheme="minorHAnsi"/>
              </w:rPr>
            </w:pPr>
          </w:p>
        </w:tc>
      </w:tr>
      <w:tr w:rsidR="0073052C" w:rsidRPr="00A7763A" w14:paraId="0B0C101F" w14:textId="77777777" w:rsidTr="0073052C">
        <w:trPr>
          <w:trHeight w:val="95"/>
        </w:trPr>
        <w:tc>
          <w:tcPr>
            <w:tcW w:w="5529" w:type="dxa"/>
            <w:vAlign w:val="center"/>
          </w:tcPr>
          <w:p w14:paraId="13DA8D56" w14:textId="6AC678D1" w:rsidR="004773D6" w:rsidRPr="00663446" w:rsidRDefault="004773D6" w:rsidP="00793453">
            <w:pPr>
              <w:pStyle w:val="TableText"/>
              <w:spacing w:before="60" w:after="60"/>
              <w:rPr>
                <w:rFonts w:asciiTheme="minorHAnsi" w:hAnsiTheme="minorHAnsi"/>
                <w:b/>
                <w:color w:val="595959" w:themeColor="text1" w:themeTint="A6"/>
              </w:rPr>
            </w:pPr>
            <w:r w:rsidRPr="00663446">
              <w:rPr>
                <w:rFonts w:asciiTheme="minorHAnsi" w:hAnsiTheme="minorHAnsi"/>
                <w:b/>
                <w:color w:val="595959" w:themeColor="text1" w:themeTint="A6"/>
              </w:rPr>
              <w:t>Garden Organics</w:t>
            </w:r>
          </w:p>
        </w:tc>
        <w:tc>
          <w:tcPr>
            <w:tcW w:w="572"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426CD5F0"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64582CC8"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25BAD145"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0AFB0B07"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5BE2BF8B"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24DB1396"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038B1E0A" w14:textId="6CD2B714" w:rsidR="004773D6" w:rsidRPr="00D52F6F" w:rsidRDefault="004773D6" w:rsidP="00663446">
            <w:pPr>
              <w:pStyle w:val="TableText"/>
              <w:spacing w:before="100" w:beforeAutospacing="1" w:after="100" w:afterAutospacing="1"/>
              <w:rPr>
                <w:rFonts w:asciiTheme="minorHAnsi" w:hAnsiTheme="minorHAnsi"/>
              </w:rPr>
            </w:pPr>
          </w:p>
        </w:tc>
      </w:tr>
      <w:tr w:rsidR="0073052C" w:rsidRPr="00A7763A" w14:paraId="2E08C27B" w14:textId="77777777" w:rsidTr="0073052C">
        <w:tc>
          <w:tcPr>
            <w:tcW w:w="5529" w:type="dxa"/>
            <w:vAlign w:val="center"/>
          </w:tcPr>
          <w:p w14:paraId="4D366A7B" w14:textId="131A238E" w:rsidR="004773D6" w:rsidRPr="00663446" w:rsidRDefault="004773D6" w:rsidP="00663446">
            <w:pPr>
              <w:pStyle w:val="TableText"/>
              <w:spacing w:before="60" w:after="60"/>
              <w:rPr>
                <w:rFonts w:asciiTheme="minorHAnsi" w:hAnsiTheme="minorHAnsi"/>
                <w:b/>
                <w:color w:val="595959" w:themeColor="text1" w:themeTint="A6"/>
              </w:rPr>
            </w:pPr>
            <w:r w:rsidRPr="00663446">
              <w:rPr>
                <w:rFonts w:asciiTheme="minorHAnsi" w:hAnsiTheme="minorHAnsi"/>
                <w:b/>
                <w:color w:val="595959" w:themeColor="text1" w:themeTint="A6"/>
              </w:rPr>
              <w:t>Combined Organics</w:t>
            </w:r>
          </w:p>
        </w:tc>
        <w:tc>
          <w:tcPr>
            <w:tcW w:w="572"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3B9FC401"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7B2F3399"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5CDB8198"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6C079EB9" w14:textId="0A28F409" w:rsidR="004773D6" w:rsidRPr="00D52F6F" w:rsidRDefault="004773D6" w:rsidP="00663446">
            <w:pPr>
              <w:pStyle w:val="TableText"/>
              <w:spacing w:before="100" w:beforeAutospacing="1" w:after="100" w:afterAutospacing="1"/>
              <w:rPr>
                <w:rFonts w:asciiTheme="minorHAnsi" w:hAnsiTheme="minorHAnsi"/>
              </w:rPr>
            </w:pPr>
            <w:r w:rsidRPr="00D52F6F">
              <w:rPr>
                <w:rFonts w:asciiTheme="minorHAnsi" w:hAnsiTheme="minorHAnsi"/>
              </w:rPr>
              <w:t>*</w:t>
            </w: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7B611EBB" w14:textId="6026BF6E" w:rsidR="004773D6" w:rsidRPr="00D52F6F" w:rsidRDefault="004773D6" w:rsidP="00663446">
            <w:pPr>
              <w:pStyle w:val="TableText"/>
              <w:spacing w:before="100" w:beforeAutospacing="1" w:after="100" w:afterAutospacing="1"/>
              <w:rPr>
                <w:rFonts w:asciiTheme="minorHAnsi" w:hAnsiTheme="minorHAnsi"/>
              </w:rPr>
            </w:pPr>
            <w:r w:rsidRPr="00D52F6F">
              <w:rPr>
                <w:rFonts w:asciiTheme="minorHAnsi" w:hAnsiTheme="minorHAnsi"/>
              </w:rPr>
              <w:t>*</w:t>
            </w: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57E4F221"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0529C21F" w14:textId="55254D7A" w:rsidR="004773D6" w:rsidRPr="00D52F6F" w:rsidRDefault="004773D6" w:rsidP="00663446">
            <w:pPr>
              <w:pStyle w:val="TableText"/>
              <w:spacing w:before="100" w:beforeAutospacing="1" w:after="100" w:afterAutospacing="1"/>
              <w:rPr>
                <w:rFonts w:asciiTheme="minorHAnsi" w:hAnsiTheme="minorHAnsi"/>
              </w:rPr>
            </w:pPr>
            <w:r w:rsidRPr="00D52F6F">
              <w:rPr>
                <w:rFonts w:asciiTheme="minorHAnsi" w:hAnsiTheme="minorHAnsi"/>
              </w:rPr>
              <w:t>*</w:t>
            </w:r>
          </w:p>
        </w:tc>
      </w:tr>
      <w:tr w:rsidR="0073052C" w:rsidRPr="00A7763A" w14:paraId="3EF73C84" w14:textId="77777777" w:rsidTr="0073052C">
        <w:tc>
          <w:tcPr>
            <w:tcW w:w="5529" w:type="dxa"/>
            <w:vAlign w:val="center"/>
          </w:tcPr>
          <w:p w14:paraId="29E2FED2" w14:textId="0BB2604E" w:rsidR="004773D6" w:rsidRPr="00663446" w:rsidRDefault="004773D6" w:rsidP="00663446">
            <w:pPr>
              <w:pStyle w:val="TableText"/>
              <w:spacing w:before="60" w:after="60"/>
              <w:rPr>
                <w:rFonts w:asciiTheme="minorHAnsi" w:hAnsiTheme="minorHAnsi"/>
                <w:b/>
                <w:color w:val="595959" w:themeColor="text1" w:themeTint="A6"/>
              </w:rPr>
            </w:pPr>
            <w:r w:rsidRPr="00663446">
              <w:rPr>
                <w:rFonts w:asciiTheme="minorHAnsi" w:hAnsiTheme="minorHAnsi"/>
                <w:b/>
                <w:color w:val="595959" w:themeColor="text1" w:themeTint="A6"/>
              </w:rPr>
              <w:t>Wood / timber</w:t>
            </w:r>
          </w:p>
        </w:tc>
        <w:tc>
          <w:tcPr>
            <w:tcW w:w="572"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0456803B"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058204EB"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680368A9"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65D30B8F"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6C6F69ED"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093FA868"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6A2C4245" w14:textId="54318B1B" w:rsidR="004773D6" w:rsidRPr="00D52F6F" w:rsidRDefault="004773D6" w:rsidP="00663446">
            <w:pPr>
              <w:pStyle w:val="TableText"/>
              <w:spacing w:before="100" w:beforeAutospacing="1" w:after="100" w:afterAutospacing="1"/>
              <w:rPr>
                <w:rFonts w:asciiTheme="minorHAnsi" w:hAnsiTheme="minorHAnsi"/>
              </w:rPr>
            </w:pPr>
          </w:p>
        </w:tc>
      </w:tr>
      <w:tr w:rsidR="0073052C" w:rsidRPr="00A7763A" w14:paraId="14483954" w14:textId="77777777" w:rsidTr="0073052C">
        <w:tc>
          <w:tcPr>
            <w:tcW w:w="5529" w:type="dxa"/>
            <w:vAlign w:val="center"/>
          </w:tcPr>
          <w:p w14:paraId="7995849E" w14:textId="374459B0" w:rsidR="004773D6" w:rsidRPr="00663446" w:rsidRDefault="004773D6" w:rsidP="00793453">
            <w:pPr>
              <w:pStyle w:val="TableText"/>
              <w:spacing w:before="60" w:after="60"/>
              <w:rPr>
                <w:rFonts w:asciiTheme="minorHAnsi" w:hAnsiTheme="minorHAnsi"/>
                <w:b/>
                <w:color w:val="595959" w:themeColor="text1" w:themeTint="A6"/>
              </w:rPr>
            </w:pPr>
            <w:r w:rsidRPr="00663446">
              <w:rPr>
                <w:rFonts w:asciiTheme="minorHAnsi" w:hAnsiTheme="minorHAnsi"/>
                <w:b/>
                <w:color w:val="595959" w:themeColor="text1" w:themeTint="A6"/>
              </w:rPr>
              <w:t>Paper and cardboard</w:t>
            </w:r>
          </w:p>
        </w:tc>
        <w:tc>
          <w:tcPr>
            <w:tcW w:w="572" w:type="dxa"/>
            <w:tcBorders>
              <w:top w:val="single" w:sz="4" w:space="0" w:color="AEAAAA" w:themeColor="background2" w:themeShade="BF"/>
              <w:bottom w:val="single" w:sz="4" w:space="0" w:color="AEAAAA" w:themeColor="background2" w:themeShade="BF"/>
            </w:tcBorders>
            <w:shd w:val="clear" w:color="auto" w:fill="auto"/>
            <w:vAlign w:val="center"/>
          </w:tcPr>
          <w:p w14:paraId="780D92C3"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3BC43C4D"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724A1A61"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1FE2F539"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60E65A74"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002910AD"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42716BFA" w14:textId="610927AF" w:rsidR="004773D6" w:rsidRPr="00D52F6F" w:rsidRDefault="004773D6" w:rsidP="00663446">
            <w:pPr>
              <w:pStyle w:val="TableText"/>
              <w:spacing w:before="100" w:beforeAutospacing="1" w:after="100" w:afterAutospacing="1"/>
              <w:rPr>
                <w:rFonts w:asciiTheme="minorHAnsi" w:hAnsiTheme="minorHAnsi"/>
              </w:rPr>
            </w:pPr>
          </w:p>
        </w:tc>
      </w:tr>
      <w:tr w:rsidR="0073052C" w:rsidRPr="00A7763A" w14:paraId="3BF8F33E" w14:textId="77777777" w:rsidTr="0073052C">
        <w:tc>
          <w:tcPr>
            <w:tcW w:w="5529" w:type="dxa"/>
            <w:vAlign w:val="center"/>
          </w:tcPr>
          <w:p w14:paraId="43CBFA49" w14:textId="35002145" w:rsidR="004773D6" w:rsidRPr="00663446" w:rsidRDefault="004773D6" w:rsidP="00663446">
            <w:pPr>
              <w:pStyle w:val="TableText"/>
              <w:spacing w:before="60" w:after="60"/>
              <w:rPr>
                <w:rFonts w:asciiTheme="minorHAnsi" w:hAnsiTheme="minorHAnsi"/>
                <w:b/>
                <w:color w:val="595959" w:themeColor="text1" w:themeTint="A6"/>
              </w:rPr>
            </w:pPr>
            <w:r w:rsidRPr="00663446">
              <w:rPr>
                <w:rFonts w:asciiTheme="minorHAnsi" w:hAnsiTheme="minorHAnsi"/>
                <w:b/>
                <w:color w:val="595959" w:themeColor="text1" w:themeTint="A6"/>
              </w:rPr>
              <w:t>Glass</w:t>
            </w:r>
          </w:p>
        </w:tc>
        <w:tc>
          <w:tcPr>
            <w:tcW w:w="572"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034DACEC"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55EF8A83"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61A1A6F2"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118E7D37"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22665EA8"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4C4A04EF"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4EAC1D9D" w14:textId="5E6DCA8B" w:rsidR="004773D6" w:rsidRPr="00D52F6F" w:rsidRDefault="004773D6" w:rsidP="00663446">
            <w:pPr>
              <w:pStyle w:val="TableText"/>
              <w:spacing w:before="100" w:beforeAutospacing="1" w:after="100" w:afterAutospacing="1"/>
              <w:rPr>
                <w:rFonts w:asciiTheme="minorHAnsi" w:hAnsiTheme="minorHAnsi"/>
              </w:rPr>
            </w:pPr>
          </w:p>
        </w:tc>
      </w:tr>
      <w:tr w:rsidR="0073052C" w:rsidRPr="00A7763A" w14:paraId="50876AED" w14:textId="77777777" w:rsidTr="0073052C">
        <w:tc>
          <w:tcPr>
            <w:tcW w:w="5529" w:type="dxa"/>
            <w:vAlign w:val="center"/>
          </w:tcPr>
          <w:p w14:paraId="4B251541" w14:textId="767E180E" w:rsidR="004773D6" w:rsidRPr="00663446" w:rsidRDefault="004773D6" w:rsidP="00793453">
            <w:pPr>
              <w:pStyle w:val="TableText"/>
              <w:spacing w:before="60" w:after="60"/>
              <w:rPr>
                <w:rFonts w:asciiTheme="minorHAnsi" w:hAnsiTheme="minorHAnsi"/>
                <w:b/>
                <w:color w:val="595959" w:themeColor="text1" w:themeTint="A6"/>
              </w:rPr>
            </w:pPr>
            <w:r w:rsidRPr="00663446">
              <w:rPr>
                <w:rFonts w:asciiTheme="minorHAnsi" w:hAnsiTheme="minorHAnsi"/>
                <w:b/>
                <w:color w:val="595959" w:themeColor="text1" w:themeTint="A6"/>
              </w:rPr>
              <w:t>Plastics</w:t>
            </w:r>
          </w:p>
        </w:tc>
        <w:tc>
          <w:tcPr>
            <w:tcW w:w="572"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68AD4231"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59D13B00"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4AD149BD"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5A06B039"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4DA36F5F"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11F4623C"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67695FA7" w14:textId="396BC555" w:rsidR="004773D6" w:rsidRPr="00D52F6F" w:rsidRDefault="004773D6" w:rsidP="00663446">
            <w:pPr>
              <w:pStyle w:val="TableText"/>
              <w:spacing w:before="100" w:beforeAutospacing="1" w:after="100" w:afterAutospacing="1"/>
              <w:rPr>
                <w:rFonts w:asciiTheme="minorHAnsi" w:hAnsiTheme="minorHAnsi"/>
              </w:rPr>
            </w:pPr>
          </w:p>
        </w:tc>
      </w:tr>
      <w:tr w:rsidR="0073052C" w:rsidRPr="00A7763A" w14:paraId="7995BE70" w14:textId="77777777" w:rsidTr="0073052C">
        <w:tc>
          <w:tcPr>
            <w:tcW w:w="5529" w:type="dxa"/>
            <w:vAlign w:val="center"/>
          </w:tcPr>
          <w:p w14:paraId="70FA71D7" w14:textId="197F083D" w:rsidR="004773D6" w:rsidRPr="00663446" w:rsidRDefault="004773D6" w:rsidP="00793453">
            <w:pPr>
              <w:pStyle w:val="TableText"/>
              <w:spacing w:before="60" w:after="60"/>
              <w:rPr>
                <w:rFonts w:asciiTheme="minorHAnsi" w:hAnsiTheme="minorHAnsi"/>
                <w:b/>
                <w:color w:val="595959" w:themeColor="text1" w:themeTint="A6"/>
              </w:rPr>
            </w:pPr>
            <w:r w:rsidRPr="00663446">
              <w:rPr>
                <w:rFonts w:asciiTheme="minorHAnsi" w:hAnsiTheme="minorHAnsi"/>
                <w:b/>
                <w:color w:val="595959" w:themeColor="text1" w:themeTint="A6"/>
              </w:rPr>
              <w:t>Tyres and rubber</w:t>
            </w:r>
          </w:p>
        </w:tc>
        <w:tc>
          <w:tcPr>
            <w:tcW w:w="572" w:type="dxa"/>
            <w:tcBorders>
              <w:top w:val="single" w:sz="4" w:space="0" w:color="AEAAAA" w:themeColor="background2" w:themeShade="BF"/>
              <w:bottom w:val="single" w:sz="4" w:space="0" w:color="AEAAAA" w:themeColor="background2" w:themeShade="BF"/>
            </w:tcBorders>
            <w:shd w:val="clear" w:color="auto" w:fill="auto"/>
            <w:vAlign w:val="center"/>
          </w:tcPr>
          <w:p w14:paraId="52EE2E4E"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16734114"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5E944E77"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7A931FE4"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793B66E9"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76E7E6DC"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39908D9E" w14:textId="0467B45D" w:rsidR="004773D6" w:rsidRPr="00D52F6F" w:rsidRDefault="004773D6" w:rsidP="00663446">
            <w:pPr>
              <w:pStyle w:val="TableText"/>
              <w:spacing w:before="100" w:beforeAutospacing="1" w:after="100" w:afterAutospacing="1"/>
              <w:rPr>
                <w:rFonts w:asciiTheme="minorHAnsi" w:hAnsiTheme="minorHAnsi"/>
              </w:rPr>
            </w:pPr>
          </w:p>
        </w:tc>
      </w:tr>
      <w:tr w:rsidR="0073052C" w:rsidRPr="00A7763A" w14:paraId="32F64E17" w14:textId="77777777" w:rsidTr="0073052C">
        <w:tc>
          <w:tcPr>
            <w:tcW w:w="5529" w:type="dxa"/>
            <w:vAlign w:val="center"/>
          </w:tcPr>
          <w:p w14:paraId="7C6F5ABE" w14:textId="3279C42D" w:rsidR="004773D6" w:rsidRPr="00663446" w:rsidRDefault="004773D6" w:rsidP="00793453">
            <w:pPr>
              <w:pStyle w:val="TableText"/>
              <w:spacing w:before="60" w:after="60"/>
              <w:rPr>
                <w:rFonts w:asciiTheme="minorHAnsi" w:hAnsiTheme="minorHAnsi"/>
                <w:b/>
                <w:color w:val="595959" w:themeColor="text1" w:themeTint="A6"/>
              </w:rPr>
            </w:pPr>
            <w:r w:rsidRPr="00663446">
              <w:rPr>
                <w:rFonts w:asciiTheme="minorHAnsi" w:hAnsiTheme="minorHAnsi"/>
                <w:b/>
                <w:color w:val="595959" w:themeColor="text1" w:themeTint="A6"/>
              </w:rPr>
              <w:t>Metals</w:t>
            </w:r>
          </w:p>
        </w:tc>
        <w:tc>
          <w:tcPr>
            <w:tcW w:w="572" w:type="dxa"/>
            <w:tcBorders>
              <w:top w:val="single" w:sz="4" w:space="0" w:color="AEAAAA" w:themeColor="background2" w:themeShade="BF"/>
              <w:bottom w:val="single" w:sz="4" w:space="0" w:color="AEAAAA" w:themeColor="background2" w:themeShade="BF"/>
            </w:tcBorders>
            <w:shd w:val="clear" w:color="auto" w:fill="auto"/>
            <w:vAlign w:val="center"/>
          </w:tcPr>
          <w:p w14:paraId="56F93052"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30BF9906"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415E4FD9"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5A2A1B69"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1C6A7459"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3AFE2EB5"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4452AE52" w14:textId="13E0CF34" w:rsidR="004773D6" w:rsidRPr="00D52F6F" w:rsidRDefault="004773D6" w:rsidP="00663446">
            <w:pPr>
              <w:pStyle w:val="TableText"/>
              <w:spacing w:before="100" w:beforeAutospacing="1" w:after="100" w:afterAutospacing="1"/>
              <w:rPr>
                <w:rFonts w:asciiTheme="minorHAnsi" w:hAnsiTheme="minorHAnsi"/>
              </w:rPr>
            </w:pPr>
          </w:p>
        </w:tc>
      </w:tr>
      <w:tr w:rsidR="0073052C" w:rsidRPr="00A7763A" w14:paraId="71E0D805" w14:textId="77777777" w:rsidTr="0073052C">
        <w:trPr>
          <w:trHeight w:val="95"/>
        </w:trPr>
        <w:tc>
          <w:tcPr>
            <w:tcW w:w="5529" w:type="dxa"/>
            <w:vAlign w:val="center"/>
          </w:tcPr>
          <w:p w14:paraId="1CCD5745" w14:textId="0A810D1D" w:rsidR="004773D6" w:rsidRPr="00663446" w:rsidRDefault="004773D6" w:rsidP="00793453">
            <w:pPr>
              <w:pStyle w:val="TableText"/>
              <w:spacing w:before="60" w:after="60"/>
              <w:rPr>
                <w:rFonts w:asciiTheme="minorHAnsi" w:hAnsiTheme="minorHAnsi"/>
                <w:b/>
                <w:color w:val="595959" w:themeColor="text1" w:themeTint="A6"/>
              </w:rPr>
            </w:pPr>
            <w:r w:rsidRPr="00663446">
              <w:rPr>
                <w:rFonts w:asciiTheme="minorHAnsi" w:hAnsiTheme="minorHAnsi"/>
                <w:b/>
                <w:color w:val="595959" w:themeColor="text1" w:themeTint="A6"/>
              </w:rPr>
              <w:t>Aggregates, masonry and soil</w:t>
            </w:r>
          </w:p>
        </w:tc>
        <w:tc>
          <w:tcPr>
            <w:tcW w:w="572"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0C99A5B2"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7D7656E8"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3FF0F9CB" w14:textId="1AFB627B"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1AABAFCC"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4783F0C9"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2BB93A65"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7C01F354" w14:textId="6D1645CF" w:rsidR="004773D6" w:rsidRPr="00D52F6F" w:rsidRDefault="004773D6" w:rsidP="00663446">
            <w:pPr>
              <w:pStyle w:val="TableText"/>
              <w:spacing w:before="100" w:beforeAutospacing="1" w:after="100" w:afterAutospacing="1"/>
              <w:rPr>
                <w:rFonts w:asciiTheme="minorHAnsi" w:hAnsiTheme="minorHAnsi"/>
              </w:rPr>
            </w:pPr>
          </w:p>
        </w:tc>
      </w:tr>
      <w:tr w:rsidR="0073052C" w:rsidRPr="00B37116" w14:paraId="557B3202" w14:textId="77777777" w:rsidTr="0073052C">
        <w:tc>
          <w:tcPr>
            <w:tcW w:w="5529" w:type="dxa"/>
            <w:vAlign w:val="center"/>
          </w:tcPr>
          <w:p w14:paraId="4ACC0850" w14:textId="704A4A6E" w:rsidR="004773D6" w:rsidRPr="00663446" w:rsidRDefault="004773D6" w:rsidP="00793453">
            <w:pPr>
              <w:pStyle w:val="TableText"/>
              <w:spacing w:before="60" w:after="60"/>
              <w:rPr>
                <w:rFonts w:asciiTheme="minorHAnsi" w:hAnsiTheme="minorHAnsi"/>
                <w:b/>
                <w:color w:val="595959" w:themeColor="text1" w:themeTint="A6"/>
              </w:rPr>
            </w:pPr>
            <w:r w:rsidRPr="00663446">
              <w:rPr>
                <w:rFonts w:asciiTheme="minorHAnsi" w:hAnsiTheme="minorHAnsi"/>
                <w:b/>
                <w:color w:val="595959" w:themeColor="text1" w:themeTint="A6"/>
              </w:rPr>
              <w:t>Textiles</w:t>
            </w:r>
          </w:p>
        </w:tc>
        <w:tc>
          <w:tcPr>
            <w:tcW w:w="572" w:type="dxa"/>
            <w:tcBorders>
              <w:top w:val="single" w:sz="4" w:space="0" w:color="AEAAAA" w:themeColor="background2" w:themeShade="BF"/>
              <w:bottom w:val="single" w:sz="4" w:space="0" w:color="AEAAAA" w:themeColor="background2" w:themeShade="BF"/>
            </w:tcBorders>
            <w:shd w:val="clear" w:color="auto" w:fill="auto"/>
            <w:vAlign w:val="center"/>
          </w:tcPr>
          <w:p w14:paraId="1067C98B" w14:textId="77777777" w:rsidR="004773D6" w:rsidRPr="00D52F6F" w:rsidRDefault="004773D6" w:rsidP="00663446">
            <w:pPr>
              <w:pStyle w:val="TableText"/>
              <w:spacing w:before="100" w:beforeAutospacing="1" w:after="100" w:afterAutospacing="1"/>
              <w:rPr>
                <w:rFonts w:asciiTheme="minorHAnsi" w:hAnsiTheme="minorHAnsi"/>
                <w:color w:val="FF0000"/>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78ABA339" w14:textId="77777777" w:rsidR="004773D6" w:rsidRPr="00D52F6F" w:rsidRDefault="004773D6" w:rsidP="00663446">
            <w:pPr>
              <w:pStyle w:val="TableText"/>
              <w:spacing w:before="100" w:beforeAutospacing="1" w:after="100" w:afterAutospacing="1"/>
              <w:rPr>
                <w:rFonts w:asciiTheme="minorHAnsi" w:hAnsiTheme="minorHAnsi"/>
                <w:color w:val="FF0000"/>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6BA1B7B7" w14:textId="77777777" w:rsidR="004773D6" w:rsidRPr="00D52F6F" w:rsidRDefault="004773D6" w:rsidP="00663446">
            <w:pPr>
              <w:pStyle w:val="TableText"/>
              <w:spacing w:before="100" w:beforeAutospacing="1" w:after="100" w:afterAutospacing="1"/>
              <w:rPr>
                <w:rFonts w:asciiTheme="minorHAnsi" w:hAnsiTheme="minorHAnsi"/>
                <w:color w:val="FF0000"/>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3611EAFB" w14:textId="77777777" w:rsidR="004773D6" w:rsidRPr="00D52F6F" w:rsidRDefault="004773D6" w:rsidP="00663446">
            <w:pPr>
              <w:pStyle w:val="TableText"/>
              <w:spacing w:before="100" w:beforeAutospacing="1" w:after="100" w:afterAutospacing="1"/>
              <w:rPr>
                <w:rFonts w:asciiTheme="minorHAnsi" w:hAnsiTheme="minorHAnsi"/>
                <w:color w:val="FF0000"/>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687070A1" w14:textId="77777777" w:rsidR="004773D6" w:rsidRPr="00D52F6F" w:rsidRDefault="004773D6" w:rsidP="00663446">
            <w:pPr>
              <w:pStyle w:val="TableText"/>
              <w:spacing w:before="100" w:beforeAutospacing="1" w:after="100" w:afterAutospacing="1"/>
              <w:rPr>
                <w:rFonts w:asciiTheme="minorHAnsi" w:hAnsiTheme="minorHAnsi"/>
                <w:color w:val="FF0000"/>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3C9DBB56" w14:textId="77777777" w:rsidR="004773D6" w:rsidRPr="00D52F6F" w:rsidRDefault="004773D6" w:rsidP="00663446">
            <w:pPr>
              <w:pStyle w:val="TableText"/>
              <w:spacing w:before="100" w:beforeAutospacing="1" w:after="100" w:afterAutospacing="1"/>
              <w:rPr>
                <w:rFonts w:asciiTheme="minorHAnsi" w:hAnsiTheme="minorHAnsi"/>
                <w:color w:val="FF0000"/>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0A28ACD6" w14:textId="3034AFD5" w:rsidR="004773D6" w:rsidRPr="00D52F6F" w:rsidRDefault="004773D6" w:rsidP="00663446">
            <w:pPr>
              <w:pStyle w:val="TableText"/>
              <w:spacing w:before="100" w:beforeAutospacing="1" w:after="100" w:afterAutospacing="1"/>
              <w:rPr>
                <w:rFonts w:asciiTheme="minorHAnsi" w:hAnsiTheme="minorHAnsi"/>
                <w:color w:val="FF0000"/>
              </w:rPr>
            </w:pPr>
          </w:p>
        </w:tc>
      </w:tr>
      <w:tr w:rsidR="0073052C" w:rsidRPr="00A7763A" w14:paraId="15DDE5CF" w14:textId="77777777" w:rsidTr="0073052C">
        <w:trPr>
          <w:trHeight w:val="233"/>
        </w:trPr>
        <w:tc>
          <w:tcPr>
            <w:tcW w:w="5529" w:type="dxa"/>
            <w:vAlign w:val="center"/>
          </w:tcPr>
          <w:p w14:paraId="0578F0EF" w14:textId="7D7C9A34" w:rsidR="004773D6" w:rsidRPr="00663446" w:rsidRDefault="004773D6" w:rsidP="00663446">
            <w:pPr>
              <w:pStyle w:val="TableText"/>
              <w:spacing w:before="60" w:after="60"/>
              <w:rPr>
                <w:rFonts w:asciiTheme="minorHAnsi" w:hAnsiTheme="minorHAnsi"/>
                <w:b/>
                <w:color w:val="595959" w:themeColor="text1" w:themeTint="A6"/>
              </w:rPr>
            </w:pPr>
            <w:r w:rsidRPr="00663446">
              <w:rPr>
                <w:rFonts w:asciiTheme="minorHAnsi" w:hAnsiTheme="minorHAnsi"/>
                <w:b/>
                <w:color w:val="595959" w:themeColor="text1" w:themeTint="A6"/>
              </w:rPr>
              <w:t xml:space="preserve">Residual </w:t>
            </w:r>
          </w:p>
        </w:tc>
        <w:tc>
          <w:tcPr>
            <w:tcW w:w="572"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0BBFC6BC"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5737DFD4"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1592B770"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3893FAFC"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20107156"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FFE599" w:themeFill="accent4" w:themeFillTint="66"/>
            <w:vAlign w:val="center"/>
          </w:tcPr>
          <w:p w14:paraId="31D8B747" w14:textId="77777777" w:rsidR="004773D6" w:rsidRPr="00D52F6F" w:rsidRDefault="004773D6" w:rsidP="00663446">
            <w:pPr>
              <w:pStyle w:val="TableText"/>
              <w:spacing w:before="100" w:beforeAutospacing="1" w:after="100" w:afterAutospacing="1"/>
              <w:rPr>
                <w:rFonts w:asciiTheme="minorHAnsi" w:hAnsiTheme="minorHAnsi"/>
              </w:rPr>
            </w:pPr>
          </w:p>
        </w:tc>
        <w:tc>
          <w:tcPr>
            <w:tcW w:w="567" w:type="dxa"/>
            <w:tcBorders>
              <w:top w:val="single" w:sz="4" w:space="0" w:color="AEAAAA" w:themeColor="background2" w:themeShade="BF"/>
              <w:bottom w:val="single" w:sz="4" w:space="0" w:color="AEAAAA" w:themeColor="background2" w:themeShade="BF"/>
            </w:tcBorders>
            <w:shd w:val="clear" w:color="auto" w:fill="auto"/>
            <w:vAlign w:val="center"/>
          </w:tcPr>
          <w:p w14:paraId="61FBD9C3" w14:textId="637E407B" w:rsidR="004773D6" w:rsidRPr="00D52F6F" w:rsidRDefault="004773D6" w:rsidP="00663446">
            <w:pPr>
              <w:pStyle w:val="TableText"/>
              <w:spacing w:before="100" w:beforeAutospacing="1" w:after="100" w:afterAutospacing="1"/>
              <w:rPr>
                <w:rFonts w:asciiTheme="minorHAnsi" w:hAnsiTheme="minorHAnsi"/>
              </w:rPr>
            </w:pPr>
          </w:p>
        </w:tc>
      </w:tr>
      <w:tr w:rsidR="0073052C" w:rsidRPr="00A7763A" w14:paraId="3A46C773" w14:textId="77777777" w:rsidTr="00663446">
        <w:tc>
          <w:tcPr>
            <w:tcW w:w="5529" w:type="dxa"/>
            <w:shd w:val="clear" w:color="auto" w:fill="00B050"/>
            <w:vAlign w:val="center"/>
          </w:tcPr>
          <w:p w14:paraId="7E44178B" w14:textId="7FCC8103" w:rsidR="004773D6" w:rsidRPr="00D52F6F" w:rsidRDefault="004773D6" w:rsidP="00793453">
            <w:pPr>
              <w:pStyle w:val="TableText"/>
              <w:spacing w:before="60" w:after="60"/>
              <w:rPr>
                <w:rFonts w:asciiTheme="minorHAnsi" w:hAnsiTheme="minorHAnsi"/>
                <w:b/>
                <w:color w:val="FFFFFF" w:themeColor="background1"/>
              </w:rPr>
            </w:pPr>
            <w:r w:rsidRPr="00D52F6F">
              <w:rPr>
                <w:rFonts w:asciiTheme="minorHAnsi" w:hAnsiTheme="minorHAnsi"/>
                <w:b/>
                <w:color w:val="FFFFFF" w:themeColor="background1"/>
              </w:rPr>
              <w:t>LANDFILLS</w:t>
            </w:r>
          </w:p>
        </w:tc>
        <w:tc>
          <w:tcPr>
            <w:tcW w:w="572" w:type="dxa"/>
            <w:tcBorders>
              <w:top w:val="single" w:sz="4" w:space="0" w:color="AEAAAA" w:themeColor="background2" w:themeShade="BF"/>
              <w:bottom w:val="single" w:sz="4" w:space="0" w:color="AEAAAA" w:themeColor="background2" w:themeShade="BF"/>
            </w:tcBorders>
            <w:shd w:val="clear" w:color="auto" w:fill="00B050"/>
            <w:vAlign w:val="center"/>
          </w:tcPr>
          <w:p w14:paraId="1548395E" w14:textId="2557723B" w:rsidR="004773D6" w:rsidRPr="00D52F6F" w:rsidRDefault="004773D6" w:rsidP="00663446">
            <w:pPr>
              <w:pStyle w:val="TableText"/>
              <w:spacing w:before="100" w:beforeAutospacing="1" w:after="100" w:afterAutospacing="1"/>
              <w:rPr>
                <w:rFonts w:asciiTheme="minorHAnsi" w:hAnsiTheme="minorHAnsi"/>
                <w:color w:val="FFFFFF" w:themeColor="background1"/>
              </w:rPr>
            </w:pPr>
          </w:p>
        </w:tc>
        <w:tc>
          <w:tcPr>
            <w:tcW w:w="567" w:type="dxa"/>
            <w:tcBorders>
              <w:top w:val="single" w:sz="4" w:space="0" w:color="AEAAAA" w:themeColor="background2" w:themeShade="BF"/>
              <w:bottom w:val="single" w:sz="4" w:space="0" w:color="AEAAAA" w:themeColor="background2" w:themeShade="BF"/>
            </w:tcBorders>
            <w:shd w:val="clear" w:color="auto" w:fill="00B050"/>
            <w:vAlign w:val="center"/>
          </w:tcPr>
          <w:p w14:paraId="0ECD8705" w14:textId="423FD191" w:rsidR="004773D6" w:rsidRPr="00D52F6F" w:rsidRDefault="004773D6" w:rsidP="00663446">
            <w:pPr>
              <w:pStyle w:val="TableText"/>
              <w:spacing w:before="100" w:beforeAutospacing="1" w:after="100" w:afterAutospacing="1"/>
              <w:rPr>
                <w:rFonts w:asciiTheme="minorHAnsi" w:hAnsiTheme="minorHAnsi"/>
                <w:color w:val="FFFFFF" w:themeColor="background1"/>
              </w:rPr>
            </w:pPr>
          </w:p>
        </w:tc>
        <w:tc>
          <w:tcPr>
            <w:tcW w:w="567" w:type="dxa"/>
            <w:tcBorders>
              <w:top w:val="single" w:sz="4" w:space="0" w:color="AEAAAA" w:themeColor="background2" w:themeShade="BF"/>
              <w:bottom w:val="single" w:sz="4" w:space="0" w:color="AEAAAA" w:themeColor="background2" w:themeShade="BF"/>
            </w:tcBorders>
            <w:shd w:val="clear" w:color="auto" w:fill="00B050"/>
            <w:vAlign w:val="center"/>
          </w:tcPr>
          <w:p w14:paraId="7DC1834F" w14:textId="6CF2BC34" w:rsidR="004773D6" w:rsidRPr="00D52F6F" w:rsidRDefault="004773D6" w:rsidP="00663446">
            <w:pPr>
              <w:pStyle w:val="TableText"/>
              <w:spacing w:before="100" w:beforeAutospacing="1" w:after="100" w:afterAutospacing="1"/>
              <w:rPr>
                <w:rFonts w:asciiTheme="minorHAnsi" w:hAnsiTheme="minorHAnsi"/>
                <w:color w:val="FFFFFF" w:themeColor="background1"/>
              </w:rPr>
            </w:pPr>
          </w:p>
        </w:tc>
        <w:tc>
          <w:tcPr>
            <w:tcW w:w="567" w:type="dxa"/>
            <w:tcBorders>
              <w:top w:val="single" w:sz="4" w:space="0" w:color="AEAAAA" w:themeColor="background2" w:themeShade="BF"/>
              <w:bottom w:val="single" w:sz="4" w:space="0" w:color="AEAAAA" w:themeColor="background2" w:themeShade="BF"/>
            </w:tcBorders>
            <w:shd w:val="clear" w:color="auto" w:fill="00B050"/>
            <w:vAlign w:val="center"/>
          </w:tcPr>
          <w:p w14:paraId="03D76C42" w14:textId="07F29008" w:rsidR="004773D6" w:rsidRPr="00D52F6F" w:rsidRDefault="004773D6" w:rsidP="00663446">
            <w:pPr>
              <w:pStyle w:val="TableText"/>
              <w:spacing w:before="100" w:beforeAutospacing="1" w:after="100" w:afterAutospacing="1"/>
              <w:rPr>
                <w:rFonts w:asciiTheme="minorHAnsi" w:hAnsiTheme="minorHAnsi"/>
                <w:color w:val="FFFFFF" w:themeColor="background1"/>
              </w:rPr>
            </w:pPr>
          </w:p>
        </w:tc>
        <w:tc>
          <w:tcPr>
            <w:tcW w:w="567" w:type="dxa"/>
            <w:tcBorders>
              <w:top w:val="single" w:sz="4" w:space="0" w:color="AEAAAA" w:themeColor="background2" w:themeShade="BF"/>
              <w:bottom w:val="single" w:sz="4" w:space="0" w:color="AEAAAA" w:themeColor="background2" w:themeShade="BF"/>
            </w:tcBorders>
            <w:shd w:val="clear" w:color="auto" w:fill="00B050"/>
            <w:vAlign w:val="center"/>
          </w:tcPr>
          <w:p w14:paraId="7A60CB82" w14:textId="3E8824A4" w:rsidR="004773D6" w:rsidRPr="00D52F6F" w:rsidRDefault="004773D6" w:rsidP="00663446">
            <w:pPr>
              <w:pStyle w:val="TableText"/>
              <w:spacing w:before="100" w:beforeAutospacing="1" w:after="100" w:afterAutospacing="1"/>
              <w:rPr>
                <w:rFonts w:asciiTheme="minorHAnsi" w:hAnsiTheme="minorHAnsi"/>
                <w:color w:val="FFFFFF" w:themeColor="background1"/>
              </w:rPr>
            </w:pPr>
          </w:p>
        </w:tc>
        <w:tc>
          <w:tcPr>
            <w:tcW w:w="567" w:type="dxa"/>
            <w:tcBorders>
              <w:top w:val="single" w:sz="4" w:space="0" w:color="AEAAAA" w:themeColor="background2" w:themeShade="BF"/>
              <w:bottom w:val="single" w:sz="4" w:space="0" w:color="AEAAAA" w:themeColor="background2" w:themeShade="BF"/>
            </w:tcBorders>
            <w:shd w:val="clear" w:color="auto" w:fill="00B050"/>
            <w:vAlign w:val="center"/>
          </w:tcPr>
          <w:p w14:paraId="6E6C2885" w14:textId="5B8CAAFA" w:rsidR="004773D6" w:rsidRPr="00D52F6F" w:rsidRDefault="004773D6" w:rsidP="00663446">
            <w:pPr>
              <w:pStyle w:val="TableText"/>
              <w:spacing w:before="100" w:beforeAutospacing="1" w:after="100" w:afterAutospacing="1"/>
              <w:rPr>
                <w:rFonts w:asciiTheme="minorHAnsi" w:hAnsiTheme="minorHAnsi"/>
                <w:color w:val="FFFFFF" w:themeColor="background1"/>
              </w:rPr>
            </w:pPr>
          </w:p>
        </w:tc>
        <w:tc>
          <w:tcPr>
            <w:tcW w:w="567" w:type="dxa"/>
            <w:tcBorders>
              <w:top w:val="single" w:sz="4" w:space="0" w:color="AEAAAA" w:themeColor="background2" w:themeShade="BF"/>
              <w:bottom w:val="single" w:sz="4" w:space="0" w:color="AEAAAA" w:themeColor="background2" w:themeShade="BF"/>
            </w:tcBorders>
            <w:shd w:val="clear" w:color="auto" w:fill="00B050"/>
            <w:vAlign w:val="center"/>
          </w:tcPr>
          <w:p w14:paraId="465B5E8B" w14:textId="2ACED34B" w:rsidR="004773D6" w:rsidRPr="00D52F6F" w:rsidRDefault="004773D6" w:rsidP="00663446">
            <w:pPr>
              <w:pStyle w:val="TableText"/>
              <w:spacing w:before="100" w:beforeAutospacing="1" w:after="100" w:afterAutospacing="1"/>
              <w:rPr>
                <w:rFonts w:asciiTheme="minorHAnsi" w:hAnsiTheme="minorHAnsi"/>
                <w:color w:val="FFFFFF" w:themeColor="background1"/>
              </w:rPr>
            </w:pPr>
          </w:p>
        </w:tc>
      </w:tr>
      <w:tr w:rsidR="0073052C" w:rsidRPr="00FF71C9" w14:paraId="111458CF" w14:textId="77777777" w:rsidTr="0073052C">
        <w:tc>
          <w:tcPr>
            <w:tcW w:w="5529" w:type="dxa"/>
            <w:shd w:val="clear" w:color="auto" w:fill="E2EFD9" w:themeFill="accent6" w:themeFillTint="33"/>
            <w:vAlign w:val="center"/>
          </w:tcPr>
          <w:p w14:paraId="1AD641EC" w14:textId="3C48D88E" w:rsidR="00FF71C9" w:rsidRPr="00793453" w:rsidRDefault="00793453" w:rsidP="00793453">
            <w:pPr>
              <w:pStyle w:val="TableText"/>
              <w:spacing w:before="60" w:after="60"/>
              <w:rPr>
                <w:rFonts w:asciiTheme="minorHAnsi" w:hAnsiTheme="minorHAnsi"/>
              </w:rPr>
            </w:pPr>
            <w:r w:rsidRPr="00793453">
              <w:rPr>
                <w:rFonts w:asciiTheme="minorHAnsi" w:hAnsiTheme="minorHAnsi"/>
              </w:rPr>
              <w:t>Existing</w:t>
            </w:r>
            <w:r w:rsidR="007A2C8F" w:rsidRPr="00793453">
              <w:rPr>
                <w:rFonts w:asciiTheme="minorHAnsi" w:hAnsiTheme="minorHAnsi"/>
              </w:rPr>
              <w:t xml:space="preserve"> </w:t>
            </w:r>
            <w:r w:rsidR="00FF71C9" w:rsidRPr="00793453">
              <w:rPr>
                <w:rFonts w:asciiTheme="minorHAnsi" w:hAnsiTheme="minorHAnsi"/>
              </w:rPr>
              <w:t>landfills (TOTAL 72)</w:t>
            </w:r>
          </w:p>
        </w:tc>
        <w:tc>
          <w:tcPr>
            <w:tcW w:w="572" w:type="dxa"/>
            <w:tcBorders>
              <w:top w:val="single" w:sz="4" w:space="0" w:color="AEAAAA" w:themeColor="background2" w:themeShade="BF"/>
              <w:bottom w:val="single" w:sz="4" w:space="0" w:color="FFFFFF" w:themeColor="background1"/>
            </w:tcBorders>
            <w:shd w:val="clear" w:color="auto" w:fill="E2EFD9" w:themeFill="accent6" w:themeFillTint="33"/>
            <w:vAlign w:val="center"/>
          </w:tcPr>
          <w:p w14:paraId="28ABAA8A" w14:textId="4FA4CEA0" w:rsidR="00FF71C9" w:rsidRPr="00D52F6F" w:rsidRDefault="00FF71C9" w:rsidP="00663446">
            <w:pPr>
              <w:pStyle w:val="TableText"/>
              <w:spacing w:before="100" w:beforeAutospacing="1" w:after="100" w:afterAutospacing="1"/>
              <w:rPr>
                <w:rFonts w:asciiTheme="minorHAnsi" w:hAnsiTheme="minorHAnsi"/>
              </w:rPr>
            </w:pPr>
            <w:r w:rsidRPr="00D52F6F">
              <w:rPr>
                <w:rFonts w:asciiTheme="minorHAnsi" w:hAnsiTheme="minorHAnsi"/>
              </w:rPr>
              <w:t>6</w:t>
            </w:r>
          </w:p>
        </w:tc>
        <w:tc>
          <w:tcPr>
            <w:tcW w:w="567" w:type="dxa"/>
            <w:tcBorders>
              <w:top w:val="single" w:sz="4" w:space="0" w:color="AEAAAA" w:themeColor="background2" w:themeShade="BF"/>
              <w:bottom w:val="single" w:sz="4" w:space="0" w:color="FFFFFF" w:themeColor="background1"/>
            </w:tcBorders>
            <w:shd w:val="clear" w:color="auto" w:fill="E2EFD9" w:themeFill="accent6" w:themeFillTint="33"/>
            <w:vAlign w:val="center"/>
          </w:tcPr>
          <w:p w14:paraId="5CBA45A0" w14:textId="0097BCED" w:rsidR="00FF71C9" w:rsidRPr="00D52F6F" w:rsidRDefault="00FF71C9" w:rsidP="00663446">
            <w:pPr>
              <w:pStyle w:val="TableText"/>
              <w:spacing w:before="100" w:beforeAutospacing="1" w:after="100" w:afterAutospacing="1"/>
              <w:rPr>
                <w:rFonts w:asciiTheme="minorHAnsi" w:hAnsiTheme="minorHAnsi"/>
              </w:rPr>
            </w:pPr>
            <w:r w:rsidRPr="00D52F6F">
              <w:rPr>
                <w:rFonts w:asciiTheme="minorHAnsi" w:hAnsiTheme="minorHAnsi"/>
              </w:rPr>
              <w:t>10</w:t>
            </w:r>
          </w:p>
        </w:tc>
        <w:tc>
          <w:tcPr>
            <w:tcW w:w="567" w:type="dxa"/>
            <w:tcBorders>
              <w:top w:val="single" w:sz="4" w:space="0" w:color="AEAAAA" w:themeColor="background2" w:themeShade="BF"/>
              <w:bottom w:val="single" w:sz="4" w:space="0" w:color="FFFFFF" w:themeColor="background1"/>
            </w:tcBorders>
            <w:shd w:val="clear" w:color="auto" w:fill="E2EFD9" w:themeFill="accent6" w:themeFillTint="33"/>
            <w:vAlign w:val="center"/>
          </w:tcPr>
          <w:p w14:paraId="710DEEA1" w14:textId="583779AF" w:rsidR="00FF71C9" w:rsidRPr="00D52F6F" w:rsidRDefault="00FF71C9" w:rsidP="00663446">
            <w:pPr>
              <w:pStyle w:val="TableText"/>
              <w:spacing w:before="100" w:beforeAutospacing="1" w:after="100" w:afterAutospacing="1"/>
              <w:rPr>
                <w:rFonts w:asciiTheme="minorHAnsi" w:hAnsiTheme="minorHAnsi"/>
              </w:rPr>
            </w:pPr>
            <w:r w:rsidRPr="00D52F6F">
              <w:rPr>
                <w:rFonts w:asciiTheme="minorHAnsi" w:hAnsiTheme="minorHAnsi"/>
              </w:rPr>
              <w:t>5</w:t>
            </w:r>
          </w:p>
        </w:tc>
        <w:tc>
          <w:tcPr>
            <w:tcW w:w="567" w:type="dxa"/>
            <w:tcBorders>
              <w:top w:val="single" w:sz="4" w:space="0" w:color="AEAAAA" w:themeColor="background2" w:themeShade="BF"/>
              <w:bottom w:val="single" w:sz="4" w:space="0" w:color="FFFFFF" w:themeColor="background1"/>
            </w:tcBorders>
            <w:shd w:val="clear" w:color="auto" w:fill="E2EFD9" w:themeFill="accent6" w:themeFillTint="33"/>
            <w:vAlign w:val="center"/>
          </w:tcPr>
          <w:p w14:paraId="3E8878B8" w14:textId="63440125" w:rsidR="00FF71C9" w:rsidRPr="00D52F6F" w:rsidRDefault="00FF71C9" w:rsidP="00663446">
            <w:pPr>
              <w:pStyle w:val="TableText"/>
              <w:spacing w:before="100" w:beforeAutospacing="1" w:after="100" w:afterAutospacing="1"/>
              <w:rPr>
                <w:rFonts w:asciiTheme="minorHAnsi" w:hAnsiTheme="minorHAnsi"/>
              </w:rPr>
            </w:pPr>
            <w:r w:rsidRPr="00D52F6F">
              <w:rPr>
                <w:rFonts w:asciiTheme="minorHAnsi" w:hAnsiTheme="minorHAnsi"/>
              </w:rPr>
              <w:t>16</w:t>
            </w:r>
          </w:p>
        </w:tc>
        <w:tc>
          <w:tcPr>
            <w:tcW w:w="567" w:type="dxa"/>
            <w:tcBorders>
              <w:top w:val="single" w:sz="4" w:space="0" w:color="AEAAAA" w:themeColor="background2" w:themeShade="BF"/>
              <w:bottom w:val="single" w:sz="4" w:space="0" w:color="FFFFFF" w:themeColor="background1"/>
            </w:tcBorders>
            <w:shd w:val="clear" w:color="auto" w:fill="E2EFD9" w:themeFill="accent6" w:themeFillTint="33"/>
            <w:vAlign w:val="center"/>
          </w:tcPr>
          <w:p w14:paraId="148C09C8" w14:textId="42ECD430" w:rsidR="00FF71C9" w:rsidRPr="00D52F6F" w:rsidRDefault="00FF71C9" w:rsidP="00663446">
            <w:pPr>
              <w:pStyle w:val="TableText"/>
              <w:spacing w:before="100" w:beforeAutospacing="1" w:after="100" w:afterAutospacing="1"/>
              <w:rPr>
                <w:rFonts w:asciiTheme="minorHAnsi" w:hAnsiTheme="minorHAnsi"/>
              </w:rPr>
            </w:pPr>
            <w:r w:rsidRPr="00D52F6F">
              <w:rPr>
                <w:rFonts w:asciiTheme="minorHAnsi" w:hAnsiTheme="minorHAnsi"/>
              </w:rPr>
              <w:t>13</w:t>
            </w:r>
          </w:p>
        </w:tc>
        <w:tc>
          <w:tcPr>
            <w:tcW w:w="567" w:type="dxa"/>
            <w:tcBorders>
              <w:top w:val="single" w:sz="4" w:space="0" w:color="AEAAAA" w:themeColor="background2" w:themeShade="BF"/>
              <w:bottom w:val="single" w:sz="4" w:space="0" w:color="FFFFFF" w:themeColor="background1"/>
            </w:tcBorders>
            <w:shd w:val="clear" w:color="auto" w:fill="E2EFD9" w:themeFill="accent6" w:themeFillTint="33"/>
            <w:vAlign w:val="center"/>
          </w:tcPr>
          <w:p w14:paraId="5B5FF673" w14:textId="129516EC" w:rsidR="00FF71C9" w:rsidRPr="00D52F6F" w:rsidRDefault="00FF71C9" w:rsidP="00663446">
            <w:pPr>
              <w:pStyle w:val="TableText"/>
              <w:spacing w:before="100" w:beforeAutospacing="1" w:after="100" w:afterAutospacing="1"/>
              <w:rPr>
                <w:rFonts w:asciiTheme="minorHAnsi" w:hAnsiTheme="minorHAnsi"/>
              </w:rPr>
            </w:pPr>
            <w:r w:rsidRPr="00D52F6F">
              <w:rPr>
                <w:rFonts w:asciiTheme="minorHAnsi" w:hAnsiTheme="minorHAnsi"/>
              </w:rPr>
              <w:t>18</w:t>
            </w:r>
          </w:p>
        </w:tc>
        <w:tc>
          <w:tcPr>
            <w:tcW w:w="567" w:type="dxa"/>
            <w:tcBorders>
              <w:top w:val="single" w:sz="4" w:space="0" w:color="AEAAAA" w:themeColor="background2" w:themeShade="BF"/>
              <w:bottom w:val="single" w:sz="4" w:space="0" w:color="FFFFFF" w:themeColor="background1"/>
            </w:tcBorders>
            <w:shd w:val="clear" w:color="auto" w:fill="E2EFD9" w:themeFill="accent6" w:themeFillTint="33"/>
            <w:vAlign w:val="center"/>
          </w:tcPr>
          <w:p w14:paraId="0B7E8DD8" w14:textId="35F41782" w:rsidR="00FF71C9" w:rsidRPr="00D52F6F" w:rsidRDefault="00FF71C9" w:rsidP="00663446">
            <w:pPr>
              <w:pStyle w:val="TableText"/>
              <w:spacing w:before="100" w:beforeAutospacing="1" w:after="100" w:afterAutospacing="1"/>
              <w:rPr>
                <w:rFonts w:asciiTheme="minorHAnsi" w:hAnsiTheme="minorHAnsi"/>
              </w:rPr>
            </w:pPr>
            <w:r w:rsidRPr="00D52F6F">
              <w:rPr>
                <w:rFonts w:asciiTheme="minorHAnsi" w:hAnsiTheme="minorHAnsi"/>
              </w:rPr>
              <w:t>4</w:t>
            </w:r>
          </w:p>
        </w:tc>
      </w:tr>
    </w:tbl>
    <w:p w14:paraId="39F506E2" w14:textId="5362E003" w:rsidR="007A2C8F" w:rsidRDefault="00681460">
      <w:pPr>
        <w:rPr>
          <w:rFonts w:eastAsiaTheme="majorEastAsia" w:cstheme="majorBidi"/>
          <w:b/>
          <w:color w:val="92D050"/>
          <w:sz w:val="32"/>
          <w:szCs w:val="32"/>
        </w:rPr>
      </w:pPr>
      <w:r>
        <w:t>*Planning for facilities is significantly progressed</w:t>
      </w:r>
    </w:p>
    <w:p w14:paraId="49394E94" w14:textId="6930BE75" w:rsidR="00057990" w:rsidRPr="00E17003" w:rsidRDefault="00784A29" w:rsidP="00F313C3">
      <w:pPr>
        <w:pStyle w:val="Heading1"/>
        <w:rPr>
          <w:sz w:val="36"/>
          <w:szCs w:val="36"/>
        </w:rPr>
      </w:pPr>
      <w:r w:rsidRPr="00E17003">
        <w:rPr>
          <w:sz w:val="36"/>
          <w:szCs w:val="36"/>
        </w:rPr>
        <w:t>Implementing the SWRRIP</w:t>
      </w:r>
    </w:p>
    <w:p w14:paraId="44045EE7" w14:textId="4E3FBBA4" w:rsidR="00AC617C" w:rsidRDefault="006A2860" w:rsidP="00B02E0B">
      <w:pPr>
        <w:rPr>
          <w:sz w:val="20"/>
          <w:szCs w:val="20"/>
        </w:rPr>
      </w:pPr>
      <w:r w:rsidRPr="00FE2217">
        <w:rPr>
          <w:sz w:val="20"/>
          <w:szCs w:val="20"/>
        </w:rPr>
        <w:t xml:space="preserve">Many stakeholders will be involved in implementing the SWRRIP. The </w:t>
      </w:r>
      <w:r w:rsidR="00B5002D" w:rsidRPr="00FE2217">
        <w:rPr>
          <w:sz w:val="20"/>
          <w:szCs w:val="20"/>
        </w:rPr>
        <w:t>SWRRIP identifies</w:t>
      </w:r>
      <w:r w:rsidR="00EB6F95" w:rsidRPr="00FE2217">
        <w:rPr>
          <w:sz w:val="20"/>
          <w:szCs w:val="20"/>
        </w:rPr>
        <w:t xml:space="preserve"> </w:t>
      </w:r>
      <w:r w:rsidR="00786BB9" w:rsidRPr="00FE2217">
        <w:rPr>
          <w:sz w:val="20"/>
          <w:szCs w:val="20"/>
        </w:rPr>
        <w:t>actions</w:t>
      </w:r>
      <w:r w:rsidRPr="00FE2217">
        <w:rPr>
          <w:sz w:val="20"/>
          <w:szCs w:val="20"/>
        </w:rPr>
        <w:t xml:space="preserve"> for the </w:t>
      </w:r>
      <w:r w:rsidR="001F7065" w:rsidRPr="00FE2217">
        <w:rPr>
          <w:sz w:val="20"/>
          <w:szCs w:val="20"/>
        </w:rPr>
        <w:t xml:space="preserve">Victorian Government agencies with </w:t>
      </w:r>
      <w:r w:rsidR="00B5002D" w:rsidRPr="00FE2217">
        <w:rPr>
          <w:sz w:val="20"/>
          <w:szCs w:val="20"/>
        </w:rPr>
        <w:t xml:space="preserve">direct </w:t>
      </w:r>
      <w:r w:rsidR="001F7065" w:rsidRPr="00FE2217">
        <w:rPr>
          <w:sz w:val="20"/>
          <w:szCs w:val="20"/>
        </w:rPr>
        <w:t xml:space="preserve">responsibility for </w:t>
      </w:r>
      <w:r w:rsidR="00B5002D" w:rsidRPr="00FE2217">
        <w:rPr>
          <w:sz w:val="20"/>
          <w:szCs w:val="20"/>
        </w:rPr>
        <w:t>its</w:t>
      </w:r>
      <w:r w:rsidR="00BE7F9C" w:rsidRPr="00FE2217">
        <w:rPr>
          <w:sz w:val="20"/>
          <w:szCs w:val="20"/>
        </w:rPr>
        <w:t xml:space="preserve"> statewide and regional</w:t>
      </w:r>
      <w:r w:rsidR="00B5002D" w:rsidRPr="00FE2217">
        <w:rPr>
          <w:sz w:val="20"/>
          <w:szCs w:val="20"/>
        </w:rPr>
        <w:t xml:space="preserve"> delivery, including </w:t>
      </w:r>
      <w:r w:rsidR="00EB6F95" w:rsidRPr="00FE2217">
        <w:rPr>
          <w:sz w:val="20"/>
          <w:szCs w:val="20"/>
        </w:rPr>
        <w:t xml:space="preserve">complementary activities which support the SWRRIP and the other elements of the circular economy. </w:t>
      </w:r>
      <w:r w:rsidR="00B5002D" w:rsidRPr="00FE2217">
        <w:rPr>
          <w:sz w:val="20"/>
          <w:szCs w:val="20"/>
        </w:rPr>
        <w:t xml:space="preserve">The key elements are outlined in </w:t>
      </w:r>
      <w:r w:rsidR="001B077F" w:rsidRPr="00FE2217">
        <w:rPr>
          <w:sz w:val="20"/>
          <w:szCs w:val="20"/>
        </w:rPr>
        <w:t>Figure</w:t>
      </w:r>
      <w:r w:rsidR="00A652D7" w:rsidRPr="00FE2217">
        <w:rPr>
          <w:sz w:val="20"/>
          <w:szCs w:val="20"/>
        </w:rPr>
        <w:t xml:space="preserve"> </w:t>
      </w:r>
      <w:r w:rsidR="00E17003" w:rsidRPr="00FE2217">
        <w:rPr>
          <w:sz w:val="20"/>
          <w:szCs w:val="20"/>
        </w:rPr>
        <w:t>6</w:t>
      </w:r>
      <w:r w:rsidR="00A652D7" w:rsidRPr="00FE2217">
        <w:rPr>
          <w:sz w:val="20"/>
          <w:szCs w:val="20"/>
        </w:rPr>
        <w:t>.</w:t>
      </w:r>
    </w:p>
    <w:p w14:paraId="5F4D2A06" w14:textId="484F08FA" w:rsidR="00AC617C" w:rsidRPr="00FE2217" w:rsidRDefault="006A276B" w:rsidP="00AC617C">
      <w:pPr>
        <w:pStyle w:val="Caption"/>
        <w:rPr>
          <w:i w:val="0"/>
        </w:rPr>
      </w:pPr>
      <w:r>
        <w:rPr>
          <w:noProof/>
          <w:sz w:val="20"/>
          <w:szCs w:val="20"/>
          <w:lang w:eastAsia="en-AU"/>
        </w:rPr>
        <w:drawing>
          <wp:anchor distT="0" distB="0" distL="114300" distR="114300" simplePos="0" relativeHeight="251668480" behindDoc="0" locked="0" layoutInCell="1" allowOverlap="1" wp14:anchorId="51F8D2D8" wp14:editId="1D1BE94B">
            <wp:simplePos x="0" y="0"/>
            <wp:positionH relativeFrom="margin">
              <wp:align>left</wp:align>
            </wp:positionH>
            <wp:positionV relativeFrom="paragraph">
              <wp:posOffset>351790</wp:posOffset>
            </wp:positionV>
            <wp:extent cx="3828415" cy="3687445"/>
            <wp:effectExtent l="0" t="0" r="635" b="8255"/>
            <wp:wrapTopAndBottom/>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28415" cy="3687445"/>
                    </a:xfrm>
                    <a:prstGeom prst="rect">
                      <a:avLst/>
                    </a:prstGeom>
                  </pic:spPr>
                </pic:pic>
              </a:graphicData>
            </a:graphic>
            <wp14:sizeRelH relativeFrom="margin">
              <wp14:pctWidth>0</wp14:pctWidth>
            </wp14:sizeRelH>
            <wp14:sizeRelV relativeFrom="margin">
              <wp14:pctHeight>0</wp14:pctHeight>
            </wp14:sizeRelV>
          </wp:anchor>
        </w:drawing>
      </w:r>
      <w:r w:rsidR="00AC617C" w:rsidRPr="00FE2217">
        <w:rPr>
          <w:i w:val="0"/>
        </w:rPr>
        <w:t xml:space="preserve">FIGURE </w:t>
      </w:r>
      <w:r w:rsidR="00AC617C" w:rsidRPr="00FE2217">
        <w:rPr>
          <w:i w:val="0"/>
        </w:rPr>
        <w:fldChar w:fldCharType="begin"/>
      </w:r>
      <w:r w:rsidR="00AC617C" w:rsidRPr="00FE2217">
        <w:rPr>
          <w:i w:val="0"/>
        </w:rPr>
        <w:instrText xml:space="preserve"> SEQ Figure \* ARABIC </w:instrText>
      </w:r>
      <w:r w:rsidR="00AC617C" w:rsidRPr="00FE2217">
        <w:rPr>
          <w:i w:val="0"/>
        </w:rPr>
        <w:fldChar w:fldCharType="separate"/>
      </w:r>
      <w:r w:rsidR="00AC617C">
        <w:rPr>
          <w:i w:val="0"/>
          <w:noProof/>
        </w:rPr>
        <w:t>6</w:t>
      </w:r>
      <w:r w:rsidR="00AC617C" w:rsidRPr="00FE2217">
        <w:rPr>
          <w:i w:val="0"/>
          <w:noProof/>
        </w:rPr>
        <w:fldChar w:fldCharType="end"/>
      </w:r>
      <w:r w:rsidR="00AC617C" w:rsidRPr="00FE2217">
        <w:rPr>
          <w:i w:val="0"/>
        </w:rPr>
        <w:t xml:space="preserve">: </w:t>
      </w:r>
      <w:r w:rsidR="00AC617C">
        <w:rPr>
          <w:i w:val="0"/>
        </w:rPr>
        <w:t>I</w:t>
      </w:r>
      <w:r w:rsidR="00AC617C" w:rsidRPr="00FE2217">
        <w:rPr>
          <w:i w:val="0"/>
        </w:rPr>
        <w:t xml:space="preserve">nitiatives </w:t>
      </w:r>
      <w:r w:rsidR="00AC617C">
        <w:rPr>
          <w:i w:val="0"/>
        </w:rPr>
        <w:t>to achieve</w:t>
      </w:r>
      <w:r w:rsidR="00AC617C" w:rsidRPr="00FE2217">
        <w:rPr>
          <w:i w:val="0"/>
        </w:rPr>
        <w:t xml:space="preserve"> the SWRRIP</w:t>
      </w:r>
    </w:p>
    <w:p w14:paraId="3819DB42" w14:textId="64DC1763" w:rsidR="00AC617C" w:rsidRPr="00FE2217" w:rsidRDefault="00AC617C" w:rsidP="00B02E0B">
      <w:pPr>
        <w:rPr>
          <w:sz w:val="20"/>
          <w:szCs w:val="20"/>
        </w:rPr>
      </w:pPr>
    </w:p>
    <w:p w14:paraId="725ED057" w14:textId="5EC15F68" w:rsidR="001B077F" w:rsidRDefault="001B077F" w:rsidP="006A2860">
      <w:pPr>
        <w:rPr>
          <w:sz w:val="20"/>
          <w:szCs w:val="20"/>
        </w:rPr>
      </w:pPr>
      <w:r w:rsidRPr="00FE2217">
        <w:rPr>
          <w:sz w:val="20"/>
          <w:szCs w:val="20"/>
        </w:rPr>
        <w:t xml:space="preserve">The Regional Plans </w:t>
      </w:r>
      <w:r w:rsidR="00E17003">
        <w:rPr>
          <w:sz w:val="20"/>
          <w:szCs w:val="20"/>
        </w:rPr>
        <w:t>are</w:t>
      </w:r>
      <w:r w:rsidRPr="00FE2217">
        <w:rPr>
          <w:sz w:val="20"/>
          <w:szCs w:val="20"/>
        </w:rPr>
        <w:t xml:space="preserve"> </w:t>
      </w:r>
      <w:r w:rsidR="00065BB3" w:rsidRPr="00FE2217">
        <w:rPr>
          <w:sz w:val="20"/>
          <w:szCs w:val="20"/>
        </w:rPr>
        <w:t>10-year</w:t>
      </w:r>
      <w:r w:rsidR="00E17003">
        <w:rPr>
          <w:sz w:val="20"/>
          <w:szCs w:val="20"/>
        </w:rPr>
        <w:t xml:space="preserve"> action</w:t>
      </w:r>
      <w:r w:rsidRPr="00FE2217">
        <w:rPr>
          <w:sz w:val="20"/>
          <w:szCs w:val="20"/>
        </w:rPr>
        <w:t xml:space="preserve"> plan</w:t>
      </w:r>
      <w:r w:rsidR="00065BB3" w:rsidRPr="00FE2217">
        <w:rPr>
          <w:sz w:val="20"/>
          <w:szCs w:val="20"/>
        </w:rPr>
        <w:t>s</w:t>
      </w:r>
      <w:r w:rsidRPr="00FE2217">
        <w:rPr>
          <w:sz w:val="20"/>
          <w:szCs w:val="20"/>
        </w:rPr>
        <w:t>, which deliver the statewide directions in the context of regional priorities.</w:t>
      </w:r>
    </w:p>
    <w:p w14:paraId="7F079CA5" w14:textId="6E28C7A9" w:rsidR="001B077F" w:rsidRPr="00FE2217" w:rsidRDefault="00B5002D" w:rsidP="006A2860">
      <w:pPr>
        <w:rPr>
          <w:sz w:val="20"/>
          <w:szCs w:val="20"/>
        </w:rPr>
      </w:pPr>
      <w:r w:rsidRPr="00FE2217">
        <w:rPr>
          <w:sz w:val="20"/>
          <w:szCs w:val="20"/>
        </w:rPr>
        <w:t xml:space="preserve">Critical to </w:t>
      </w:r>
      <w:r w:rsidR="00FD51FD" w:rsidRPr="00FE2217">
        <w:rPr>
          <w:sz w:val="20"/>
          <w:szCs w:val="20"/>
        </w:rPr>
        <w:t>our</w:t>
      </w:r>
      <w:r w:rsidRPr="00FE2217">
        <w:rPr>
          <w:sz w:val="20"/>
          <w:szCs w:val="20"/>
        </w:rPr>
        <w:t xml:space="preserve"> infrastructure system is strong markets for the end products made from recovered materials. Complementing the SWRRIP, activities to develop markets for organic materials and other priority mater</w:t>
      </w:r>
      <w:r w:rsidR="000A280F" w:rsidRPr="00FE2217">
        <w:rPr>
          <w:sz w:val="20"/>
          <w:szCs w:val="20"/>
        </w:rPr>
        <w:t xml:space="preserve">ials will focus on </w:t>
      </w:r>
      <w:r w:rsidRPr="00FE2217">
        <w:rPr>
          <w:sz w:val="20"/>
          <w:szCs w:val="20"/>
        </w:rPr>
        <w:t xml:space="preserve">priority materials, addressing barriers and managing risks.  The Victorian Government’s sustainable procurement policies can also create demand. </w:t>
      </w:r>
    </w:p>
    <w:p w14:paraId="6D77CC6D" w14:textId="45F1AB3E" w:rsidR="001B077F" w:rsidRPr="00FE2217" w:rsidRDefault="001B077F" w:rsidP="006A2860">
      <w:pPr>
        <w:rPr>
          <w:sz w:val="20"/>
          <w:szCs w:val="20"/>
        </w:rPr>
      </w:pPr>
      <w:r w:rsidRPr="00FE2217">
        <w:rPr>
          <w:sz w:val="20"/>
          <w:szCs w:val="20"/>
        </w:rPr>
        <w:t xml:space="preserve">Education will be critical to success – keeping Victorians informed about the role of the </w:t>
      </w:r>
      <w:r w:rsidR="004B442E" w:rsidRPr="00FE2217">
        <w:rPr>
          <w:sz w:val="20"/>
          <w:szCs w:val="20"/>
        </w:rPr>
        <w:t xml:space="preserve">system, involved in decisions </w:t>
      </w:r>
      <w:r w:rsidR="00E17003">
        <w:rPr>
          <w:sz w:val="20"/>
          <w:szCs w:val="20"/>
        </w:rPr>
        <w:t>a</w:t>
      </w:r>
      <w:r w:rsidRPr="00FE2217">
        <w:rPr>
          <w:sz w:val="20"/>
          <w:szCs w:val="20"/>
        </w:rPr>
        <w:t xml:space="preserve">nd enabling us all to play our role in recycling. A coordinated approach at state, regional and local levels is established. </w:t>
      </w:r>
    </w:p>
    <w:p w14:paraId="0E3F4D21" w14:textId="1C6585CF" w:rsidR="001B077F" w:rsidRPr="00FE2217" w:rsidRDefault="001B077F" w:rsidP="001B077F">
      <w:pPr>
        <w:rPr>
          <w:sz w:val="20"/>
          <w:szCs w:val="20"/>
          <w:highlight w:val="yellow"/>
        </w:rPr>
      </w:pPr>
      <w:r w:rsidRPr="00FE2217">
        <w:rPr>
          <w:sz w:val="20"/>
          <w:szCs w:val="20"/>
        </w:rPr>
        <w:t xml:space="preserve">The SWRRIP will inform decisions by Victorian Government agencies, local government and industry. Guidance on what is considered to be consistent with </w:t>
      </w:r>
      <w:r w:rsidR="004B442E" w:rsidRPr="00FE2217">
        <w:rPr>
          <w:sz w:val="20"/>
          <w:szCs w:val="20"/>
        </w:rPr>
        <w:t xml:space="preserve">the SWRRIP is included, for example incineration without recovery is inconsistent with the SWRRIP in most instances. </w:t>
      </w:r>
    </w:p>
    <w:p w14:paraId="4151448E" w14:textId="77777777" w:rsidR="004E1682" w:rsidRDefault="004E1682">
      <w:pPr>
        <w:rPr>
          <w:rFonts w:eastAsia="Times New Roman" w:cstheme="majorBidi"/>
          <w:b/>
          <w:color w:val="92D050"/>
          <w:sz w:val="36"/>
          <w:szCs w:val="36"/>
          <w:lang w:eastAsia="en-AU"/>
        </w:rPr>
      </w:pPr>
      <w:r>
        <w:rPr>
          <w:rFonts w:eastAsia="Times New Roman"/>
          <w:sz w:val="36"/>
          <w:szCs w:val="36"/>
          <w:lang w:eastAsia="en-AU"/>
        </w:rPr>
        <w:br w:type="page"/>
      </w:r>
    </w:p>
    <w:p w14:paraId="6A06D2FD" w14:textId="3040CEFB" w:rsidR="0021629C" w:rsidRPr="00FE2217" w:rsidRDefault="00F313C3" w:rsidP="00F313C3">
      <w:pPr>
        <w:pStyle w:val="Heading1"/>
        <w:rPr>
          <w:rFonts w:eastAsia="Times New Roman"/>
          <w:sz w:val="36"/>
          <w:szCs w:val="36"/>
          <w:lang w:eastAsia="en-AU"/>
        </w:rPr>
      </w:pPr>
      <w:r w:rsidRPr="00FE2217">
        <w:rPr>
          <w:rFonts w:eastAsia="Times New Roman"/>
          <w:sz w:val="36"/>
          <w:szCs w:val="36"/>
          <w:lang w:eastAsia="en-AU"/>
        </w:rPr>
        <w:t>Measuring success</w:t>
      </w:r>
    </w:p>
    <w:p w14:paraId="1528F0EE" w14:textId="3FB6A8B0" w:rsidR="006F5885" w:rsidRDefault="001C4F48">
      <w:pPr>
        <w:rPr>
          <w:rFonts w:eastAsia="Times New Roman" w:cs="Calibri"/>
          <w:sz w:val="20"/>
          <w:szCs w:val="20"/>
          <w:lang w:eastAsia="en-AU"/>
        </w:rPr>
      </w:pPr>
      <w:r w:rsidRPr="00FE2217">
        <w:rPr>
          <w:rFonts w:eastAsia="Times New Roman" w:cs="Calibri"/>
          <w:sz w:val="20"/>
          <w:szCs w:val="20"/>
          <w:lang w:eastAsia="en-AU"/>
        </w:rPr>
        <w:t>A robust Monitoring and Evaluation Plan is in place</w:t>
      </w:r>
      <w:r w:rsidR="00FD51FD" w:rsidRPr="00FE2217">
        <w:rPr>
          <w:rFonts w:eastAsia="Times New Roman" w:cs="Calibri"/>
          <w:sz w:val="20"/>
          <w:szCs w:val="20"/>
          <w:lang w:eastAsia="en-AU"/>
        </w:rPr>
        <w:t xml:space="preserve">. This involves monitoring progress of actions, regularly measuring the impact of the SWRRIP, Regional Plans and complementary activities via a stakeholder survey, and evaluative reviews. </w:t>
      </w:r>
    </w:p>
    <w:p w14:paraId="63AD96D8" w14:textId="21A957F9" w:rsidR="006907B8" w:rsidRPr="00FE2217" w:rsidRDefault="006907B8" w:rsidP="001F6315">
      <w:pPr>
        <w:rPr>
          <w:rFonts w:eastAsia="Times New Roman" w:cs="Calibri"/>
          <w:sz w:val="20"/>
          <w:szCs w:val="20"/>
          <w:lang w:eastAsia="en-AU"/>
        </w:rPr>
      </w:pPr>
      <w:r>
        <w:rPr>
          <w:rFonts w:eastAsia="Times New Roman" w:cs="Calibri"/>
          <w:sz w:val="20"/>
          <w:szCs w:val="20"/>
          <w:lang w:eastAsia="en-AU"/>
        </w:rPr>
        <w:t>H</w:t>
      </w:r>
      <w:r w:rsidR="006F5885">
        <w:rPr>
          <w:rFonts w:eastAsia="Times New Roman" w:cs="Calibri"/>
          <w:sz w:val="20"/>
          <w:szCs w:val="20"/>
          <w:lang w:eastAsia="en-AU"/>
        </w:rPr>
        <w:t xml:space="preserve">eadline </w:t>
      </w:r>
      <w:r w:rsidR="00A3200E">
        <w:rPr>
          <w:rFonts w:eastAsia="Times New Roman" w:cs="Calibri"/>
          <w:sz w:val="20"/>
          <w:szCs w:val="20"/>
          <w:lang w:eastAsia="en-AU"/>
        </w:rPr>
        <w:t xml:space="preserve">performance </w:t>
      </w:r>
      <w:r w:rsidR="006F5885">
        <w:rPr>
          <w:rFonts w:eastAsia="Times New Roman" w:cs="Calibri"/>
          <w:sz w:val="20"/>
          <w:szCs w:val="20"/>
          <w:lang w:eastAsia="en-AU"/>
        </w:rPr>
        <w:t xml:space="preserve">indicators </w:t>
      </w:r>
      <w:r>
        <w:rPr>
          <w:rFonts w:eastAsia="Times New Roman" w:cs="Calibri"/>
          <w:sz w:val="20"/>
          <w:szCs w:val="20"/>
          <w:lang w:eastAsia="en-AU"/>
        </w:rPr>
        <w:t xml:space="preserve">are outlined in the SWRRIP. Three of these can be used to </w:t>
      </w:r>
      <w:r w:rsidR="00A3200E">
        <w:rPr>
          <w:rFonts w:eastAsia="Times New Roman" w:cs="Calibri"/>
          <w:sz w:val="20"/>
          <w:szCs w:val="20"/>
          <w:lang w:eastAsia="en-AU"/>
        </w:rPr>
        <w:t>measure</w:t>
      </w:r>
      <w:r>
        <w:rPr>
          <w:rFonts w:eastAsia="Times New Roman" w:cs="Calibri"/>
          <w:sz w:val="20"/>
          <w:szCs w:val="20"/>
          <w:lang w:eastAsia="en-AU"/>
        </w:rPr>
        <w:t xml:space="preserve"> how effectively Victoria’s </w:t>
      </w:r>
      <w:r w:rsidR="006F5885">
        <w:rPr>
          <w:rFonts w:eastAsia="Times New Roman" w:cs="Calibri"/>
          <w:sz w:val="20"/>
          <w:szCs w:val="20"/>
          <w:lang w:eastAsia="en-AU"/>
        </w:rPr>
        <w:t xml:space="preserve">system </w:t>
      </w:r>
      <w:r>
        <w:rPr>
          <w:rFonts w:eastAsia="Times New Roman" w:cs="Calibri"/>
          <w:sz w:val="20"/>
          <w:szCs w:val="20"/>
          <w:lang w:eastAsia="en-AU"/>
        </w:rPr>
        <w:t>is working to achieve</w:t>
      </w:r>
      <w:r w:rsidR="006F5885">
        <w:rPr>
          <w:rFonts w:eastAsia="Times New Roman" w:cs="Calibri"/>
          <w:sz w:val="20"/>
          <w:szCs w:val="20"/>
          <w:lang w:eastAsia="en-AU"/>
        </w:rPr>
        <w:t xml:space="preserve"> a circular</w:t>
      </w:r>
      <w:r>
        <w:rPr>
          <w:rFonts w:eastAsia="Times New Roman" w:cs="Calibri"/>
          <w:sz w:val="20"/>
          <w:szCs w:val="20"/>
          <w:lang w:eastAsia="en-AU"/>
        </w:rPr>
        <w:t xml:space="preserve"> economy, whilst protecting the environment and human health:</w:t>
      </w:r>
    </w:p>
    <w:p w14:paraId="4B4887E6" w14:textId="3FA01899" w:rsidR="006907B8" w:rsidRDefault="006907B8" w:rsidP="00FE2217">
      <w:pPr>
        <w:numPr>
          <w:ilvl w:val="0"/>
          <w:numId w:val="35"/>
        </w:numPr>
        <w:autoSpaceDE w:val="0"/>
        <w:autoSpaceDN w:val="0"/>
        <w:adjustRightInd w:val="0"/>
        <w:spacing w:after="42" w:line="240" w:lineRule="auto"/>
        <w:rPr>
          <w:rFonts w:cstheme="minorHAnsi"/>
          <w:color w:val="000000"/>
          <w:sz w:val="20"/>
          <w:szCs w:val="20"/>
        </w:rPr>
      </w:pPr>
      <w:r w:rsidRPr="00282019">
        <w:rPr>
          <w:rFonts w:cstheme="minorHAnsi"/>
          <w:color w:val="000000"/>
          <w:sz w:val="20"/>
          <w:szCs w:val="20"/>
        </w:rPr>
        <w:t>Overall diversion rate from landfill has improved (tonnes recovered over total waste generation) for all wastes and organic material</w:t>
      </w:r>
      <w:r>
        <w:rPr>
          <w:rFonts w:cstheme="minorHAnsi"/>
          <w:color w:val="000000"/>
          <w:sz w:val="20"/>
          <w:szCs w:val="20"/>
        </w:rPr>
        <w:t>s</w:t>
      </w:r>
    </w:p>
    <w:p w14:paraId="5D6C1109" w14:textId="053487C0" w:rsidR="006907B8" w:rsidRPr="001F6315" w:rsidRDefault="006907B8" w:rsidP="00FE2217">
      <w:pPr>
        <w:numPr>
          <w:ilvl w:val="0"/>
          <w:numId w:val="35"/>
        </w:numPr>
        <w:autoSpaceDE w:val="0"/>
        <w:autoSpaceDN w:val="0"/>
        <w:adjustRightInd w:val="0"/>
        <w:spacing w:after="42" w:line="240" w:lineRule="auto"/>
        <w:rPr>
          <w:rFonts w:cstheme="minorHAnsi"/>
          <w:color w:val="000000"/>
          <w:sz w:val="20"/>
          <w:szCs w:val="20"/>
        </w:rPr>
      </w:pPr>
      <w:r w:rsidRPr="00FE2217">
        <w:rPr>
          <w:rFonts w:cstheme="minorHAnsi"/>
          <w:color w:val="000000"/>
          <w:sz w:val="20"/>
          <w:szCs w:val="20"/>
        </w:rPr>
        <w:t>Industry report increasing market demand for end products made from priority materials</w:t>
      </w:r>
    </w:p>
    <w:p w14:paraId="1861B618" w14:textId="0B8E4714" w:rsidR="006907B8" w:rsidRPr="00FE2217" w:rsidRDefault="006907B8" w:rsidP="00FE2217">
      <w:pPr>
        <w:pStyle w:val="ListParagraph"/>
        <w:numPr>
          <w:ilvl w:val="0"/>
          <w:numId w:val="35"/>
        </w:numPr>
        <w:rPr>
          <w:rFonts w:eastAsia="Times New Roman" w:cs="Calibri"/>
          <w:sz w:val="20"/>
          <w:szCs w:val="20"/>
          <w:lang w:eastAsia="en-AU"/>
        </w:rPr>
      </w:pPr>
      <w:r w:rsidRPr="00FE2217">
        <w:rPr>
          <w:rFonts w:cstheme="minorHAnsi"/>
          <w:color w:val="000000"/>
          <w:sz w:val="20"/>
          <w:szCs w:val="20"/>
        </w:rPr>
        <w:t>Environmental, public health and/or amenity performance of waste management and resource recovery facilities has improved</w:t>
      </w:r>
    </w:p>
    <w:p w14:paraId="1ED7FF33" w14:textId="0830924C" w:rsidR="00F313C3" w:rsidRDefault="000A280F">
      <w:pPr>
        <w:rPr>
          <w:rFonts w:eastAsia="Times New Roman" w:cs="Calibri"/>
          <w:sz w:val="20"/>
          <w:szCs w:val="20"/>
          <w:lang w:eastAsia="en-AU"/>
        </w:rPr>
      </w:pPr>
      <w:r w:rsidRPr="00FE2217">
        <w:rPr>
          <w:rFonts w:eastAsia="Times New Roman" w:cs="Calibri"/>
          <w:sz w:val="20"/>
          <w:szCs w:val="20"/>
          <w:lang w:eastAsia="en-AU"/>
        </w:rPr>
        <w:t>The SWRRIP</w:t>
      </w:r>
      <w:r w:rsidR="00FD51FD" w:rsidRPr="00FE2217">
        <w:rPr>
          <w:rFonts w:eastAsia="Times New Roman" w:cs="Calibri"/>
          <w:sz w:val="20"/>
          <w:szCs w:val="20"/>
          <w:lang w:eastAsia="en-AU"/>
        </w:rPr>
        <w:t xml:space="preserve"> w</w:t>
      </w:r>
      <w:r w:rsidR="000921F9" w:rsidRPr="00FE2217">
        <w:rPr>
          <w:rFonts w:eastAsia="Times New Roman" w:cs="Calibri"/>
          <w:sz w:val="20"/>
          <w:szCs w:val="20"/>
          <w:lang w:eastAsia="en-AU"/>
        </w:rPr>
        <w:t xml:space="preserve">ill be reviewed within five years and </w:t>
      </w:r>
      <w:r w:rsidR="00FD51FD" w:rsidRPr="00FE2217">
        <w:rPr>
          <w:rFonts w:eastAsia="Times New Roman" w:cs="Calibri"/>
          <w:sz w:val="20"/>
          <w:szCs w:val="20"/>
          <w:lang w:eastAsia="en-AU"/>
        </w:rPr>
        <w:t xml:space="preserve">the next iteration will include consideration of infrastructure for the management of hazardous waste. </w:t>
      </w:r>
    </w:p>
    <w:p w14:paraId="26FB8FC4" w14:textId="220C2BC6" w:rsidR="006F5885" w:rsidRPr="00FE2217" w:rsidRDefault="006F5885">
      <w:pPr>
        <w:rPr>
          <w:rFonts w:eastAsia="Times New Roman" w:cs="Calibri"/>
          <w:sz w:val="20"/>
          <w:szCs w:val="20"/>
          <w:lang w:eastAsia="en-AU"/>
        </w:rPr>
      </w:pPr>
    </w:p>
    <w:p w14:paraId="6B3E8F0D" w14:textId="13E1F183" w:rsidR="00E3718E" w:rsidRPr="00FE2217" w:rsidRDefault="00E3718E" w:rsidP="001C1F79">
      <w:pPr>
        <w:pStyle w:val="Heading1"/>
        <w:rPr>
          <w:sz w:val="36"/>
          <w:szCs w:val="36"/>
        </w:rPr>
      </w:pPr>
      <w:r w:rsidRPr="00FE2217">
        <w:rPr>
          <w:sz w:val="36"/>
          <w:szCs w:val="36"/>
        </w:rPr>
        <w:t xml:space="preserve">How to keep informed </w:t>
      </w:r>
    </w:p>
    <w:p w14:paraId="50780BCC" w14:textId="63433EDD" w:rsidR="004A227B" w:rsidRPr="00FE2217" w:rsidRDefault="00E3718E" w:rsidP="00FD51FD">
      <w:pPr>
        <w:rPr>
          <w:sz w:val="20"/>
          <w:szCs w:val="20"/>
        </w:rPr>
      </w:pPr>
      <w:r w:rsidRPr="00FE2217">
        <w:rPr>
          <w:sz w:val="20"/>
          <w:szCs w:val="20"/>
        </w:rPr>
        <w:t>SV</w:t>
      </w:r>
      <w:r w:rsidR="00FD51FD" w:rsidRPr="00FE2217">
        <w:rPr>
          <w:sz w:val="20"/>
          <w:szCs w:val="20"/>
        </w:rPr>
        <w:t>’s</w:t>
      </w:r>
      <w:r w:rsidRPr="00FE2217">
        <w:rPr>
          <w:sz w:val="20"/>
          <w:szCs w:val="20"/>
        </w:rPr>
        <w:t xml:space="preserve"> webpage </w:t>
      </w:r>
      <w:r w:rsidR="00FD51FD" w:rsidRPr="00FE2217">
        <w:rPr>
          <w:sz w:val="20"/>
          <w:szCs w:val="20"/>
        </w:rPr>
        <w:t>provides links to the SWRRIP, Regional Plans and</w:t>
      </w:r>
      <w:r w:rsidRPr="00FE2217">
        <w:rPr>
          <w:sz w:val="20"/>
          <w:szCs w:val="20"/>
        </w:rPr>
        <w:t xml:space="preserve"> relevant </w:t>
      </w:r>
      <w:r w:rsidR="004B5E3F" w:rsidRPr="00FE2217">
        <w:rPr>
          <w:sz w:val="20"/>
          <w:szCs w:val="20"/>
        </w:rPr>
        <w:t>strategies</w:t>
      </w:r>
      <w:r w:rsidR="00FD51FD" w:rsidRPr="00FE2217">
        <w:rPr>
          <w:sz w:val="20"/>
          <w:szCs w:val="20"/>
        </w:rPr>
        <w:t>, along with a wide range of relevant information and materials</w:t>
      </w:r>
      <w:r w:rsidR="001B077F" w:rsidRPr="00FE2217">
        <w:rPr>
          <w:sz w:val="20"/>
          <w:szCs w:val="20"/>
        </w:rPr>
        <w:t xml:space="preserve"> and </w:t>
      </w:r>
      <w:r w:rsidR="00D20175">
        <w:rPr>
          <w:sz w:val="20"/>
          <w:szCs w:val="20"/>
        </w:rPr>
        <w:t>regular</w:t>
      </w:r>
      <w:r w:rsidR="001B077F" w:rsidRPr="00FE2217">
        <w:rPr>
          <w:sz w:val="20"/>
          <w:szCs w:val="20"/>
        </w:rPr>
        <w:t xml:space="preserve"> update</w:t>
      </w:r>
      <w:r w:rsidR="00D20175">
        <w:rPr>
          <w:sz w:val="20"/>
          <w:szCs w:val="20"/>
        </w:rPr>
        <w:t>s</w:t>
      </w:r>
      <w:r w:rsidR="001B077F" w:rsidRPr="00FE2217">
        <w:rPr>
          <w:sz w:val="20"/>
          <w:szCs w:val="20"/>
        </w:rPr>
        <w:t xml:space="preserve"> on progress.</w:t>
      </w:r>
    </w:p>
    <w:p w14:paraId="0C071ABF" w14:textId="3A63B7E9" w:rsidR="004E1682" w:rsidRDefault="004E1682" w:rsidP="004E1682"/>
    <w:p w14:paraId="1E93481A" w14:textId="320A8136" w:rsidR="004A227B" w:rsidRDefault="004A227B" w:rsidP="004E1682"/>
    <w:p w14:paraId="580BBA00" w14:textId="63266D7C" w:rsidR="004A227B" w:rsidRDefault="004A227B" w:rsidP="004E1682"/>
    <w:p w14:paraId="544318F8" w14:textId="3CF4FD6D" w:rsidR="004A227B" w:rsidRDefault="004A227B" w:rsidP="004E1682"/>
    <w:p w14:paraId="1DAB021C" w14:textId="77777777" w:rsidR="006A276B" w:rsidRDefault="006A276B" w:rsidP="004E1682"/>
    <w:p w14:paraId="45545138" w14:textId="304FB054" w:rsidR="004A227B" w:rsidRDefault="004A227B" w:rsidP="004E1682"/>
    <w:p w14:paraId="0799B7D4" w14:textId="77777777" w:rsidR="004E1682" w:rsidRDefault="004E1682" w:rsidP="004E1682">
      <w:pPr>
        <w:spacing w:after="0" w:line="240" w:lineRule="auto"/>
      </w:pPr>
      <w:r>
        <w:t xml:space="preserve">Authorised and published by </w:t>
      </w:r>
    </w:p>
    <w:p w14:paraId="2F2DFA76" w14:textId="77777777" w:rsidR="004E1682" w:rsidRDefault="004E1682" w:rsidP="004E1682">
      <w:pPr>
        <w:spacing w:after="0" w:line="240" w:lineRule="auto"/>
      </w:pPr>
      <w:r>
        <w:t>Sustainability Victoria</w:t>
      </w:r>
    </w:p>
    <w:p w14:paraId="11EE4E6C" w14:textId="77777777" w:rsidR="004E1682" w:rsidRDefault="004E1682" w:rsidP="004E1682">
      <w:pPr>
        <w:spacing w:after="0" w:line="240" w:lineRule="auto"/>
      </w:pPr>
      <w:r>
        <w:t>Level 28, Urban Workshop</w:t>
      </w:r>
    </w:p>
    <w:p w14:paraId="7E4338A2" w14:textId="77777777" w:rsidR="004E1682" w:rsidRDefault="004E1682" w:rsidP="004E1682">
      <w:pPr>
        <w:spacing w:after="0" w:line="240" w:lineRule="auto"/>
      </w:pPr>
      <w:r>
        <w:t>50 Lonsdale Street, Melbourne</w:t>
      </w:r>
    </w:p>
    <w:p w14:paraId="73E08FEA" w14:textId="77777777" w:rsidR="004E1682" w:rsidRDefault="004E1682" w:rsidP="004E1682">
      <w:pPr>
        <w:spacing w:after="0" w:line="240" w:lineRule="auto"/>
      </w:pPr>
      <w:r>
        <w:t>Victoria 3000 Australia</w:t>
      </w:r>
    </w:p>
    <w:p w14:paraId="08FE07F6" w14:textId="77777777" w:rsidR="004E1682" w:rsidRDefault="004E1682" w:rsidP="004E1682">
      <w:pPr>
        <w:spacing w:after="0" w:line="240" w:lineRule="auto"/>
      </w:pPr>
    </w:p>
    <w:p w14:paraId="148416E7" w14:textId="77777777" w:rsidR="004E1682" w:rsidRDefault="004E1682" w:rsidP="004E1682">
      <w:r>
        <w:t>Statewide waste and resource recovery infrastructure plan at a glance</w:t>
      </w:r>
    </w:p>
    <w:p w14:paraId="78EB6BAF" w14:textId="38DAEBF7" w:rsidR="004E1682" w:rsidRDefault="004A227B" w:rsidP="004E1682">
      <w:r w:rsidRPr="004A227B">
        <w:rPr>
          <w:rFonts w:cstheme="minorHAnsi"/>
        </w:rPr>
        <w:t>©</w:t>
      </w:r>
      <w:r w:rsidR="004E1682" w:rsidRPr="004A227B">
        <w:t xml:space="preserve"> Sustainability Victoria 2018</w:t>
      </w:r>
    </w:p>
    <w:p w14:paraId="7A8F1C25" w14:textId="77777777" w:rsidR="004E1682" w:rsidRDefault="004E1682" w:rsidP="004E1682">
      <w:r>
        <w:t>While reasonable efforts have been made to ensure that the contents of this publication are factually correct, Sustainability Victoria gives no warranty regarding its accuracy, completeness, current or suitability for any particular purpose and to the extent permitted by law, dopes no accept any liability for loss or damages incurred as a result of reliance places upon the content of this publication. This publication is provided on the basis that all persons accessing it undertake responsibility for assessing the relevance and accuracy of its content.</w:t>
      </w:r>
    </w:p>
    <w:p w14:paraId="5F37B625" w14:textId="6A9E1669" w:rsidR="004E1682" w:rsidRDefault="004E1682" w:rsidP="004E1682">
      <w:r>
        <w:t xml:space="preserve">Statewide waste and resource recovery infrastructure plan at a glance is licenses under a Creative Commons Attribution 4.0 Australia. In essence, you are free to copy, distribute and adapt the work, as long as you attribute the work and abide by the other license terms. To view a copy of this license, visit: </w:t>
      </w:r>
      <w:hyperlink r:id="rId25" w:history="1">
        <w:r w:rsidRPr="00C07DE7">
          <w:rPr>
            <w:rStyle w:val="Hyperlink"/>
          </w:rPr>
          <w:t>http://creativecommons.org/licnesez/by/4.0/</w:t>
        </w:r>
      </w:hyperlink>
      <w:r>
        <w:t xml:space="preserve"> </w:t>
      </w:r>
    </w:p>
    <w:p w14:paraId="7ED72819" w14:textId="4D4381BF" w:rsidR="004E1682" w:rsidRPr="00D77CD3" w:rsidRDefault="004A227B" w:rsidP="00146A76">
      <w:r>
        <w:rPr>
          <w:noProof/>
          <w:lang w:eastAsia="en-AU"/>
        </w:rPr>
        <w:drawing>
          <wp:inline distT="0" distB="0" distL="0" distR="0" wp14:anchorId="10FD4D5B" wp14:editId="61D9869C">
            <wp:extent cx="3916017" cy="446604"/>
            <wp:effectExtent l="0" t="0" r="0" b="0"/>
            <wp:docPr id="4" name="Picture 4" descr="http://intranet/ThirdDrawerDown/PublishingImages/Pages/Publications/creative%20commons%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ThirdDrawerDown/PublishingImages/Pages/Publications/creative%20commons%20log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V="1">
                      <a:off x="0" y="0"/>
                      <a:ext cx="3945913" cy="450014"/>
                    </a:xfrm>
                    <a:prstGeom prst="rect">
                      <a:avLst/>
                    </a:prstGeom>
                    <a:noFill/>
                    <a:ln>
                      <a:noFill/>
                    </a:ln>
                  </pic:spPr>
                </pic:pic>
              </a:graphicData>
            </a:graphic>
          </wp:inline>
        </w:drawing>
      </w:r>
    </w:p>
    <w:sectPr w:rsidR="004E1682" w:rsidRPr="00D77CD3" w:rsidSect="00E975B0">
      <w:pgSz w:w="11906" w:h="16838" w:code="9"/>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6CADC5" w14:textId="77777777" w:rsidR="00663446" w:rsidRDefault="00663446" w:rsidP="001C3668">
      <w:pPr>
        <w:spacing w:after="0" w:line="240" w:lineRule="auto"/>
      </w:pPr>
      <w:r>
        <w:separator/>
      </w:r>
    </w:p>
  </w:endnote>
  <w:endnote w:type="continuationSeparator" w:id="0">
    <w:p w14:paraId="386A31AD" w14:textId="77777777" w:rsidR="00663446" w:rsidRDefault="00663446" w:rsidP="001C3668">
      <w:pPr>
        <w:spacing w:after="0" w:line="240" w:lineRule="auto"/>
      </w:pPr>
      <w:r>
        <w:continuationSeparator/>
      </w:r>
    </w:p>
  </w:endnote>
  <w:endnote w:type="continuationNotice" w:id="1">
    <w:p w14:paraId="41B3B6C3" w14:textId="77777777" w:rsidR="009D7D06" w:rsidRDefault="009D7D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UPC">
    <w:altName w:val="Leelawadee UI"/>
    <w:charset w:val="00"/>
    <w:family w:val="roman"/>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A7CB4" w14:textId="77777777" w:rsidR="00F2174E" w:rsidRDefault="00F217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4528942"/>
      <w:docPartObj>
        <w:docPartGallery w:val="Page Numbers (Bottom of Page)"/>
        <w:docPartUnique/>
      </w:docPartObj>
    </w:sdtPr>
    <w:sdtEndPr>
      <w:rPr>
        <w:noProof/>
      </w:rPr>
    </w:sdtEndPr>
    <w:sdtContent>
      <w:p w14:paraId="21B0DE09" w14:textId="0E026AE8" w:rsidR="00D77CD3" w:rsidRDefault="00D77CD3">
        <w:pPr>
          <w:pStyle w:val="Footer"/>
          <w:jc w:val="center"/>
        </w:pPr>
        <w:r>
          <w:fldChar w:fldCharType="begin"/>
        </w:r>
        <w:r>
          <w:instrText xml:space="preserve"> PAGE   \* MERGEFORMAT </w:instrText>
        </w:r>
        <w:r>
          <w:fldChar w:fldCharType="separate"/>
        </w:r>
        <w:r w:rsidR="00C63575">
          <w:rPr>
            <w:noProof/>
          </w:rPr>
          <w:t>2</w:t>
        </w:r>
        <w:r>
          <w:rPr>
            <w:noProof/>
          </w:rPr>
          <w:fldChar w:fldCharType="end"/>
        </w:r>
      </w:p>
    </w:sdtContent>
  </w:sdt>
  <w:p w14:paraId="0986E3A5" w14:textId="77777777" w:rsidR="00D77CD3" w:rsidRDefault="00D77C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8AA6F" w14:textId="4D9A4891" w:rsidR="00663446" w:rsidRDefault="00663446" w:rsidP="00FE2217">
    <w:pPr>
      <w:pStyle w:val="Footer"/>
      <w:jc w:val="right"/>
    </w:pPr>
    <w:r>
      <w:rPr>
        <w:noProof/>
        <w:lang w:eastAsia="en-AU"/>
      </w:rPr>
      <w:drawing>
        <wp:inline distT="0" distB="0" distL="0" distR="0" wp14:anchorId="32DEBA7E" wp14:editId="25A5491E">
          <wp:extent cx="2673448" cy="790912"/>
          <wp:effectExtent l="0" t="0" r="0" b="0"/>
          <wp:docPr id="27" name="Picture 27" descr="http://intranet/Teams/Comms/ImageLibrary/SVLockup_Pos_Green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Teams/Comms/ImageLibrary/SVLockup_Pos_GreenBlack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4110" cy="7970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82FC16" w14:textId="77777777" w:rsidR="00663446" w:rsidRDefault="00663446" w:rsidP="001C3668">
      <w:pPr>
        <w:spacing w:after="0" w:line="240" w:lineRule="auto"/>
      </w:pPr>
      <w:r>
        <w:separator/>
      </w:r>
    </w:p>
  </w:footnote>
  <w:footnote w:type="continuationSeparator" w:id="0">
    <w:p w14:paraId="6A7A6967" w14:textId="77777777" w:rsidR="00663446" w:rsidRDefault="00663446" w:rsidP="001C3668">
      <w:pPr>
        <w:spacing w:after="0" w:line="240" w:lineRule="auto"/>
      </w:pPr>
      <w:r>
        <w:continuationSeparator/>
      </w:r>
    </w:p>
  </w:footnote>
  <w:footnote w:type="continuationNotice" w:id="1">
    <w:p w14:paraId="2FED4697" w14:textId="77777777" w:rsidR="009D7D06" w:rsidRDefault="009D7D06">
      <w:pPr>
        <w:spacing w:after="0" w:line="240" w:lineRule="auto"/>
      </w:pPr>
    </w:p>
  </w:footnote>
  <w:footnote w:id="2">
    <w:p w14:paraId="13C1CD9A" w14:textId="2CC8D6E4" w:rsidR="00663446" w:rsidRPr="006619E9" w:rsidRDefault="00663446">
      <w:pPr>
        <w:pStyle w:val="FootnoteText"/>
      </w:pPr>
      <w:r w:rsidRPr="006619E9">
        <w:rPr>
          <w:rStyle w:val="FootnoteReference"/>
        </w:rPr>
        <w:footnoteRef/>
      </w:r>
      <w:r w:rsidRPr="006619E9">
        <w:t xml:space="preserve"> </w:t>
      </w:r>
      <w:r w:rsidRPr="006619E9">
        <w:rPr>
          <w:sz w:val="16"/>
          <w:szCs w:val="16"/>
        </w:rPr>
        <w:t>Department of the Environment and Energy, Centre for International Economics,</w:t>
      </w:r>
      <w:r w:rsidRPr="006619E9">
        <w:rPr>
          <w:i/>
          <w:sz w:val="16"/>
          <w:szCs w:val="16"/>
        </w:rPr>
        <w:t xml:space="preserve"> Headline economics value for waste and material efficiency in Australia. </w:t>
      </w:r>
      <w:r w:rsidRPr="006619E9">
        <w:rPr>
          <w:sz w:val="16"/>
          <w:szCs w:val="16"/>
        </w:rPr>
        <w:t xml:space="preserve">October 2017 </w:t>
      </w:r>
      <w:r w:rsidRPr="006619E9">
        <w:t xml:space="preserve"> </w:t>
      </w:r>
    </w:p>
  </w:footnote>
  <w:footnote w:id="3">
    <w:p w14:paraId="6A7380FA" w14:textId="3A95A99D" w:rsidR="009B5439" w:rsidRPr="009B5439" w:rsidRDefault="009B5439">
      <w:pPr>
        <w:pStyle w:val="FootnoteText"/>
        <w:rPr>
          <w:sz w:val="16"/>
          <w:szCs w:val="16"/>
        </w:rPr>
      </w:pPr>
      <w:r>
        <w:rPr>
          <w:rStyle w:val="FootnoteReference"/>
        </w:rPr>
        <w:footnoteRef/>
      </w:r>
      <w:r>
        <w:t xml:space="preserve"> </w:t>
      </w:r>
      <w:r w:rsidRPr="009B5439">
        <w:rPr>
          <w:rFonts w:cs="Arial"/>
          <w:sz w:val="16"/>
          <w:szCs w:val="16"/>
        </w:rPr>
        <w:t xml:space="preserve">Department of the Environment and Energy, Centre for International Economics, </w:t>
      </w:r>
      <w:r w:rsidRPr="009B5439">
        <w:rPr>
          <w:rFonts w:cs="Arial"/>
          <w:i/>
          <w:sz w:val="16"/>
          <w:szCs w:val="16"/>
        </w:rPr>
        <w:t>Headline economics value for waste and materials efficiency in Australia.</w:t>
      </w:r>
      <w:r w:rsidRPr="009B5439">
        <w:rPr>
          <w:rFonts w:cs="Arial"/>
          <w:sz w:val="16"/>
          <w:szCs w:val="16"/>
        </w:rPr>
        <w:t xml:space="preserve"> October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06BC6" w14:textId="77777777" w:rsidR="00F2174E" w:rsidRDefault="00F217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51607" w14:textId="77777777" w:rsidR="00F2174E" w:rsidRDefault="00F217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9C80A" w14:textId="77777777" w:rsidR="00F2174E" w:rsidRDefault="00F217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6E167CC"/>
    <w:multiLevelType w:val="hybridMultilevel"/>
    <w:tmpl w:val="91F659A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03EBA"/>
    <w:multiLevelType w:val="multilevel"/>
    <w:tmpl w:val="629C6320"/>
    <w:lvl w:ilvl="0">
      <w:start w:val="1"/>
      <w:numFmt w:val="bullet"/>
      <w:lvlText w:val="&gt;"/>
      <w:lvlJc w:val="left"/>
      <w:pPr>
        <w:ind w:left="113" w:hanging="113"/>
      </w:pPr>
      <w:rPr>
        <w:rFonts w:ascii="Courier New" w:hAnsi="Courier New"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07E106E"/>
    <w:multiLevelType w:val="hybridMultilevel"/>
    <w:tmpl w:val="EEE6A832"/>
    <w:lvl w:ilvl="0" w:tplc="915C00B4">
      <w:start w:val="2"/>
      <w:numFmt w:val="bullet"/>
      <w:lvlText w:val="-"/>
      <w:lvlJc w:val="left"/>
      <w:pPr>
        <w:ind w:left="762" w:hanging="360"/>
      </w:pPr>
      <w:rPr>
        <w:rFonts w:ascii="Calibri" w:eastAsiaTheme="minorHAnsi" w:hAnsi="Calibri" w:cstheme="minorBidi" w:hint="default"/>
      </w:rPr>
    </w:lvl>
    <w:lvl w:ilvl="1" w:tplc="0C090003" w:tentative="1">
      <w:start w:val="1"/>
      <w:numFmt w:val="bullet"/>
      <w:lvlText w:val="o"/>
      <w:lvlJc w:val="left"/>
      <w:pPr>
        <w:ind w:left="1482" w:hanging="360"/>
      </w:pPr>
      <w:rPr>
        <w:rFonts w:ascii="Courier New" w:hAnsi="Courier New" w:cs="Courier New" w:hint="default"/>
      </w:rPr>
    </w:lvl>
    <w:lvl w:ilvl="2" w:tplc="0C090005" w:tentative="1">
      <w:start w:val="1"/>
      <w:numFmt w:val="bullet"/>
      <w:lvlText w:val=""/>
      <w:lvlJc w:val="left"/>
      <w:pPr>
        <w:ind w:left="2202" w:hanging="360"/>
      </w:pPr>
      <w:rPr>
        <w:rFonts w:ascii="Wingdings" w:hAnsi="Wingdings" w:hint="default"/>
      </w:rPr>
    </w:lvl>
    <w:lvl w:ilvl="3" w:tplc="0C090001" w:tentative="1">
      <w:start w:val="1"/>
      <w:numFmt w:val="bullet"/>
      <w:lvlText w:val=""/>
      <w:lvlJc w:val="left"/>
      <w:pPr>
        <w:ind w:left="2922" w:hanging="360"/>
      </w:pPr>
      <w:rPr>
        <w:rFonts w:ascii="Symbol" w:hAnsi="Symbol" w:hint="default"/>
      </w:rPr>
    </w:lvl>
    <w:lvl w:ilvl="4" w:tplc="0C090003" w:tentative="1">
      <w:start w:val="1"/>
      <w:numFmt w:val="bullet"/>
      <w:lvlText w:val="o"/>
      <w:lvlJc w:val="left"/>
      <w:pPr>
        <w:ind w:left="3642" w:hanging="360"/>
      </w:pPr>
      <w:rPr>
        <w:rFonts w:ascii="Courier New" w:hAnsi="Courier New" w:cs="Courier New" w:hint="default"/>
      </w:rPr>
    </w:lvl>
    <w:lvl w:ilvl="5" w:tplc="0C090005" w:tentative="1">
      <w:start w:val="1"/>
      <w:numFmt w:val="bullet"/>
      <w:lvlText w:val=""/>
      <w:lvlJc w:val="left"/>
      <w:pPr>
        <w:ind w:left="4362" w:hanging="360"/>
      </w:pPr>
      <w:rPr>
        <w:rFonts w:ascii="Wingdings" w:hAnsi="Wingdings" w:hint="default"/>
      </w:rPr>
    </w:lvl>
    <w:lvl w:ilvl="6" w:tplc="0C090001" w:tentative="1">
      <w:start w:val="1"/>
      <w:numFmt w:val="bullet"/>
      <w:lvlText w:val=""/>
      <w:lvlJc w:val="left"/>
      <w:pPr>
        <w:ind w:left="5082" w:hanging="360"/>
      </w:pPr>
      <w:rPr>
        <w:rFonts w:ascii="Symbol" w:hAnsi="Symbol" w:hint="default"/>
      </w:rPr>
    </w:lvl>
    <w:lvl w:ilvl="7" w:tplc="0C090003" w:tentative="1">
      <w:start w:val="1"/>
      <w:numFmt w:val="bullet"/>
      <w:lvlText w:val="o"/>
      <w:lvlJc w:val="left"/>
      <w:pPr>
        <w:ind w:left="5802" w:hanging="360"/>
      </w:pPr>
      <w:rPr>
        <w:rFonts w:ascii="Courier New" w:hAnsi="Courier New" w:cs="Courier New" w:hint="default"/>
      </w:rPr>
    </w:lvl>
    <w:lvl w:ilvl="8" w:tplc="0C090005" w:tentative="1">
      <w:start w:val="1"/>
      <w:numFmt w:val="bullet"/>
      <w:lvlText w:val=""/>
      <w:lvlJc w:val="left"/>
      <w:pPr>
        <w:ind w:left="6522" w:hanging="360"/>
      </w:pPr>
      <w:rPr>
        <w:rFonts w:ascii="Wingdings" w:hAnsi="Wingdings" w:hint="default"/>
      </w:rPr>
    </w:lvl>
  </w:abstractNum>
  <w:abstractNum w:abstractNumId="3" w15:restartNumberingAfterBreak="0">
    <w:nsid w:val="07480710"/>
    <w:multiLevelType w:val="hybridMultilevel"/>
    <w:tmpl w:val="553073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8347F8"/>
    <w:multiLevelType w:val="hybridMultilevel"/>
    <w:tmpl w:val="1CD2EDF8"/>
    <w:lvl w:ilvl="0" w:tplc="452E6A22">
      <w:start w:val="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B935BF"/>
    <w:multiLevelType w:val="hybridMultilevel"/>
    <w:tmpl w:val="1EF03E7E"/>
    <w:lvl w:ilvl="0" w:tplc="915C00B4">
      <w:start w:val="2"/>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DAB10C6"/>
    <w:multiLevelType w:val="hybridMultilevel"/>
    <w:tmpl w:val="81DA0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A024C8"/>
    <w:multiLevelType w:val="multilevel"/>
    <w:tmpl w:val="F32468AC"/>
    <w:lvl w:ilvl="0">
      <w:start w:val="1"/>
      <w:numFmt w:val="bullet"/>
      <w:pStyle w:val="Bullet1"/>
      <w:lvlText w:val=""/>
      <w:lvlJc w:val="left"/>
      <w:pPr>
        <w:ind w:left="1077" w:hanging="226"/>
      </w:pPr>
      <w:rPr>
        <w:rFonts w:ascii="Symbol" w:hAnsi="Symbol" w:hint="default"/>
      </w:rPr>
    </w:lvl>
    <w:lvl w:ilvl="1">
      <w:start w:val="1"/>
      <w:numFmt w:val="bullet"/>
      <w:lvlText w:val="o"/>
      <w:lvlJc w:val="left"/>
      <w:pPr>
        <w:ind w:left="3960" w:hanging="360"/>
      </w:pPr>
      <w:rPr>
        <w:rFonts w:ascii="Courier New" w:hAnsi="Courier New" w:cs="Courier New" w:hint="default"/>
      </w:rPr>
    </w:lvl>
    <w:lvl w:ilvl="2">
      <w:start w:val="1"/>
      <w:numFmt w:val="bullet"/>
      <w:lvlText w:val=""/>
      <w:lvlJc w:val="left"/>
      <w:pPr>
        <w:ind w:left="4680" w:hanging="360"/>
      </w:pPr>
      <w:rPr>
        <w:rFonts w:ascii="Wingdings" w:hAnsi="Wingdings" w:hint="default"/>
      </w:rPr>
    </w:lvl>
    <w:lvl w:ilvl="3">
      <w:start w:val="1"/>
      <w:numFmt w:val="bullet"/>
      <w:lvlText w:val=""/>
      <w:lvlJc w:val="left"/>
      <w:pPr>
        <w:ind w:left="5400" w:hanging="360"/>
      </w:pPr>
      <w:rPr>
        <w:rFonts w:ascii="Symbol" w:hAnsi="Symbol" w:hint="default"/>
      </w:rPr>
    </w:lvl>
    <w:lvl w:ilvl="4">
      <w:start w:val="1"/>
      <w:numFmt w:val="bullet"/>
      <w:lvlText w:val="o"/>
      <w:lvlJc w:val="left"/>
      <w:pPr>
        <w:ind w:left="6120" w:hanging="360"/>
      </w:pPr>
      <w:rPr>
        <w:rFonts w:ascii="Courier New" w:hAnsi="Courier New" w:cs="Courier New" w:hint="default"/>
      </w:rPr>
    </w:lvl>
    <w:lvl w:ilvl="5">
      <w:start w:val="1"/>
      <w:numFmt w:val="bullet"/>
      <w:lvlText w:val=""/>
      <w:lvlJc w:val="left"/>
      <w:pPr>
        <w:ind w:left="6840" w:hanging="360"/>
      </w:pPr>
      <w:rPr>
        <w:rFonts w:ascii="Wingdings" w:hAnsi="Wingdings" w:hint="default"/>
      </w:rPr>
    </w:lvl>
    <w:lvl w:ilvl="6">
      <w:start w:val="1"/>
      <w:numFmt w:val="bullet"/>
      <w:lvlText w:val=""/>
      <w:lvlJc w:val="left"/>
      <w:pPr>
        <w:ind w:left="7560" w:hanging="360"/>
      </w:pPr>
      <w:rPr>
        <w:rFonts w:ascii="Symbol" w:hAnsi="Symbol" w:hint="default"/>
      </w:rPr>
    </w:lvl>
    <w:lvl w:ilvl="7">
      <w:start w:val="1"/>
      <w:numFmt w:val="bullet"/>
      <w:lvlText w:val="o"/>
      <w:lvlJc w:val="left"/>
      <w:pPr>
        <w:ind w:left="8280" w:hanging="360"/>
      </w:pPr>
      <w:rPr>
        <w:rFonts w:ascii="Courier New" w:hAnsi="Courier New" w:cs="Courier New" w:hint="default"/>
      </w:rPr>
    </w:lvl>
    <w:lvl w:ilvl="8">
      <w:start w:val="1"/>
      <w:numFmt w:val="bullet"/>
      <w:lvlText w:val=""/>
      <w:lvlJc w:val="left"/>
      <w:pPr>
        <w:ind w:left="9000" w:hanging="360"/>
      </w:pPr>
      <w:rPr>
        <w:rFonts w:ascii="Wingdings" w:hAnsi="Wingdings" w:hint="default"/>
      </w:rPr>
    </w:lvl>
  </w:abstractNum>
  <w:abstractNum w:abstractNumId="8" w15:restartNumberingAfterBreak="0">
    <w:nsid w:val="16224857"/>
    <w:multiLevelType w:val="multilevel"/>
    <w:tmpl w:val="408A6442"/>
    <w:lvl w:ilvl="0">
      <w:start w:val="1"/>
      <w:numFmt w:val="bullet"/>
      <w:lvlText w:val=""/>
      <w:lvlJc w:val="left"/>
      <w:pPr>
        <w:ind w:left="113" w:hanging="113"/>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63C3112"/>
    <w:multiLevelType w:val="hybridMultilevel"/>
    <w:tmpl w:val="8A962F6C"/>
    <w:lvl w:ilvl="0" w:tplc="C2EC8878">
      <w:start w:val="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49494F"/>
    <w:multiLevelType w:val="hybridMultilevel"/>
    <w:tmpl w:val="5DC84AF8"/>
    <w:lvl w:ilvl="0" w:tplc="16201ECE">
      <w:start w:val="1"/>
      <w:numFmt w:val="bullet"/>
      <w:lvlText w:val="&gt;"/>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2927138"/>
    <w:multiLevelType w:val="hybridMultilevel"/>
    <w:tmpl w:val="657A8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453C63"/>
    <w:multiLevelType w:val="hybridMultilevel"/>
    <w:tmpl w:val="DDB627D8"/>
    <w:lvl w:ilvl="0" w:tplc="2A62724E">
      <w:start w:val="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243823"/>
    <w:multiLevelType w:val="hybridMultilevel"/>
    <w:tmpl w:val="A584478E"/>
    <w:lvl w:ilvl="0" w:tplc="16201ECE">
      <w:start w:val="1"/>
      <w:numFmt w:val="bullet"/>
      <w:lvlText w:val="&gt;"/>
      <w:lvlJc w:val="left"/>
      <w:pPr>
        <w:ind w:left="360" w:hanging="360"/>
      </w:pPr>
      <w:rPr>
        <w:rFonts w:ascii="Courier New" w:hAnsi="Courier New" w:hint="default"/>
      </w:rPr>
    </w:lvl>
    <w:lvl w:ilvl="1" w:tplc="2908A02C" w:tentative="1">
      <w:start w:val="1"/>
      <w:numFmt w:val="bullet"/>
      <w:lvlText w:val="o"/>
      <w:lvlJc w:val="left"/>
      <w:pPr>
        <w:ind w:left="1080" w:hanging="360"/>
      </w:pPr>
      <w:rPr>
        <w:rFonts w:ascii="Courier New" w:hAnsi="Courier New" w:cs="Courier New" w:hint="default"/>
      </w:rPr>
    </w:lvl>
    <w:lvl w:ilvl="2" w:tplc="5AA268BC" w:tentative="1">
      <w:start w:val="1"/>
      <w:numFmt w:val="bullet"/>
      <w:lvlText w:val=""/>
      <w:lvlJc w:val="left"/>
      <w:pPr>
        <w:ind w:left="1800" w:hanging="360"/>
      </w:pPr>
      <w:rPr>
        <w:rFonts w:ascii="Wingdings" w:hAnsi="Wingdings" w:hint="default"/>
      </w:rPr>
    </w:lvl>
    <w:lvl w:ilvl="3" w:tplc="90BC2380" w:tentative="1">
      <w:start w:val="1"/>
      <w:numFmt w:val="bullet"/>
      <w:lvlText w:val=""/>
      <w:lvlJc w:val="left"/>
      <w:pPr>
        <w:ind w:left="2520" w:hanging="360"/>
      </w:pPr>
      <w:rPr>
        <w:rFonts w:ascii="Symbol" w:hAnsi="Symbol" w:hint="default"/>
      </w:rPr>
    </w:lvl>
    <w:lvl w:ilvl="4" w:tplc="68C4AB62" w:tentative="1">
      <w:start w:val="1"/>
      <w:numFmt w:val="bullet"/>
      <w:lvlText w:val="o"/>
      <w:lvlJc w:val="left"/>
      <w:pPr>
        <w:ind w:left="3240" w:hanging="360"/>
      </w:pPr>
      <w:rPr>
        <w:rFonts w:ascii="Courier New" w:hAnsi="Courier New" w:cs="Courier New" w:hint="default"/>
      </w:rPr>
    </w:lvl>
    <w:lvl w:ilvl="5" w:tplc="3A74F1B2" w:tentative="1">
      <w:start w:val="1"/>
      <w:numFmt w:val="bullet"/>
      <w:lvlText w:val=""/>
      <w:lvlJc w:val="left"/>
      <w:pPr>
        <w:ind w:left="3960" w:hanging="360"/>
      </w:pPr>
      <w:rPr>
        <w:rFonts w:ascii="Wingdings" w:hAnsi="Wingdings" w:hint="default"/>
      </w:rPr>
    </w:lvl>
    <w:lvl w:ilvl="6" w:tplc="DBC0DFA8" w:tentative="1">
      <w:start w:val="1"/>
      <w:numFmt w:val="bullet"/>
      <w:lvlText w:val=""/>
      <w:lvlJc w:val="left"/>
      <w:pPr>
        <w:ind w:left="4680" w:hanging="360"/>
      </w:pPr>
      <w:rPr>
        <w:rFonts w:ascii="Symbol" w:hAnsi="Symbol" w:hint="default"/>
      </w:rPr>
    </w:lvl>
    <w:lvl w:ilvl="7" w:tplc="B2B41012" w:tentative="1">
      <w:start w:val="1"/>
      <w:numFmt w:val="bullet"/>
      <w:lvlText w:val="o"/>
      <w:lvlJc w:val="left"/>
      <w:pPr>
        <w:ind w:left="5400" w:hanging="360"/>
      </w:pPr>
      <w:rPr>
        <w:rFonts w:ascii="Courier New" w:hAnsi="Courier New" w:cs="Courier New" w:hint="default"/>
      </w:rPr>
    </w:lvl>
    <w:lvl w:ilvl="8" w:tplc="FE14016E" w:tentative="1">
      <w:start w:val="1"/>
      <w:numFmt w:val="bullet"/>
      <w:lvlText w:val=""/>
      <w:lvlJc w:val="left"/>
      <w:pPr>
        <w:ind w:left="6120" w:hanging="360"/>
      </w:pPr>
      <w:rPr>
        <w:rFonts w:ascii="Wingdings" w:hAnsi="Wingdings" w:hint="default"/>
      </w:rPr>
    </w:lvl>
  </w:abstractNum>
  <w:abstractNum w:abstractNumId="14" w15:restartNumberingAfterBreak="0">
    <w:nsid w:val="24934FF7"/>
    <w:multiLevelType w:val="hybridMultilevel"/>
    <w:tmpl w:val="D9DEB6FC"/>
    <w:lvl w:ilvl="0" w:tplc="C2EC8878">
      <w:start w:val="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543F66"/>
    <w:multiLevelType w:val="hybridMultilevel"/>
    <w:tmpl w:val="229AF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D91D14"/>
    <w:multiLevelType w:val="hybridMultilevel"/>
    <w:tmpl w:val="01AEEF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491550"/>
    <w:multiLevelType w:val="hybridMultilevel"/>
    <w:tmpl w:val="A3E8767A"/>
    <w:lvl w:ilvl="0" w:tplc="452E6A22">
      <w:start w:val="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F368C2"/>
    <w:multiLevelType w:val="hybridMultilevel"/>
    <w:tmpl w:val="B2A036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FDA0303"/>
    <w:multiLevelType w:val="hybridMultilevel"/>
    <w:tmpl w:val="A232D0F4"/>
    <w:lvl w:ilvl="0" w:tplc="2A62724E">
      <w:start w:val="8"/>
      <w:numFmt w:val="bullet"/>
      <w:lvlText w:val="-"/>
      <w:lvlJc w:val="left"/>
      <w:pPr>
        <w:ind w:left="360" w:hanging="36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1276097"/>
    <w:multiLevelType w:val="hybridMultilevel"/>
    <w:tmpl w:val="8CEE0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436282D"/>
    <w:multiLevelType w:val="hybridMultilevel"/>
    <w:tmpl w:val="EBD608EE"/>
    <w:lvl w:ilvl="0" w:tplc="2A62724E">
      <w:start w:val="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8767A1"/>
    <w:multiLevelType w:val="hybridMultilevel"/>
    <w:tmpl w:val="6AC684FE"/>
    <w:lvl w:ilvl="0" w:tplc="915C00B4">
      <w:start w:val="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07147D"/>
    <w:multiLevelType w:val="hybridMultilevel"/>
    <w:tmpl w:val="793C5682"/>
    <w:lvl w:ilvl="0" w:tplc="24706254">
      <w:start w:val="1"/>
      <w:numFmt w:val="bullet"/>
      <w:lvlText w:val="&gt;"/>
      <w:lvlJc w:val="left"/>
      <w:pPr>
        <w:ind w:left="360" w:hanging="360"/>
      </w:pPr>
      <w:rPr>
        <w:rFonts w:ascii="AngsanaUPC" w:hAnsi="AngsanaUPC"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46D3A6A"/>
    <w:multiLevelType w:val="multilevel"/>
    <w:tmpl w:val="3370C1B2"/>
    <w:lvl w:ilvl="0">
      <w:start w:val="1"/>
      <w:numFmt w:val="bullet"/>
      <w:lvlText w:val=""/>
      <w:lvlJc w:val="left"/>
      <w:pPr>
        <w:tabs>
          <w:tab w:val="num" w:pos="1077"/>
        </w:tabs>
        <w:ind w:left="1077" w:hanging="283"/>
      </w:pPr>
      <w:rPr>
        <w:rFonts w:ascii="Symbol" w:hAnsi="Symbol" w:hint="default"/>
        <w:b w:val="0"/>
        <w:i w:val="0"/>
        <w:vanish w:val="0"/>
        <w:color w:val="auto"/>
        <w:sz w:val="22"/>
      </w:rPr>
    </w:lvl>
    <w:lvl w:ilvl="1">
      <w:start w:val="1"/>
      <w:numFmt w:val="bullet"/>
      <w:pStyle w:val="Bullet2"/>
      <w:lvlText w:val="–"/>
      <w:lvlJc w:val="left"/>
      <w:pPr>
        <w:tabs>
          <w:tab w:val="num" w:pos="1361"/>
        </w:tabs>
        <w:ind w:left="1361" w:hanging="284"/>
      </w:pPr>
      <w:rPr>
        <w:rFonts w:ascii="Calibri" w:hAnsi="Calibri" w:hint="default"/>
        <w:b w:val="0"/>
        <w:i w:val="0"/>
        <w:vanish w:val="0"/>
        <w:color w:val="auto"/>
        <w:sz w:val="22"/>
      </w:rPr>
    </w:lvl>
    <w:lvl w:ilvl="2">
      <w:start w:val="1"/>
      <w:numFmt w:val="bullet"/>
      <w:lvlText w:val=""/>
      <w:lvlJc w:val="left"/>
      <w:pPr>
        <w:tabs>
          <w:tab w:val="num" w:pos="1644"/>
        </w:tabs>
        <w:ind w:left="1644" w:hanging="283"/>
      </w:pPr>
      <w:rPr>
        <w:rFonts w:ascii="Symbol" w:hAnsi="Symbol" w:hint="default"/>
        <w:b w:val="0"/>
        <w:i w:val="0"/>
        <w:vanish w:val="0"/>
        <w:color w:val="auto"/>
        <w:sz w:val="22"/>
      </w:rPr>
    </w:lvl>
    <w:lvl w:ilvl="3">
      <w:start w:val="1"/>
      <w:numFmt w:val="bullet"/>
      <w:lvlText w:val=""/>
      <w:lvlJc w:val="left"/>
      <w:pPr>
        <w:tabs>
          <w:tab w:val="num" w:pos="1928"/>
        </w:tabs>
        <w:ind w:left="1928" w:hanging="284"/>
      </w:pPr>
      <w:rPr>
        <w:rFonts w:ascii="Symbol" w:hAnsi="Symbol"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5" w15:restartNumberingAfterBreak="0">
    <w:nsid w:val="51CA7B2C"/>
    <w:multiLevelType w:val="hybridMultilevel"/>
    <w:tmpl w:val="5288A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4F70B8"/>
    <w:multiLevelType w:val="hybridMultilevel"/>
    <w:tmpl w:val="29D2D7C0"/>
    <w:lvl w:ilvl="0" w:tplc="16201ECE">
      <w:start w:val="1"/>
      <w:numFmt w:val="bullet"/>
      <w:lvlText w:val="&gt;"/>
      <w:lvlJc w:val="left"/>
      <w:pPr>
        <w:ind w:left="360" w:hanging="360"/>
      </w:pPr>
      <w:rPr>
        <w:rFonts w:ascii="Courier New" w:hAnsi="Courier New" w:hint="default"/>
      </w:rPr>
    </w:lvl>
    <w:lvl w:ilvl="1" w:tplc="2908A02C" w:tentative="1">
      <w:start w:val="1"/>
      <w:numFmt w:val="bullet"/>
      <w:lvlText w:val="o"/>
      <w:lvlJc w:val="left"/>
      <w:pPr>
        <w:ind w:left="1080" w:hanging="360"/>
      </w:pPr>
      <w:rPr>
        <w:rFonts w:ascii="Courier New" w:hAnsi="Courier New" w:cs="Courier New" w:hint="default"/>
      </w:rPr>
    </w:lvl>
    <w:lvl w:ilvl="2" w:tplc="5AA268BC" w:tentative="1">
      <w:start w:val="1"/>
      <w:numFmt w:val="bullet"/>
      <w:lvlText w:val=""/>
      <w:lvlJc w:val="left"/>
      <w:pPr>
        <w:ind w:left="1800" w:hanging="360"/>
      </w:pPr>
      <w:rPr>
        <w:rFonts w:ascii="Wingdings" w:hAnsi="Wingdings" w:hint="default"/>
      </w:rPr>
    </w:lvl>
    <w:lvl w:ilvl="3" w:tplc="90BC2380" w:tentative="1">
      <w:start w:val="1"/>
      <w:numFmt w:val="bullet"/>
      <w:lvlText w:val=""/>
      <w:lvlJc w:val="left"/>
      <w:pPr>
        <w:ind w:left="2520" w:hanging="360"/>
      </w:pPr>
      <w:rPr>
        <w:rFonts w:ascii="Symbol" w:hAnsi="Symbol" w:hint="default"/>
      </w:rPr>
    </w:lvl>
    <w:lvl w:ilvl="4" w:tplc="68C4AB62" w:tentative="1">
      <w:start w:val="1"/>
      <w:numFmt w:val="bullet"/>
      <w:lvlText w:val="o"/>
      <w:lvlJc w:val="left"/>
      <w:pPr>
        <w:ind w:left="3240" w:hanging="360"/>
      </w:pPr>
      <w:rPr>
        <w:rFonts w:ascii="Courier New" w:hAnsi="Courier New" w:cs="Courier New" w:hint="default"/>
      </w:rPr>
    </w:lvl>
    <w:lvl w:ilvl="5" w:tplc="3A74F1B2" w:tentative="1">
      <w:start w:val="1"/>
      <w:numFmt w:val="bullet"/>
      <w:lvlText w:val=""/>
      <w:lvlJc w:val="left"/>
      <w:pPr>
        <w:ind w:left="3960" w:hanging="360"/>
      </w:pPr>
      <w:rPr>
        <w:rFonts w:ascii="Wingdings" w:hAnsi="Wingdings" w:hint="default"/>
      </w:rPr>
    </w:lvl>
    <w:lvl w:ilvl="6" w:tplc="DBC0DFA8" w:tentative="1">
      <w:start w:val="1"/>
      <w:numFmt w:val="bullet"/>
      <w:lvlText w:val=""/>
      <w:lvlJc w:val="left"/>
      <w:pPr>
        <w:ind w:left="4680" w:hanging="360"/>
      </w:pPr>
      <w:rPr>
        <w:rFonts w:ascii="Symbol" w:hAnsi="Symbol" w:hint="default"/>
      </w:rPr>
    </w:lvl>
    <w:lvl w:ilvl="7" w:tplc="B2B41012" w:tentative="1">
      <w:start w:val="1"/>
      <w:numFmt w:val="bullet"/>
      <w:lvlText w:val="o"/>
      <w:lvlJc w:val="left"/>
      <w:pPr>
        <w:ind w:left="5400" w:hanging="360"/>
      </w:pPr>
      <w:rPr>
        <w:rFonts w:ascii="Courier New" w:hAnsi="Courier New" w:cs="Courier New" w:hint="default"/>
      </w:rPr>
    </w:lvl>
    <w:lvl w:ilvl="8" w:tplc="FE14016E" w:tentative="1">
      <w:start w:val="1"/>
      <w:numFmt w:val="bullet"/>
      <w:lvlText w:val=""/>
      <w:lvlJc w:val="left"/>
      <w:pPr>
        <w:ind w:left="6120" w:hanging="360"/>
      </w:pPr>
      <w:rPr>
        <w:rFonts w:ascii="Wingdings" w:hAnsi="Wingdings" w:hint="default"/>
      </w:rPr>
    </w:lvl>
  </w:abstractNum>
  <w:abstractNum w:abstractNumId="27" w15:restartNumberingAfterBreak="0">
    <w:nsid w:val="532444D8"/>
    <w:multiLevelType w:val="hybridMultilevel"/>
    <w:tmpl w:val="C756EAE8"/>
    <w:lvl w:ilvl="0" w:tplc="16201ECE">
      <w:start w:val="1"/>
      <w:numFmt w:val="bullet"/>
      <w:lvlText w:val="&gt;"/>
      <w:lvlJc w:val="left"/>
      <w:pPr>
        <w:ind w:left="360" w:hanging="360"/>
      </w:pPr>
      <w:rPr>
        <w:rFonts w:ascii="Courier New" w:hAnsi="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3BB63B4"/>
    <w:multiLevelType w:val="hybridMultilevel"/>
    <w:tmpl w:val="6316BB20"/>
    <w:lvl w:ilvl="0" w:tplc="16201ECE">
      <w:start w:val="1"/>
      <w:numFmt w:val="bullet"/>
      <w:lvlText w:val="&gt;"/>
      <w:lvlJc w:val="left"/>
      <w:pPr>
        <w:ind w:left="360" w:hanging="360"/>
      </w:pPr>
      <w:rPr>
        <w:rFonts w:ascii="Courier New" w:hAnsi="Courier New" w:hint="default"/>
      </w:rPr>
    </w:lvl>
    <w:lvl w:ilvl="1" w:tplc="2908A02C" w:tentative="1">
      <w:start w:val="1"/>
      <w:numFmt w:val="bullet"/>
      <w:lvlText w:val="o"/>
      <w:lvlJc w:val="left"/>
      <w:pPr>
        <w:ind w:left="1080" w:hanging="360"/>
      </w:pPr>
      <w:rPr>
        <w:rFonts w:ascii="Courier New" w:hAnsi="Courier New" w:cs="Courier New" w:hint="default"/>
      </w:rPr>
    </w:lvl>
    <w:lvl w:ilvl="2" w:tplc="5AA268BC" w:tentative="1">
      <w:start w:val="1"/>
      <w:numFmt w:val="bullet"/>
      <w:lvlText w:val=""/>
      <w:lvlJc w:val="left"/>
      <w:pPr>
        <w:ind w:left="1800" w:hanging="360"/>
      </w:pPr>
      <w:rPr>
        <w:rFonts w:ascii="Wingdings" w:hAnsi="Wingdings" w:hint="default"/>
      </w:rPr>
    </w:lvl>
    <w:lvl w:ilvl="3" w:tplc="90BC2380" w:tentative="1">
      <w:start w:val="1"/>
      <w:numFmt w:val="bullet"/>
      <w:lvlText w:val=""/>
      <w:lvlJc w:val="left"/>
      <w:pPr>
        <w:ind w:left="2520" w:hanging="360"/>
      </w:pPr>
      <w:rPr>
        <w:rFonts w:ascii="Symbol" w:hAnsi="Symbol" w:hint="default"/>
      </w:rPr>
    </w:lvl>
    <w:lvl w:ilvl="4" w:tplc="68C4AB62" w:tentative="1">
      <w:start w:val="1"/>
      <w:numFmt w:val="bullet"/>
      <w:lvlText w:val="o"/>
      <w:lvlJc w:val="left"/>
      <w:pPr>
        <w:ind w:left="3240" w:hanging="360"/>
      </w:pPr>
      <w:rPr>
        <w:rFonts w:ascii="Courier New" w:hAnsi="Courier New" w:cs="Courier New" w:hint="default"/>
      </w:rPr>
    </w:lvl>
    <w:lvl w:ilvl="5" w:tplc="3A74F1B2" w:tentative="1">
      <w:start w:val="1"/>
      <w:numFmt w:val="bullet"/>
      <w:lvlText w:val=""/>
      <w:lvlJc w:val="left"/>
      <w:pPr>
        <w:ind w:left="3960" w:hanging="360"/>
      </w:pPr>
      <w:rPr>
        <w:rFonts w:ascii="Wingdings" w:hAnsi="Wingdings" w:hint="default"/>
      </w:rPr>
    </w:lvl>
    <w:lvl w:ilvl="6" w:tplc="DBC0DFA8" w:tentative="1">
      <w:start w:val="1"/>
      <w:numFmt w:val="bullet"/>
      <w:lvlText w:val=""/>
      <w:lvlJc w:val="left"/>
      <w:pPr>
        <w:ind w:left="4680" w:hanging="360"/>
      </w:pPr>
      <w:rPr>
        <w:rFonts w:ascii="Symbol" w:hAnsi="Symbol" w:hint="default"/>
      </w:rPr>
    </w:lvl>
    <w:lvl w:ilvl="7" w:tplc="B2B41012" w:tentative="1">
      <w:start w:val="1"/>
      <w:numFmt w:val="bullet"/>
      <w:lvlText w:val="o"/>
      <w:lvlJc w:val="left"/>
      <w:pPr>
        <w:ind w:left="5400" w:hanging="360"/>
      </w:pPr>
      <w:rPr>
        <w:rFonts w:ascii="Courier New" w:hAnsi="Courier New" w:cs="Courier New" w:hint="default"/>
      </w:rPr>
    </w:lvl>
    <w:lvl w:ilvl="8" w:tplc="FE14016E" w:tentative="1">
      <w:start w:val="1"/>
      <w:numFmt w:val="bullet"/>
      <w:lvlText w:val=""/>
      <w:lvlJc w:val="left"/>
      <w:pPr>
        <w:ind w:left="6120" w:hanging="360"/>
      </w:pPr>
      <w:rPr>
        <w:rFonts w:ascii="Wingdings" w:hAnsi="Wingdings" w:hint="default"/>
      </w:rPr>
    </w:lvl>
  </w:abstractNum>
  <w:abstractNum w:abstractNumId="29" w15:restartNumberingAfterBreak="0">
    <w:nsid w:val="54313578"/>
    <w:multiLevelType w:val="hybridMultilevel"/>
    <w:tmpl w:val="08703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BD5181"/>
    <w:multiLevelType w:val="hybridMultilevel"/>
    <w:tmpl w:val="2EE0B96A"/>
    <w:lvl w:ilvl="0" w:tplc="2A62724E">
      <w:start w:val="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9025A65"/>
    <w:multiLevelType w:val="hybridMultilevel"/>
    <w:tmpl w:val="48846E3C"/>
    <w:lvl w:ilvl="0" w:tplc="915C00B4">
      <w:start w:val="2"/>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6982EFF"/>
    <w:multiLevelType w:val="hybridMultilevel"/>
    <w:tmpl w:val="52E20946"/>
    <w:lvl w:ilvl="0" w:tplc="915C00B4">
      <w:start w:val="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9B18BC"/>
    <w:multiLevelType w:val="hybridMultilevel"/>
    <w:tmpl w:val="1FBE0050"/>
    <w:lvl w:ilvl="0" w:tplc="2640CF24">
      <w:start w:val="1"/>
      <w:numFmt w:val="bullet"/>
      <w:pStyle w:val="Bullet20"/>
      <w:lvlText w:val=""/>
      <w:lvlJc w:val="left"/>
      <w:pPr>
        <w:ind w:left="360" w:hanging="360"/>
      </w:pPr>
      <w:rPr>
        <w:rFonts w:ascii="Symbol" w:hAnsi="Symbol" w:hint="default"/>
      </w:rPr>
    </w:lvl>
    <w:lvl w:ilvl="1" w:tplc="2908A02C" w:tentative="1">
      <w:start w:val="1"/>
      <w:numFmt w:val="bullet"/>
      <w:lvlText w:val="o"/>
      <w:lvlJc w:val="left"/>
      <w:pPr>
        <w:ind w:left="1080" w:hanging="360"/>
      </w:pPr>
      <w:rPr>
        <w:rFonts w:ascii="Courier New" w:hAnsi="Courier New" w:cs="Courier New" w:hint="default"/>
      </w:rPr>
    </w:lvl>
    <w:lvl w:ilvl="2" w:tplc="5AA268BC" w:tentative="1">
      <w:start w:val="1"/>
      <w:numFmt w:val="bullet"/>
      <w:lvlText w:val=""/>
      <w:lvlJc w:val="left"/>
      <w:pPr>
        <w:ind w:left="1800" w:hanging="360"/>
      </w:pPr>
      <w:rPr>
        <w:rFonts w:ascii="Wingdings" w:hAnsi="Wingdings" w:hint="default"/>
      </w:rPr>
    </w:lvl>
    <w:lvl w:ilvl="3" w:tplc="90BC2380" w:tentative="1">
      <w:start w:val="1"/>
      <w:numFmt w:val="bullet"/>
      <w:lvlText w:val=""/>
      <w:lvlJc w:val="left"/>
      <w:pPr>
        <w:ind w:left="2520" w:hanging="360"/>
      </w:pPr>
      <w:rPr>
        <w:rFonts w:ascii="Symbol" w:hAnsi="Symbol" w:hint="default"/>
      </w:rPr>
    </w:lvl>
    <w:lvl w:ilvl="4" w:tplc="68C4AB62" w:tentative="1">
      <w:start w:val="1"/>
      <w:numFmt w:val="bullet"/>
      <w:lvlText w:val="o"/>
      <w:lvlJc w:val="left"/>
      <w:pPr>
        <w:ind w:left="3240" w:hanging="360"/>
      </w:pPr>
      <w:rPr>
        <w:rFonts w:ascii="Courier New" w:hAnsi="Courier New" w:cs="Courier New" w:hint="default"/>
      </w:rPr>
    </w:lvl>
    <w:lvl w:ilvl="5" w:tplc="3A74F1B2" w:tentative="1">
      <w:start w:val="1"/>
      <w:numFmt w:val="bullet"/>
      <w:lvlText w:val=""/>
      <w:lvlJc w:val="left"/>
      <w:pPr>
        <w:ind w:left="3960" w:hanging="360"/>
      </w:pPr>
      <w:rPr>
        <w:rFonts w:ascii="Wingdings" w:hAnsi="Wingdings" w:hint="default"/>
      </w:rPr>
    </w:lvl>
    <w:lvl w:ilvl="6" w:tplc="DBC0DFA8" w:tentative="1">
      <w:start w:val="1"/>
      <w:numFmt w:val="bullet"/>
      <w:lvlText w:val=""/>
      <w:lvlJc w:val="left"/>
      <w:pPr>
        <w:ind w:left="4680" w:hanging="360"/>
      </w:pPr>
      <w:rPr>
        <w:rFonts w:ascii="Symbol" w:hAnsi="Symbol" w:hint="default"/>
      </w:rPr>
    </w:lvl>
    <w:lvl w:ilvl="7" w:tplc="B2B41012" w:tentative="1">
      <w:start w:val="1"/>
      <w:numFmt w:val="bullet"/>
      <w:lvlText w:val="o"/>
      <w:lvlJc w:val="left"/>
      <w:pPr>
        <w:ind w:left="5400" w:hanging="360"/>
      </w:pPr>
      <w:rPr>
        <w:rFonts w:ascii="Courier New" w:hAnsi="Courier New" w:cs="Courier New" w:hint="default"/>
      </w:rPr>
    </w:lvl>
    <w:lvl w:ilvl="8" w:tplc="FE14016E" w:tentative="1">
      <w:start w:val="1"/>
      <w:numFmt w:val="bullet"/>
      <w:lvlText w:val=""/>
      <w:lvlJc w:val="left"/>
      <w:pPr>
        <w:ind w:left="6120" w:hanging="360"/>
      </w:pPr>
      <w:rPr>
        <w:rFonts w:ascii="Wingdings" w:hAnsi="Wingdings" w:hint="default"/>
      </w:rPr>
    </w:lvl>
  </w:abstractNum>
  <w:abstractNum w:abstractNumId="34" w15:restartNumberingAfterBreak="0">
    <w:nsid w:val="70A24569"/>
    <w:multiLevelType w:val="hybridMultilevel"/>
    <w:tmpl w:val="1A6AC220"/>
    <w:lvl w:ilvl="0" w:tplc="16201ECE">
      <w:start w:val="1"/>
      <w:numFmt w:val="bullet"/>
      <w:lvlText w:val="&gt;"/>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4425AE0"/>
    <w:multiLevelType w:val="hybridMultilevel"/>
    <w:tmpl w:val="1312FF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53E2ADA"/>
    <w:multiLevelType w:val="hybridMultilevel"/>
    <w:tmpl w:val="73CCBBD6"/>
    <w:lvl w:ilvl="0" w:tplc="16201ECE">
      <w:start w:val="1"/>
      <w:numFmt w:val="bullet"/>
      <w:lvlText w:val="&gt;"/>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D700389"/>
    <w:multiLevelType w:val="hybridMultilevel"/>
    <w:tmpl w:val="69C653D2"/>
    <w:lvl w:ilvl="0" w:tplc="216CB2BC">
      <w:start w:val="1"/>
      <w:numFmt w:val="bullet"/>
      <w:pStyle w:val="bulletssmalltable"/>
      <w:lvlText w:val="&gt;"/>
      <w:lvlJc w:val="left"/>
      <w:pPr>
        <w:ind w:left="720" w:hanging="360"/>
      </w:pPr>
      <w:rPr>
        <w:rFonts w:ascii="AngsanaUPC" w:hAnsi="AngsanaUPC"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E304084"/>
    <w:multiLevelType w:val="hybridMultilevel"/>
    <w:tmpl w:val="AD18FF5E"/>
    <w:lvl w:ilvl="0" w:tplc="16201ECE">
      <w:start w:val="1"/>
      <w:numFmt w:val="bullet"/>
      <w:lvlText w:val="&gt;"/>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F680AB3"/>
    <w:multiLevelType w:val="hybridMultilevel"/>
    <w:tmpl w:val="3F0E72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5"/>
  </w:num>
  <w:num w:numId="2">
    <w:abstractNumId w:val="14"/>
  </w:num>
  <w:num w:numId="3">
    <w:abstractNumId w:val="4"/>
  </w:num>
  <w:num w:numId="4">
    <w:abstractNumId w:val="7"/>
  </w:num>
  <w:num w:numId="5">
    <w:abstractNumId w:val="17"/>
  </w:num>
  <w:num w:numId="6">
    <w:abstractNumId w:val="37"/>
  </w:num>
  <w:num w:numId="7">
    <w:abstractNumId w:val="19"/>
  </w:num>
  <w:num w:numId="8">
    <w:abstractNumId w:val="12"/>
  </w:num>
  <w:num w:numId="9">
    <w:abstractNumId w:val="21"/>
  </w:num>
  <w:num w:numId="10">
    <w:abstractNumId w:val="30"/>
  </w:num>
  <w:num w:numId="11">
    <w:abstractNumId w:val="6"/>
  </w:num>
  <w:num w:numId="12">
    <w:abstractNumId w:val="9"/>
  </w:num>
  <w:num w:numId="13">
    <w:abstractNumId w:val="3"/>
  </w:num>
  <w:num w:numId="14">
    <w:abstractNumId w:val="22"/>
  </w:num>
  <w:num w:numId="15">
    <w:abstractNumId w:val="8"/>
  </w:num>
  <w:num w:numId="16">
    <w:abstractNumId w:val="5"/>
  </w:num>
  <w:num w:numId="17">
    <w:abstractNumId w:val="39"/>
  </w:num>
  <w:num w:numId="18">
    <w:abstractNumId w:val="15"/>
  </w:num>
  <w:num w:numId="19">
    <w:abstractNumId w:val="33"/>
  </w:num>
  <w:num w:numId="20">
    <w:abstractNumId w:val="24"/>
  </w:num>
  <w:num w:numId="21">
    <w:abstractNumId w:val="27"/>
  </w:num>
  <w:num w:numId="22">
    <w:abstractNumId w:val="32"/>
  </w:num>
  <w:num w:numId="23">
    <w:abstractNumId w:val="23"/>
  </w:num>
  <w:num w:numId="24">
    <w:abstractNumId w:val="11"/>
  </w:num>
  <w:num w:numId="25">
    <w:abstractNumId w:val="16"/>
  </w:num>
  <w:num w:numId="26">
    <w:abstractNumId w:val="20"/>
  </w:num>
  <w:num w:numId="27">
    <w:abstractNumId w:val="2"/>
  </w:num>
  <w:num w:numId="28">
    <w:abstractNumId w:val="31"/>
  </w:num>
  <w:num w:numId="29">
    <w:abstractNumId w:val="35"/>
  </w:num>
  <w:num w:numId="30">
    <w:abstractNumId w:val="18"/>
  </w:num>
  <w:num w:numId="31">
    <w:abstractNumId w:val="29"/>
  </w:num>
  <w:num w:numId="32">
    <w:abstractNumId w:val="36"/>
  </w:num>
  <w:num w:numId="33">
    <w:abstractNumId w:val="38"/>
  </w:num>
  <w:num w:numId="34">
    <w:abstractNumId w:val="0"/>
  </w:num>
  <w:num w:numId="35">
    <w:abstractNumId w:val="34"/>
  </w:num>
  <w:num w:numId="36">
    <w:abstractNumId w:val="1"/>
  </w:num>
  <w:num w:numId="37">
    <w:abstractNumId w:val="10"/>
  </w:num>
  <w:num w:numId="38">
    <w:abstractNumId w:val="13"/>
  </w:num>
  <w:num w:numId="39">
    <w:abstractNumId w:val="26"/>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94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990"/>
    <w:rsid w:val="000247BF"/>
    <w:rsid w:val="00026938"/>
    <w:rsid w:val="00027053"/>
    <w:rsid w:val="00027F51"/>
    <w:rsid w:val="000322B6"/>
    <w:rsid w:val="00055D4E"/>
    <w:rsid w:val="00057990"/>
    <w:rsid w:val="00064D61"/>
    <w:rsid w:val="00065BB3"/>
    <w:rsid w:val="00066DD0"/>
    <w:rsid w:val="00076A62"/>
    <w:rsid w:val="000921F9"/>
    <w:rsid w:val="00094D94"/>
    <w:rsid w:val="000A280F"/>
    <w:rsid w:val="000C07D5"/>
    <w:rsid w:val="000C67F7"/>
    <w:rsid w:val="000C6FC7"/>
    <w:rsid w:val="000E2EF3"/>
    <w:rsid w:val="000E5F4F"/>
    <w:rsid w:val="000F0DAA"/>
    <w:rsid w:val="001019FD"/>
    <w:rsid w:val="001044B4"/>
    <w:rsid w:val="0010644D"/>
    <w:rsid w:val="001070CA"/>
    <w:rsid w:val="00110AC6"/>
    <w:rsid w:val="00111624"/>
    <w:rsid w:val="0011501F"/>
    <w:rsid w:val="001166DD"/>
    <w:rsid w:val="00122629"/>
    <w:rsid w:val="00127F88"/>
    <w:rsid w:val="00133968"/>
    <w:rsid w:val="00137876"/>
    <w:rsid w:val="00137DCB"/>
    <w:rsid w:val="00143370"/>
    <w:rsid w:val="00146A76"/>
    <w:rsid w:val="00146FF5"/>
    <w:rsid w:val="001604DA"/>
    <w:rsid w:val="00164151"/>
    <w:rsid w:val="001725BE"/>
    <w:rsid w:val="00177FDC"/>
    <w:rsid w:val="00186798"/>
    <w:rsid w:val="00187277"/>
    <w:rsid w:val="00194A68"/>
    <w:rsid w:val="00194F86"/>
    <w:rsid w:val="001B077F"/>
    <w:rsid w:val="001B3E45"/>
    <w:rsid w:val="001C1F79"/>
    <w:rsid w:val="001C3668"/>
    <w:rsid w:val="001C4681"/>
    <w:rsid w:val="001C4F48"/>
    <w:rsid w:val="001C6566"/>
    <w:rsid w:val="001D22AC"/>
    <w:rsid w:val="001D53D4"/>
    <w:rsid w:val="001E0E64"/>
    <w:rsid w:val="001E788D"/>
    <w:rsid w:val="001F2767"/>
    <w:rsid w:val="001F3940"/>
    <w:rsid w:val="001F39B4"/>
    <w:rsid w:val="001F6315"/>
    <w:rsid w:val="001F7065"/>
    <w:rsid w:val="002107B7"/>
    <w:rsid w:val="00210C67"/>
    <w:rsid w:val="0021231E"/>
    <w:rsid w:val="0021629C"/>
    <w:rsid w:val="002164AE"/>
    <w:rsid w:val="0022484F"/>
    <w:rsid w:val="00230052"/>
    <w:rsid w:val="00247444"/>
    <w:rsid w:val="00260FC7"/>
    <w:rsid w:val="00277E94"/>
    <w:rsid w:val="002831DB"/>
    <w:rsid w:val="0029242E"/>
    <w:rsid w:val="00293112"/>
    <w:rsid w:val="00294B05"/>
    <w:rsid w:val="002A055A"/>
    <w:rsid w:val="002A3B2C"/>
    <w:rsid w:val="002B4D21"/>
    <w:rsid w:val="002E3298"/>
    <w:rsid w:val="002E7A60"/>
    <w:rsid w:val="002F5FB4"/>
    <w:rsid w:val="003051DE"/>
    <w:rsid w:val="00307562"/>
    <w:rsid w:val="00322021"/>
    <w:rsid w:val="00322A37"/>
    <w:rsid w:val="00327A70"/>
    <w:rsid w:val="003324EC"/>
    <w:rsid w:val="00343DE1"/>
    <w:rsid w:val="0034709F"/>
    <w:rsid w:val="0036495D"/>
    <w:rsid w:val="00370261"/>
    <w:rsid w:val="00372FC7"/>
    <w:rsid w:val="0037304A"/>
    <w:rsid w:val="00377E2B"/>
    <w:rsid w:val="003818C8"/>
    <w:rsid w:val="00396560"/>
    <w:rsid w:val="003A13C9"/>
    <w:rsid w:val="003A1D9F"/>
    <w:rsid w:val="003A6D88"/>
    <w:rsid w:val="003A71D6"/>
    <w:rsid w:val="003C5271"/>
    <w:rsid w:val="003D1FEF"/>
    <w:rsid w:val="003E0521"/>
    <w:rsid w:val="003F05E9"/>
    <w:rsid w:val="003F7EEC"/>
    <w:rsid w:val="00400761"/>
    <w:rsid w:val="00402ECA"/>
    <w:rsid w:val="00404156"/>
    <w:rsid w:val="00407F58"/>
    <w:rsid w:val="0041442B"/>
    <w:rsid w:val="004170CE"/>
    <w:rsid w:val="0042367F"/>
    <w:rsid w:val="00425081"/>
    <w:rsid w:val="004326D0"/>
    <w:rsid w:val="00433C50"/>
    <w:rsid w:val="00437D44"/>
    <w:rsid w:val="004478C6"/>
    <w:rsid w:val="00447D86"/>
    <w:rsid w:val="00455DA5"/>
    <w:rsid w:val="00456463"/>
    <w:rsid w:val="00456D1B"/>
    <w:rsid w:val="00472054"/>
    <w:rsid w:val="004753CC"/>
    <w:rsid w:val="004773D6"/>
    <w:rsid w:val="00486483"/>
    <w:rsid w:val="00486A2D"/>
    <w:rsid w:val="00487BEA"/>
    <w:rsid w:val="004946EC"/>
    <w:rsid w:val="00496146"/>
    <w:rsid w:val="004A227B"/>
    <w:rsid w:val="004B442E"/>
    <w:rsid w:val="004B5E3F"/>
    <w:rsid w:val="004B6081"/>
    <w:rsid w:val="004C2DAB"/>
    <w:rsid w:val="004C428D"/>
    <w:rsid w:val="004D39CA"/>
    <w:rsid w:val="004E1682"/>
    <w:rsid w:val="004F443B"/>
    <w:rsid w:val="004F6386"/>
    <w:rsid w:val="004F7839"/>
    <w:rsid w:val="0050082F"/>
    <w:rsid w:val="00517728"/>
    <w:rsid w:val="0052338D"/>
    <w:rsid w:val="005245E9"/>
    <w:rsid w:val="00537CF9"/>
    <w:rsid w:val="0054112A"/>
    <w:rsid w:val="0054166D"/>
    <w:rsid w:val="00541E26"/>
    <w:rsid w:val="00542B0C"/>
    <w:rsid w:val="00543E4B"/>
    <w:rsid w:val="00545813"/>
    <w:rsid w:val="005465F2"/>
    <w:rsid w:val="005611D5"/>
    <w:rsid w:val="00561AF8"/>
    <w:rsid w:val="00567DAF"/>
    <w:rsid w:val="005863D0"/>
    <w:rsid w:val="005A1733"/>
    <w:rsid w:val="005A5844"/>
    <w:rsid w:val="005D0844"/>
    <w:rsid w:val="005D40A8"/>
    <w:rsid w:val="005E2902"/>
    <w:rsid w:val="005F65E9"/>
    <w:rsid w:val="00601634"/>
    <w:rsid w:val="00604D14"/>
    <w:rsid w:val="00605127"/>
    <w:rsid w:val="00613F5D"/>
    <w:rsid w:val="00625A54"/>
    <w:rsid w:val="006331BE"/>
    <w:rsid w:val="006337C6"/>
    <w:rsid w:val="006352AF"/>
    <w:rsid w:val="00653B88"/>
    <w:rsid w:val="00654138"/>
    <w:rsid w:val="006619E9"/>
    <w:rsid w:val="00663446"/>
    <w:rsid w:val="00671651"/>
    <w:rsid w:val="006738CE"/>
    <w:rsid w:val="00681460"/>
    <w:rsid w:val="00682E99"/>
    <w:rsid w:val="006907B8"/>
    <w:rsid w:val="00697829"/>
    <w:rsid w:val="006A276B"/>
    <w:rsid w:val="006A2860"/>
    <w:rsid w:val="006A2FD2"/>
    <w:rsid w:val="006A3B09"/>
    <w:rsid w:val="006B1D8C"/>
    <w:rsid w:val="006B242A"/>
    <w:rsid w:val="006B635C"/>
    <w:rsid w:val="006C2F3B"/>
    <w:rsid w:val="006C4B2B"/>
    <w:rsid w:val="006C6B68"/>
    <w:rsid w:val="006D54D5"/>
    <w:rsid w:val="006D5659"/>
    <w:rsid w:val="006D570F"/>
    <w:rsid w:val="006F08AA"/>
    <w:rsid w:val="006F5885"/>
    <w:rsid w:val="00702A0F"/>
    <w:rsid w:val="007030DB"/>
    <w:rsid w:val="00703C74"/>
    <w:rsid w:val="00707A3F"/>
    <w:rsid w:val="00717568"/>
    <w:rsid w:val="007258CA"/>
    <w:rsid w:val="0073052C"/>
    <w:rsid w:val="0074615C"/>
    <w:rsid w:val="007477ED"/>
    <w:rsid w:val="007505D1"/>
    <w:rsid w:val="00754245"/>
    <w:rsid w:val="00756065"/>
    <w:rsid w:val="00757CA6"/>
    <w:rsid w:val="0076106A"/>
    <w:rsid w:val="0076183F"/>
    <w:rsid w:val="0076375B"/>
    <w:rsid w:val="00784A29"/>
    <w:rsid w:val="00786BB9"/>
    <w:rsid w:val="007872B8"/>
    <w:rsid w:val="0079172C"/>
    <w:rsid w:val="00793453"/>
    <w:rsid w:val="00795555"/>
    <w:rsid w:val="007A2C8F"/>
    <w:rsid w:val="007B08D8"/>
    <w:rsid w:val="007B501C"/>
    <w:rsid w:val="007B6B8C"/>
    <w:rsid w:val="007C14C8"/>
    <w:rsid w:val="007E0B4B"/>
    <w:rsid w:val="0080110E"/>
    <w:rsid w:val="00806E59"/>
    <w:rsid w:val="00812752"/>
    <w:rsid w:val="008142AA"/>
    <w:rsid w:val="00814AF4"/>
    <w:rsid w:val="008269C8"/>
    <w:rsid w:val="008402FF"/>
    <w:rsid w:val="00841B1B"/>
    <w:rsid w:val="008447C9"/>
    <w:rsid w:val="00847A20"/>
    <w:rsid w:val="008604E7"/>
    <w:rsid w:val="008610BA"/>
    <w:rsid w:val="00863B5C"/>
    <w:rsid w:val="008655DA"/>
    <w:rsid w:val="00867C39"/>
    <w:rsid w:val="0088032B"/>
    <w:rsid w:val="0089491E"/>
    <w:rsid w:val="008A0B15"/>
    <w:rsid w:val="008A660C"/>
    <w:rsid w:val="008C3D89"/>
    <w:rsid w:val="008C5B8E"/>
    <w:rsid w:val="008C65BD"/>
    <w:rsid w:val="008D0050"/>
    <w:rsid w:val="008D0590"/>
    <w:rsid w:val="008D4CA2"/>
    <w:rsid w:val="008E06E4"/>
    <w:rsid w:val="008F545F"/>
    <w:rsid w:val="00901FE2"/>
    <w:rsid w:val="009035B7"/>
    <w:rsid w:val="00914541"/>
    <w:rsid w:val="009152B6"/>
    <w:rsid w:val="00924491"/>
    <w:rsid w:val="0092523B"/>
    <w:rsid w:val="009272CF"/>
    <w:rsid w:val="009311ED"/>
    <w:rsid w:val="00932407"/>
    <w:rsid w:val="00935916"/>
    <w:rsid w:val="00942CD2"/>
    <w:rsid w:val="00950560"/>
    <w:rsid w:val="009645B6"/>
    <w:rsid w:val="009648C7"/>
    <w:rsid w:val="0097144D"/>
    <w:rsid w:val="00974667"/>
    <w:rsid w:val="00982067"/>
    <w:rsid w:val="009846D8"/>
    <w:rsid w:val="00987CCD"/>
    <w:rsid w:val="009A0276"/>
    <w:rsid w:val="009A2556"/>
    <w:rsid w:val="009A2E33"/>
    <w:rsid w:val="009A68CB"/>
    <w:rsid w:val="009B1077"/>
    <w:rsid w:val="009B5439"/>
    <w:rsid w:val="009C5E62"/>
    <w:rsid w:val="009D00A5"/>
    <w:rsid w:val="009D2CE8"/>
    <w:rsid w:val="009D7D06"/>
    <w:rsid w:val="009E519C"/>
    <w:rsid w:val="009F09D2"/>
    <w:rsid w:val="009F5655"/>
    <w:rsid w:val="00A052DD"/>
    <w:rsid w:val="00A0683A"/>
    <w:rsid w:val="00A1342F"/>
    <w:rsid w:val="00A22F09"/>
    <w:rsid w:val="00A241B4"/>
    <w:rsid w:val="00A3200E"/>
    <w:rsid w:val="00A32AF9"/>
    <w:rsid w:val="00A37877"/>
    <w:rsid w:val="00A5772B"/>
    <w:rsid w:val="00A62711"/>
    <w:rsid w:val="00A652D7"/>
    <w:rsid w:val="00A81E07"/>
    <w:rsid w:val="00A83E82"/>
    <w:rsid w:val="00A90276"/>
    <w:rsid w:val="00A95A34"/>
    <w:rsid w:val="00AA00EC"/>
    <w:rsid w:val="00AB6C4B"/>
    <w:rsid w:val="00AC0FE5"/>
    <w:rsid w:val="00AC1313"/>
    <w:rsid w:val="00AC305C"/>
    <w:rsid w:val="00AC617C"/>
    <w:rsid w:val="00B02E0B"/>
    <w:rsid w:val="00B1427B"/>
    <w:rsid w:val="00B34EBA"/>
    <w:rsid w:val="00B37116"/>
    <w:rsid w:val="00B447F4"/>
    <w:rsid w:val="00B44DF5"/>
    <w:rsid w:val="00B5002D"/>
    <w:rsid w:val="00B57E0D"/>
    <w:rsid w:val="00B62652"/>
    <w:rsid w:val="00B63DF8"/>
    <w:rsid w:val="00B738E9"/>
    <w:rsid w:val="00B820E1"/>
    <w:rsid w:val="00B847D2"/>
    <w:rsid w:val="00B86773"/>
    <w:rsid w:val="00B90724"/>
    <w:rsid w:val="00B909A0"/>
    <w:rsid w:val="00B962B5"/>
    <w:rsid w:val="00B96DEC"/>
    <w:rsid w:val="00B978DB"/>
    <w:rsid w:val="00BA4321"/>
    <w:rsid w:val="00BB2547"/>
    <w:rsid w:val="00BB78BA"/>
    <w:rsid w:val="00BC04EC"/>
    <w:rsid w:val="00BE70FF"/>
    <w:rsid w:val="00BE7F9C"/>
    <w:rsid w:val="00C12E4C"/>
    <w:rsid w:val="00C140C9"/>
    <w:rsid w:val="00C16BBF"/>
    <w:rsid w:val="00C24344"/>
    <w:rsid w:val="00C2462D"/>
    <w:rsid w:val="00C32869"/>
    <w:rsid w:val="00C471CE"/>
    <w:rsid w:val="00C54B7D"/>
    <w:rsid w:val="00C55A15"/>
    <w:rsid w:val="00C6129E"/>
    <w:rsid w:val="00C63575"/>
    <w:rsid w:val="00C64EBC"/>
    <w:rsid w:val="00C71C73"/>
    <w:rsid w:val="00C762AC"/>
    <w:rsid w:val="00C80443"/>
    <w:rsid w:val="00C8044D"/>
    <w:rsid w:val="00C84707"/>
    <w:rsid w:val="00C90107"/>
    <w:rsid w:val="00C9628C"/>
    <w:rsid w:val="00C96E00"/>
    <w:rsid w:val="00CC4124"/>
    <w:rsid w:val="00CD548C"/>
    <w:rsid w:val="00CD7621"/>
    <w:rsid w:val="00CE15CC"/>
    <w:rsid w:val="00CE59E3"/>
    <w:rsid w:val="00CF39A8"/>
    <w:rsid w:val="00D10740"/>
    <w:rsid w:val="00D108AC"/>
    <w:rsid w:val="00D16174"/>
    <w:rsid w:val="00D1625D"/>
    <w:rsid w:val="00D2003B"/>
    <w:rsid w:val="00D20175"/>
    <w:rsid w:val="00D210AE"/>
    <w:rsid w:val="00D218E0"/>
    <w:rsid w:val="00D466E3"/>
    <w:rsid w:val="00D46CFD"/>
    <w:rsid w:val="00D52F6F"/>
    <w:rsid w:val="00D54DC2"/>
    <w:rsid w:val="00D6167F"/>
    <w:rsid w:val="00D77CD3"/>
    <w:rsid w:val="00D904E7"/>
    <w:rsid w:val="00DC2AD0"/>
    <w:rsid w:val="00DC628E"/>
    <w:rsid w:val="00DD0C9F"/>
    <w:rsid w:val="00DD1541"/>
    <w:rsid w:val="00DD280E"/>
    <w:rsid w:val="00DD4D9C"/>
    <w:rsid w:val="00DD5A17"/>
    <w:rsid w:val="00DE02EB"/>
    <w:rsid w:val="00DE3178"/>
    <w:rsid w:val="00DF07DF"/>
    <w:rsid w:val="00DF0D0B"/>
    <w:rsid w:val="00DF38B4"/>
    <w:rsid w:val="00DF7B8D"/>
    <w:rsid w:val="00E0118B"/>
    <w:rsid w:val="00E03CAA"/>
    <w:rsid w:val="00E05D4F"/>
    <w:rsid w:val="00E16AD1"/>
    <w:rsid w:val="00E17003"/>
    <w:rsid w:val="00E35F82"/>
    <w:rsid w:val="00E3675B"/>
    <w:rsid w:val="00E3718E"/>
    <w:rsid w:val="00E42E0D"/>
    <w:rsid w:val="00E45CDB"/>
    <w:rsid w:val="00E631AB"/>
    <w:rsid w:val="00E7070C"/>
    <w:rsid w:val="00E737A9"/>
    <w:rsid w:val="00E73FF3"/>
    <w:rsid w:val="00E84265"/>
    <w:rsid w:val="00E85BE8"/>
    <w:rsid w:val="00E86128"/>
    <w:rsid w:val="00E975B0"/>
    <w:rsid w:val="00EA0DDC"/>
    <w:rsid w:val="00EA2883"/>
    <w:rsid w:val="00EA4F03"/>
    <w:rsid w:val="00EB304F"/>
    <w:rsid w:val="00EB3853"/>
    <w:rsid w:val="00EB6F95"/>
    <w:rsid w:val="00EC29E7"/>
    <w:rsid w:val="00ED7699"/>
    <w:rsid w:val="00EE1997"/>
    <w:rsid w:val="00EE233A"/>
    <w:rsid w:val="00EF133F"/>
    <w:rsid w:val="00EF5599"/>
    <w:rsid w:val="00EF6F5D"/>
    <w:rsid w:val="00F04965"/>
    <w:rsid w:val="00F07128"/>
    <w:rsid w:val="00F2036D"/>
    <w:rsid w:val="00F213D1"/>
    <w:rsid w:val="00F2174E"/>
    <w:rsid w:val="00F2499A"/>
    <w:rsid w:val="00F26866"/>
    <w:rsid w:val="00F313C3"/>
    <w:rsid w:val="00F31436"/>
    <w:rsid w:val="00F36B15"/>
    <w:rsid w:val="00F41B8B"/>
    <w:rsid w:val="00F42499"/>
    <w:rsid w:val="00F55246"/>
    <w:rsid w:val="00F61B28"/>
    <w:rsid w:val="00F86C39"/>
    <w:rsid w:val="00F970DB"/>
    <w:rsid w:val="00FA4524"/>
    <w:rsid w:val="00FA73A5"/>
    <w:rsid w:val="00FC364C"/>
    <w:rsid w:val="00FC375A"/>
    <w:rsid w:val="00FC79E0"/>
    <w:rsid w:val="00FD2FD6"/>
    <w:rsid w:val="00FD51FD"/>
    <w:rsid w:val="00FD727B"/>
    <w:rsid w:val="00FE2217"/>
    <w:rsid w:val="00FE48FD"/>
    <w:rsid w:val="00FF0CA3"/>
    <w:rsid w:val="00FF1490"/>
    <w:rsid w:val="00FF71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49067D17"/>
  <w15:chartTrackingRefBased/>
  <w15:docId w15:val="{EE4DF8B8-3B0C-469B-959A-1B221C0A9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1231E"/>
    <w:rPr>
      <w:sz w:val="18"/>
    </w:rPr>
  </w:style>
  <w:style w:type="paragraph" w:styleId="Heading1">
    <w:name w:val="heading 1"/>
    <w:basedOn w:val="Normal"/>
    <w:next w:val="Normal"/>
    <w:link w:val="Heading1Char"/>
    <w:uiPriority w:val="9"/>
    <w:qFormat/>
    <w:rsid w:val="00901FE2"/>
    <w:pPr>
      <w:keepNext/>
      <w:keepLines/>
      <w:spacing w:before="240" w:after="0"/>
      <w:outlineLvl w:val="0"/>
    </w:pPr>
    <w:rPr>
      <w:rFonts w:eastAsiaTheme="majorEastAsia" w:cstheme="majorBidi"/>
      <w:b/>
      <w:color w:val="92D050"/>
      <w:sz w:val="32"/>
      <w:szCs w:val="32"/>
    </w:rPr>
  </w:style>
  <w:style w:type="paragraph" w:styleId="Heading2">
    <w:name w:val="heading 2"/>
    <w:basedOn w:val="Normal"/>
    <w:next w:val="Normal"/>
    <w:link w:val="Heading2Char"/>
    <w:uiPriority w:val="9"/>
    <w:unhideWhenUsed/>
    <w:qFormat/>
    <w:rsid w:val="00E05D4F"/>
    <w:pPr>
      <w:keepNext/>
      <w:keepLines/>
      <w:spacing w:before="40" w:after="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C140C9"/>
    <w:pPr>
      <w:keepNext/>
      <w:keepLines/>
      <w:spacing w:before="40" w:after="0"/>
      <w:outlineLvl w:val="2"/>
    </w:pPr>
    <w:rPr>
      <w:rFonts w:asciiTheme="majorHAnsi" w:eastAsiaTheme="majorEastAsia" w:hAnsiTheme="majorHAnsi" w:cstheme="majorBidi"/>
      <w:b/>
      <w:color w:val="7F7F7F" w:themeColor="text1" w:themeTint="80"/>
      <w:sz w:val="24"/>
      <w:szCs w:val="24"/>
    </w:rPr>
  </w:style>
  <w:style w:type="paragraph" w:styleId="Heading4">
    <w:name w:val="heading 4"/>
    <w:basedOn w:val="Normal"/>
    <w:next w:val="Normal"/>
    <w:link w:val="Heading4Char"/>
    <w:uiPriority w:val="9"/>
    <w:semiHidden/>
    <w:unhideWhenUsed/>
    <w:qFormat/>
    <w:rsid w:val="00B447F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A055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
    <w:basedOn w:val="Normal"/>
    <w:link w:val="ListParagraphChar"/>
    <w:uiPriority w:val="34"/>
    <w:qFormat/>
    <w:rsid w:val="00786BB9"/>
    <w:pPr>
      <w:ind w:left="720"/>
      <w:contextualSpacing/>
    </w:pPr>
  </w:style>
  <w:style w:type="character" w:styleId="FootnoteReference">
    <w:name w:val="footnote reference"/>
    <w:basedOn w:val="DefaultParagraphFont"/>
    <w:uiPriority w:val="99"/>
    <w:rsid w:val="001C3668"/>
    <w:rPr>
      <w:vertAlign w:val="superscript"/>
    </w:rPr>
  </w:style>
  <w:style w:type="paragraph" w:customStyle="1" w:styleId="Normal1">
    <w:name w:val="Normal1"/>
    <w:basedOn w:val="Normal"/>
    <w:link w:val="NormalChar"/>
    <w:qFormat/>
    <w:rsid w:val="00901FE2"/>
    <w:pPr>
      <w:spacing w:before="100" w:after="100" w:line="240" w:lineRule="auto"/>
      <w:ind w:left="794"/>
    </w:pPr>
    <w:rPr>
      <w:rFonts w:eastAsia="Times New Roman" w:cs="Calibri"/>
      <w:lang w:eastAsia="en-AU"/>
    </w:rPr>
  </w:style>
  <w:style w:type="character" w:customStyle="1" w:styleId="NormalChar">
    <w:name w:val="Normal Char"/>
    <w:basedOn w:val="DefaultParagraphFont"/>
    <w:link w:val="Normal1"/>
    <w:rsid w:val="00901FE2"/>
    <w:rPr>
      <w:rFonts w:ascii="Arial" w:eastAsia="Times New Roman" w:hAnsi="Arial" w:cs="Calibri"/>
      <w:lang w:eastAsia="en-AU"/>
    </w:rPr>
  </w:style>
  <w:style w:type="paragraph" w:customStyle="1" w:styleId="Source">
    <w:name w:val="Source"/>
    <w:basedOn w:val="Normal"/>
    <w:link w:val="SourceChar"/>
    <w:qFormat/>
    <w:rsid w:val="001C3668"/>
    <w:pPr>
      <w:tabs>
        <w:tab w:val="left" w:pos="993"/>
      </w:tabs>
      <w:spacing w:before="40" w:after="40" w:line="240" w:lineRule="auto"/>
      <w:ind w:left="851"/>
    </w:pPr>
    <w:rPr>
      <w:rFonts w:eastAsia="Times New Roman" w:cstheme="minorHAnsi"/>
      <w:szCs w:val="18"/>
      <w:lang w:eastAsia="en-AU"/>
    </w:rPr>
  </w:style>
  <w:style w:type="character" w:customStyle="1" w:styleId="SourceChar">
    <w:name w:val="Source Char"/>
    <w:basedOn w:val="DefaultParagraphFont"/>
    <w:link w:val="Source"/>
    <w:rsid w:val="001C3668"/>
    <w:rPr>
      <w:rFonts w:eastAsia="Times New Roman" w:cstheme="minorHAnsi"/>
      <w:sz w:val="18"/>
      <w:szCs w:val="18"/>
      <w:lang w:eastAsia="en-AU"/>
    </w:rPr>
  </w:style>
  <w:style w:type="paragraph" w:customStyle="1" w:styleId="Bullet1">
    <w:name w:val="_Bullet1"/>
    <w:basedOn w:val="Normal"/>
    <w:rsid w:val="00B90724"/>
    <w:pPr>
      <w:numPr>
        <w:numId w:val="4"/>
      </w:numPr>
      <w:spacing w:after="0" w:line="240" w:lineRule="auto"/>
    </w:pPr>
    <w:rPr>
      <w:rFonts w:ascii="Calibri" w:eastAsia="Calibri" w:hAnsi="Calibri" w:cs="Calibri"/>
    </w:rPr>
  </w:style>
  <w:style w:type="paragraph" w:styleId="Title">
    <w:name w:val="Title"/>
    <w:basedOn w:val="Normal"/>
    <w:next w:val="Normal"/>
    <w:link w:val="TitleChar"/>
    <w:uiPriority w:val="10"/>
    <w:qFormat/>
    <w:rsid w:val="00407F5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7F5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01FE2"/>
    <w:rPr>
      <w:rFonts w:ascii="Arial" w:eastAsiaTheme="majorEastAsia" w:hAnsi="Arial" w:cstheme="majorBidi"/>
      <w:b/>
      <w:color w:val="92D050"/>
      <w:sz w:val="32"/>
      <w:szCs w:val="32"/>
    </w:rPr>
  </w:style>
  <w:style w:type="character" w:styleId="CommentReference">
    <w:name w:val="annotation reference"/>
    <w:basedOn w:val="DefaultParagraphFont"/>
    <w:uiPriority w:val="99"/>
    <w:unhideWhenUsed/>
    <w:rsid w:val="008F545F"/>
    <w:rPr>
      <w:sz w:val="16"/>
      <w:szCs w:val="16"/>
    </w:rPr>
  </w:style>
  <w:style w:type="paragraph" w:styleId="CommentText">
    <w:name w:val="annotation text"/>
    <w:basedOn w:val="Normal"/>
    <w:link w:val="CommentTextChar"/>
    <w:unhideWhenUsed/>
    <w:rsid w:val="008F545F"/>
    <w:pPr>
      <w:spacing w:line="240" w:lineRule="auto"/>
    </w:pPr>
    <w:rPr>
      <w:szCs w:val="20"/>
    </w:rPr>
  </w:style>
  <w:style w:type="character" w:customStyle="1" w:styleId="CommentTextChar">
    <w:name w:val="Comment Text Char"/>
    <w:basedOn w:val="DefaultParagraphFont"/>
    <w:link w:val="CommentText"/>
    <w:rsid w:val="008F545F"/>
    <w:rPr>
      <w:sz w:val="20"/>
      <w:szCs w:val="20"/>
    </w:rPr>
  </w:style>
  <w:style w:type="paragraph" w:styleId="CommentSubject">
    <w:name w:val="annotation subject"/>
    <w:basedOn w:val="CommentText"/>
    <w:next w:val="CommentText"/>
    <w:link w:val="CommentSubjectChar"/>
    <w:uiPriority w:val="99"/>
    <w:semiHidden/>
    <w:unhideWhenUsed/>
    <w:rsid w:val="008F545F"/>
    <w:rPr>
      <w:b/>
      <w:bCs/>
    </w:rPr>
  </w:style>
  <w:style w:type="character" w:customStyle="1" w:styleId="CommentSubjectChar">
    <w:name w:val="Comment Subject Char"/>
    <w:basedOn w:val="CommentTextChar"/>
    <w:link w:val="CommentSubject"/>
    <w:uiPriority w:val="99"/>
    <w:semiHidden/>
    <w:rsid w:val="008F545F"/>
    <w:rPr>
      <w:b/>
      <w:bCs/>
      <w:sz w:val="20"/>
      <w:szCs w:val="20"/>
    </w:rPr>
  </w:style>
  <w:style w:type="paragraph" w:styleId="BalloonText">
    <w:name w:val="Balloon Text"/>
    <w:basedOn w:val="Normal"/>
    <w:link w:val="BalloonTextChar"/>
    <w:uiPriority w:val="99"/>
    <w:semiHidden/>
    <w:unhideWhenUsed/>
    <w:rsid w:val="008F545F"/>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8F545F"/>
    <w:rPr>
      <w:rFonts w:ascii="Segoe UI" w:hAnsi="Segoe UI" w:cs="Segoe UI"/>
      <w:sz w:val="18"/>
      <w:szCs w:val="18"/>
    </w:rPr>
  </w:style>
  <w:style w:type="paragraph" w:customStyle="1" w:styleId="TableText">
    <w:name w:val="Table Text"/>
    <w:basedOn w:val="Normal"/>
    <w:qFormat/>
    <w:rsid w:val="00B447F4"/>
    <w:pPr>
      <w:spacing w:before="20" w:after="20" w:line="240" w:lineRule="auto"/>
    </w:pPr>
    <w:rPr>
      <w:rFonts w:ascii="Calibri" w:eastAsia="Times New Roman" w:hAnsi="Calibri" w:cs="Calibri"/>
      <w:szCs w:val="20"/>
      <w:lang w:eastAsia="en-AU"/>
    </w:rPr>
  </w:style>
  <w:style w:type="paragraph" w:customStyle="1" w:styleId="Heading4NoNum">
    <w:name w:val="Heading 4 NoNum"/>
    <w:basedOn w:val="Heading4"/>
    <w:uiPriority w:val="4"/>
    <w:qFormat/>
    <w:rsid w:val="00B447F4"/>
    <w:pPr>
      <w:widowControl w:val="0"/>
      <w:spacing w:before="160" w:after="120" w:line="228" w:lineRule="auto"/>
      <w:ind w:left="794"/>
    </w:pPr>
    <w:rPr>
      <w:rFonts w:ascii="Calibri" w:eastAsia="Times New Roman" w:hAnsi="Calibri" w:cs="Calibri"/>
      <w:b/>
      <w:i w:val="0"/>
      <w:iCs w:val="0"/>
      <w:color w:val="4D4D4D"/>
      <w:kern w:val="28"/>
    </w:rPr>
  </w:style>
  <w:style w:type="table" w:customStyle="1" w:styleId="TableGrid35">
    <w:name w:val="Table Grid35"/>
    <w:basedOn w:val="TableNormal"/>
    <w:next w:val="TableGrid"/>
    <w:uiPriority w:val="39"/>
    <w:rsid w:val="00B44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B447F4"/>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B44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601634"/>
    <w:pPr>
      <w:spacing w:after="0" w:line="240" w:lineRule="auto"/>
    </w:pPr>
    <w:rPr>
      <w:rFonts w:ascii="Arial" w:eastAsia="Times New Roman" w:hAnsi="Arial" w:cs="Times New Roman"/>
      <w:sz w:val="20"/>
      <w:szCs w:val="20"/>
      <w:lang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Tabletext0">
    <w:name w:val="Table text"/>
    <w:basedOn w:val="Normal"/>
    <w:rsid w:val="00601634"/>
    <w:pPr>
      <w:spacing w:before="40" w:after="40" w:line="240" w:lineRule="auto"/>
    </w:pPr>
    <w:rPr>
      <w:rFonts w:eastAsia="Times New Roman" w:cs="Times New Roman"/>
      <w:szCs w:val="20"/>
      <w:lang w:eastAsia="en-AU"/>
    </w:rPr>
  </w:style>
  <w:style w:type="paragraph" w:customStyle="1" w:styleId="TableHeader">
    <w:name w:val="Table Header"/>
    <w:basedOn w:val="TableText"/>
    <w:uiPriority w:val="15"/>
    <w:qFormat/>
    <w:rsid w:val="00DE02EB"/>
    <w:pPr>
      <w:keepNext/>
      <w:spacing w:before="40" w:after="40"/>
    </w:pPr>
    <w:rPr>
      <w:b/>
      <w:sz w:val="16"/>
      <w:szCs w:val="24"/>
    </w:rPr>
  </w:style>
  <w:style w:type="paragraph" w:customStyle="1" w:styleId="Note">
    <w:name w:val="Note"/>
    <w:basedOn w:val="Normal"/>
    <w:link w:val="NoteChar"/>
    <w:qFormat/>
    <w:rsid w:val="00601634"/>
    <w:pPr>
      <w:tabs>
        <w:tab w:val="left" w:pos="993"/>
      </w:tabs>
      <w:spacing w:before="40" w:after="40" w:line="240" w:lineRule="auto"/>
      <w:ind w:left="851"/>
    </w:pPr>
    <w:rPr>
      <w:rFonts w:eastAsia="Times New Roman" w:cstheme="minorHAnsi"/>
      <w:szCs w:val="18"/>
      <w:lang w:eastAsia="en-AU"/>
    </w:rPr>
  </w:style>
  <w:style w:type="character" w:customStyle="1" w:styleId="NoteChar">
    <w:name w:val="Note Char"/>
    <w:basedOn w:val="DefaultParagraphFont"/>
    <w:link w:val="Note"/>
    <w:rsid w:val="00601634"/>
    <w:rPr>
      <w:rFonts w:eastAsia="Times New Roman" w:cstheme="minorHAnsi"/>
      <w:sz w:val="18"/>
      <w:szCs w:val="18"/>
      <w:lang w:eastAsia="en-AU"/>
    </w:rPr>
  </w:style>
  <w:style w:type="paragraph" w:customStyle="1" w:styleId="bulletssmalltable">
    <w:name w:val="bullets small table"/>
    <w:basedOn w:val="NormalWeb"/>
    <w:link w:val="bulletssmalltableChar"/>
    <w:qFormat/>
    <w:rsid w:val="00601634"/>
    <w:pPr>
      <w:numPr>
        <w:numId w:val="6"/>
      </w:numPr>
      <w:spacing w:after="0" w:line="240" w:lineRule="auto"/>
      <w:ind w:left="142" w:hanging="142"/>
    </w:pPr>
    <w:rPr>
      <w:rFonts w:asciiTheme="minorHAnsi" w:eastAsia="Times New Roman" w:hAnsiTheme="minorHAnsi" w:cs="Arial"/>
      <w:bCs/>
      <w:color w:val="000000"/>
      <w:sz w:val="18"/>
      <w:szCs w:val="18"/>
      <w:lang w:eastAsia="en-AU"/>
    </w:rPr>
  </w:style>
  <w:style w:type="character" w:customStyle="1" w:styleId="bulletssmalltableChar">
    <w:name w:val="bullets small table Char"/>
    <w:basedOn w:val="DefaultParagraphFont"/>
    <w:link w:val="bulletssmalltable"/>
    <w:rsid w:val="00601634"/>
    <w:rPr>
      <w:rFonts w:eastAsia="Times New Roman" w:cs="Arial"/>
      <w:bCs/>
      <w:color w:val="000000"/>
      <w:sz w:val="18"/>
      <w:szCs w:val="18"/>
      <w:lang w:eastAsia="en-AU"/>
    </w:rPr>
  </w:style>
  <w:style w:type="paragraph" w:styleId="NormalWeb">
    <w:name w:val="Normal (Web)"/>
    <w:basedOn w:val="Normal"/>
    <w:uiPriority w:val="99"/>
    <w:semiHidden/>
    <w:unhideWhenUsed/>
    <w:rsid w:val="00601634"/>
    <w:rPr>
      <w:rFonts w:ascii="Times New Roman" w:hAnsi="Times New Roman" w:cs="Times New Roman"/>
      <w:sz w:val="24"/>
      <w:szCs w:val="24"/>
    </w:rPr>
  </w:style>
  <w:style w:type="paragraph" w:styleId="TOCHeading">
    <w:name w:val="TOC Heading"/>
    <w:basedOn w:val="Heading1"/>
    <w:next w:val="Normal"/>
    <w:uiPriority w:val="39"/>
    <w:unhideWhenUsed/>
    <w:qFormat/>
    <w:rsid w:val="008E06E4"/>
    <w:pPr>
      <w:outlineLvl w:val="9"/>
    </w:pPr>
    <w:rPr>
      <w:lang w:val="en-US"/>
    </w:rPr>
  </w:style>
  <w:style w:type="paragraph" w:styleId="TOC1">
    <w:name w:val="toc 1"/>
    <w:basedOn w:val="Normal"/>
    <w:next w:val="Normal"/>
    <w:autoRedefine/>
    <w:uiPriority w:val="39"/>
    <w:unhideWhenUsed/>
    <w:rsid w:val="008E06E4"/>
    <w:pPr>
      <w:spacing w:after="100"/>
    </w:pPr>
  </w:style>
  <w:style w:type="character" w:styleId="Hyperlink">
    <w:name w:val="Hyperlink"/>
    <w:basedOn w:val="DefaultParagraphFont"/>
    <w:uiPriority w:val="99"/>
    <w:unhideWhenUsed/>
    <w:rsid w:val="008E06E4"/>
    <w:rPr>
      <w:color w:val="0563C1" w:themeColor="hyperlink"/>
      <w:u w:val="single"/>
    </w:rPr>
  </w:style>
  <w:style w:type="character" w:customStyle="1" w:styleId="Heading2Char">
    <w:name w:val="Heading 2 Char"/>
    <w:basedOn w:val="DefaultParagraphFont"/>
    <w:link w:val="Heading2"/>
    <w:uiPriority w:val="9"/>
    <w:rsid w:val="00E05D4F"/>
    <w:rPr>
      <w:rFonts w:eastAsiaTheme="majorEastAsia" w:cstheme="majorBidi"/>
      <w:b/>
      <w:sz w:val="28"/>
      <w:szCs w:val="26"/>
    </w:rPr>
  </w:style>
  <w:style w:type="paragraph" w:styleId="TOC2">
    <w:name w:val="toc 2"/>
    <w:basedOn w:val="Normal"/>
    <w:next w:val="Normal"/>
    <w:autoRedefine/>
    <w:uiPriority w:val="39"/>
    <w:unhideWhenUsed/>
    <w:rsid w:val="00901FE2"/>
    <w:pPr>
      <w:spacing w:after="100"/>
      <w:ind w:left="220"/>
    </w:pPr>
  </w:style>
  <w:style w:type="character" w:customStyle="1" w:styleId="Heading3Char">
    <w:name w:val="Heading 3 Char"/>
    <w:basedOn w:val="DefaultParagraphFont"/>
    <w:link w:val="Heading3"/>
    <w:uiPriority w:val="9"/>
    <w:rsid w:val="00C140C9"/>
    <w:rPr>
      <w:rFonts w:asciiTheme="majorHAnsi" w:eastAsiaTheme="majorEastAsia" w:hAnsiTheme="majorHAnsi" w:cstheme="majorBidi"/>
      <w:b/>
      <w:color w:val="7F7F7F" w:themeColor="text1" w:themeTint="80"/>
      <w:sz w:val="24"/>
      <w:szCs w:val="24"/>
    </w:rPr>
  </w:style>
  <w:style w:type="paragraph" w:styleId="Header">
    <w:name w:val="header"/>
    <w:basedOn w:val="Normal"/>
    <w:link w:val="HeaderChar"/>
    <w:uiPriority w:val="99"/>
    <w:unhideWhenUsed/>
    <w:rsid w:val="006541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4138"/>
    <w:rPr>
      <w:sz w:val="18"/>
    </w:rPr>
  </w:style>
  <w:style w:type="paragraph" w:styleId="Footer">
    <w:name w:val="footer"/>
    <w:basedOn w:val="Normal"/>
    <w:link w:val="FooterChar"/>
    <w:uiPriority w:val="99"/>
    <w:unhideWhenUsed/>
    <w:rsid w:val="006541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4138"/>
    <w:rPr>
      <w:sz w:val="18"/>
    </w:rPr>
  </w:style>
  <w:style w:type="paragraph" w:styleId="TOC3">
    <w:name w:val="toc 3"/>
    <w:basedOn w:val="Normal"/>
    <w:next w:val="Normal"/>
    <w:autoRedefine/>
    <w:uiPriority w:val="39"/>
    <w:unhideWhenUsed/>
    <w:rsid w:val="00D46CFD"/>
    <w:pPr>
      <w:spacing w:after="100"/>
      <w:ind w:left="360"/>
    </w:pPr>
  </w:style>
  <w:style w:type="character" w:customStyle="1" w:styleId="ListParagraphChar">
    <w:name w:val="List Paragraph Char"/>
    <w:aliases w:val="Bullet List Char"/>
    <w:basedOn w:val="DefaultParagraphFont"/>
    <w:link w:val="ListParagraph"/>
    <w:uiPriority w:val="34"/>
    <w:rsid w:val="00FF1490"/>
    <w:rPr>
      <w:sz w:val="18"/>
    </w:rPr>
  </w:style>
  <w:style w:type="paragraph" w:customStyle="1" w:styleId="Bullet20">
    <w:name w:val="_Bullet2"/>
    <w:basedOn w:val="ListParagraph"/>
    <w:rsid w:val="006A2FD2"/>
    <w:pPr>
      <w:numPr>
        <w:numId w:val="19"/>
      </w:numPr>
      <w:spacing w:before="100" w:after="100" w:line="240" w:lineRule="auto"/>
    </w:pPr>
    <w:rPr>
      <w:rFonts w:ascii="Calibri" w:eastAsia="Times New Roman" w:hAnsi="Calibri" w:cs="Calibri"/>
      <w:sz w:val="22"/>
      <w:lang w:eastAsia="en-AU"/>
    </w:rPr>
  </w:style>
  <w:style w:type="character" w:customStyle="1" w:styleId="Heading5Char">
    <w:name w:val="Heading 5 Char"/>
    <w:basedOn w:val="DefaultParagraphFont"/>
    <w:link w:val="Heading5"/>
    <w:uiPriority w:val="9"/>
    <w:rsid w:val="002A055A"/>
    <w:rPr>
      <w:rFonts w:asciiTheme="majorHAnsi" w:eastAsiaTheme="majorEastAsia" w:hAnsiTheme="majorHAnsi" w:cstheme="majorBidi"/>
      <w:color w:val="2F5496" w:themeColor="accent1" w:themeShade="BF"/>
      <w:sz w:val="18"/>
    </w:rPr>
  </w:style>
  <w:style w:type="paragraph" w:customStyle="1" w:styleId="Bullet2">
    <w:name w:val="Bullet 2"/>
    <w:basedOn w:val="Normal"/>
    <w:uiPriority w:val="11"/>
    <w:qFormat/>
    <w:rsid w:val="00707A3F"/>
    <w:pPr>
      <w:numPr>
        <w:ilvl w:val="1"/>
        <w:numId w:val="20"/>
      </w:numPr>
      <w:spacing w:after="0" w:line="240" w:lineRule="auto"/>
    </w:pPr>
    <w:rPr>
      <w:rFonts w:ascii="Calibri" w:eastAsia="Calibri" w:hAnsi="Calibri" w:cs="Calibri"/>
      <w:sz w:val="22"/>
    </w:rPr>
  </w:style>
  <w:style w:type="paragraph" w:styleId="FootnoteText">
    <w:name w:val="footnote text"/>
    <w:basedOn w:val="Normal"/>
    <w:link w:val="FootnoteTextChar"/>
    <w:rsid w:val="001C1F79"/>
    <w:pPr>
      <w:spacing w:after="0" w:line="240" w:lineRule="auto"/>
    </w:pPr>
    <w:rPr>
      <w:rFonts w:ascii="Arial" w:eastAsia="Times New Roman" w:hAnsi="Arial" w:cs="Times New Roman"/>
      <w:sz w:val="20"/>
      <w:szCs w:val="20"/>
      <w:lang w:eastAsia="en-AU"/>
    </w:rPr>
  </w:style>
  <w:style w:type="character" w:customStyle="1" w:styleId="FootnoteTextChar">
    <w:name w:val="Footnote Text Char"/>
    <w:basedOn w:val="DefaultParagraphFont"/>
    <w:link w:val="FootnoteText"/>
    <w:rsid w:val="001C1F79"/>
    <w:rPr>
      <w:rFonts w:ascii="Arial" w:eastAsia="Times New Roman" w:hAnsi="Arial" w:cs="Times New Roman"/>
      <w:sz w:val="20"/>
      <w:szCs w:val="20"/>
      <w:lang w:eastAsia="en-AU"/>
    </w:rPr>
  </w:style>
  <w:style w:type="paragraph" w:styleId="Revision">
    <w:name w:val="Revision"/>
    <w:hidden/>
    <w:uiPriority w:val="99"/>
    <w:semiHidden/>
    <w:rsid w:val="004B442E"/>
    <w:pPr>
      <w:spacing w:after="0" w:line="240" w:lineRule="auto"/>
    </w:pPr>
    <w:rPr>
      <w:sz w:val="18"/>
    </w:rPr>
  </w:style>
  <w:style w:type="paragraph" w:styleId="Caption">
    <w:name w:val="caption"/>
    <w:basedOn w:val="Normal"/>
    <w:next w:val="Normal"/>
    <w:uiPriority w:val="35"/>
    <w:unhideWhenUsed/>
    <w:qFormat/>
    <w:rsid w:val="008447C9"/>
    <w:pPr>
      <w:spacing w:after="200" w:line="240" w:lineRule="auto"/>
    </w:pPr>
    <w:rPr>
      <w:i/>
      <w:iCs/>
      <w:color w:val="44546A" w:themeColor="text2"/>
      <w:szCs w:val="18"/>
    </w:rPr>
  </w:style>
  <w:style w:type="character" w:styleId="Mention">
    <w:name w:val="Mention"/>
    <w:basedOn w:val="DefaultParagraphFont"/>
    <w:uiPriority w:val="99"/>
    <w:semiHidden/>
    <w:unhideWhenUsed/>
    <w:rsid w:val="00FE48F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creativecommons.org/licnesez/by/4.0/"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f9a40e2d127043eaa3b18699b2fc7615 xmlns="66e2e438-3733-46d5-b64b-c512c6046b4e">
      <Terms xmlns="http://schemas.microsoft.com/office/infopath/2007/PartnerControls">
        <TermInfo xmlns="http://schemas.microsoft.com/office/infopath/2007/PartnerControls">
          <TermName xmlns="http://schemas.microsoft.com/office/infopath/2007/PartnerControls">General Delivery</TermName>
          <TermId xmlns="http://schemas.microsoft.com/office/infopath/2007/PartnerControls">0e545f79-e5b8-4e89-9e27-5959654c3c50</TermId>
        </TermInfo>
      </Terms>
    </f9a40e2d127043eaa3b18699b2fc7615>
    <l19c03aba7cf4268b442a699abdd95c1 xmlns="66e2e438-3733-46d5-b64b-c512c6046b4e">
      <Terms xmlns="http://schemas.microsoft.com/office/infopath/2007/PartnerControls">
        <TermInfo xmlns="http://schemas.microsoft.com/office/infopath/2007/PartnerControls">
          <TermName xmlns="http://schemas.microsoft.com/office/infopath/2007/PartnerControls">Project Delivery</TermName>
          <TermId xmlns="http://schemas.microsoft.com/office/infopath/2007/PartnerControls">eb369edd-3252-405b-bf36-bb9ef294daba</TermId>
        </TermInfo>
      </Terms>
    </l19c03aba7cf4268b442a699abdd95c1>
    <oa9ff634f432497fbe7a448b9e66b205 xmlns="66e2e438-3733-46d5-b64b-c512c6046b4e">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a6f64896-ae48-4d38-9394-0168a9e18a35</TermId>
        </TermInfo>
      </Terms>
    </oa9ff634f432497fbe7a448b9e66b205>
    <IconOverlay xmlns="http://schemas.microsoft.com/sharepoint/v4" xsi:nil="true"/>
    <Physical_x0020_Copy xmlns="66e2e438-3733-46d5-b64b-c512c6046b4e">false</Physical_x0020_Copy>
    <TaxCatchAll xmlns="66e2e438-3733-46d5-b64b-c512c6046b4e">
      <Value>26</Value>
      <Value>30</Value>
      <Value>29</Value>
      <Value>62</Value>
      <Value>10</Value>
      <Value>9</Value>
      <Value>22</Value>
      <Value>446</Value>
      <Value>36</Value>
      <Value>120</Value>
    </TaxCatchAll>
    <j8d690aba18e46d99baa7d2bc10bdcb5 xmlns="66e2e438-3733-46d5-b64b-c512c6046b4e">
      <Terms xmlns="http://schemas.microsoft.com/office/infopath/2007/PartnerControls">
        <TermInfo xmlns="http://schemas.microsoft.com/office/infopath/2007/PartnerControls">
          <TermName xmlns="http://schemas.microsoft.com/office/infopath/2007/PartnerControls">1.2 Communications and engagement</TermName>
          <TermId xmlns="http://schemas.microsoft.com/office/infopath/2007/PartnerControls">1e90fec5-6760-41e8-8dfb-00b6f2b42423</TermId>
        </TermInfo>
      </Terms>
    </j8d690aba18e46d99baa7d2bc10bdcb5>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roject Delivery Document" ma:contentTypeID="0x01010099DDF8EDA320E543B1EC6B982B0C01211C0040629AE910D1F242996320F29380F6FB" ma:contentTypeVersion="5" ma:contentTypeDescription="" ma:contentTypeScope="" ma:versionID="f68a95f5e98545de8a700897ea718618">
  <xsd:schema xmlns:xsd="http://www.w3.org/2001/XMLSchema" xmlns:xs="http://www.w3.org/2001/XMLSchema" xmlns:p="http://schemas.microsoft.com/office/2006/metadata/properties" xmlns:ns2="66e2e438-3733-46d5-b64b-c512c6046b4e" xmlns:ns5="http://schemas.microsoft.com/sharepoint/v4" targetNamespace="http://schemas.microsoft.com/office/2006/metadata/properties" ma:root="true" ma:fieldsID="06e6a658ab3d5e616487b5c910f53d3b" ns2:_="" ns5:_="">
    <xsd:import namespace="66e2e438-3733-46d5-b64b-c512c6046b4e"/>
    <xsd:import namespace="http://schemas.microsoft.com/sharepoint/v4"/>
    <xsd:element name="properties">
      <xsd:complexType>
        <xsd:sequence>
          <xsd:element name="documentManagement">
            <xsd:complexType>
              <xsd:all>
                <xsd:element ref="ns2:l19c03aba7cf4268b442a699abdd95c1" minOccurs="0"/>
                <xsd:element ref="ns2:TaxCatchAll" minOccurs="0"/>
                <xsd:element ref="ns2:TaxCatchAllLabel" minOccurs="0"/>
                <xsd:element ref="ns2:oa9ff634f432497fbe7a448b9e66b205" minOccurs="0"/>
                <xsd:element ref="ns2:f9a40e2d127043eaa3b18699b2fc7615" minOccurs="0"/>
                <xsd:element ref="ns2:j8d690aba18e46d99baa7d2bc10bdcb5" minOccurs="0"/>
                <xsd:element ref="ns5:IconOverlay" minOccurs="0"/>
                <xsd:element ref="ns2:Physical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e2e438-3733-46d5-b64b-c512c6046b4e" elementFormDefault="qualified">
    <xsd:import namespace="http://schemas.microsoft.com/office/2006/documentManagement/types"/>
    <xsd:import namespace="http://schemas.microsoft.com/office/infopath/2007/PartnerControls"/>
    <xsd:element name="l19c03aba7cf4268b442a699abdd95c1" ma:index="8" ma:taxonomy="true" ma:internalName="l19c03aba7cf4268b442a699abdd95c1" ma:taxonomyFieldName="DM_x0020_Key_x0020_Word" ma:displayName="DM Key Word" ma:default="" ma:fieldId="{519c03ab-a7cf-4268-b442-a699abdd95c1}" ma:sspId="a2a80313-aeb0-43cb-af8b-51726a16eb99" ma:termSetId="5b46aed8-1fb6-4566-8825-d0f9ab16c4f5" ma:anchorId="11e0954f-3f44-48eb-a71e-1d4434efb686" ma:open="false" ma:isKeyword="false">
      <xsd:complexType>
        <xsd:sequence>
          <xsd:element ref="pc:Terms" minOccurs="0" maxOccurs="1"/>
        </xsd:sequence>
      </xsd:complexType>
    </xsd:element>
    <xsd:element name="TaxCatchAll" ma:index="9" nillable="true" ma:displayName="Taxonomy Catch All Column" ma:hidden="true" ma:list="{9576827e-cc6f-4d7c-bb92-f610bc75a59f}" ma:internalName="TaxCatchAll" ma:showField="CatchAllData" ma:web="66e2e438-3733-46d5-b64b-c512c6046b4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576827e-cc6f-4d7c-bb92-f610bc75a59f}" ma:internalName="TaxCatchAllLabel" ma:readOnly="true" ma:showField="CatchAllDataLabel" ma:web="66e2e438-3733-46d5-b64b-c512c6046b4e">
      <xsd:complexType>
        <xsd:complexContent>
          <xsd:extension base="dms:MultiChoiceLookup">
            <xsd:sequence>
              <xsd:element name="Value" type="dms:Lookup" maxOccurs="unbounded" minOccurs="0" nillable="true"/>
            </xsd:sequence>
          </xsd:extension>
        </xsd:complexContent>
      </xsd:complexType>
    </xsd:element>
    <xsd:element name="oa9ff634f432497fbe7a448b9e66b205" ma:index="12" nillable="true" ma:taxonomy="true" ma:internalName="oa9ff634f432497fbe7a448b9e66b205" ma:taxonomyFieldName="Security_x0020_Classification" ma:displayName="Security Classification" ma:readOnly="false" ma:default="30;#Unclassified|a6f64896-ae48-4d38-9394-0168a9e18a35" ma:fieldId="{8a9ff634-f432-497f-be7a-448b9e66b205}" ma:sspId="a2a80313-aeb0-43cb-af8b-51726a16eb99" ma:termSetId="d16bce95-03fb-4cb9-88d5-15e906f2f9c4" ma:anchorId="00000000-0000-0000-0000-000000000000" ma:open="false" ma:isKeyword="false">
      <xsd:complexType>
        <xsd:sequence>
          <xsd:element ref="pc:Terms" minOccurs="0" maxOccurs="1"/>
        </xsd:sequence>
      </xsd:complexType>
    </xsd:element>
    <xsd:element name="f9a40e2d127043eaa3b18699b2fc7615" ma:index="14" ma:taxonomy="true" ma:internalName="f9a40e2d127043eaa3b18699b2fc7615" ma:taxonomyFieldName="Delivery_x0020_Type" ma:displayName="Project Delivery Activity" ma:default="" ma:fieldId="{f9a40e2d-1270-43ea-a3b1-8699b2fc7615}" ma:sspId="a2a80313-aeb0-43cb-af8b-51726a16eb99" ma:termSetId="bd75eb70-1319-4257-b9db-3d556ace5f5d" ma:anchorId="00000000-0000-0000-0000-000000000000" ma:open="false" ma:isKeyword="false">
      <xsd:complexType>
        <xsd:sequence>
          <xsd:element ref="pc:Terms" minOccurs="0" maxOccurs="1"/>
        </xsd:sequence>
      </xsd:complexType>
    </xsd:element>
    <xsd:element name="j8d690aba18e46d99baa7d2bc10bdcb5" ma:index="18" nillable="true" ma:taxonomy="true" ma:internalName="j8d690aba18e46d99baa7d2bc10bdcb5" ma:taxonomyFieldName="Sub_x0020_Project" ma:displayName="Sub Project" ma:default="" ma:fieldId="{38d690ab-a18e-46d9-9baa-7d2bc10bdcb5}" ma:sspId="a2a80313-aeb0-43cb-af8b-51726a16eb99" ma:termSetId="b2364d3b-e302-49b8-b217-0d979dc3277b" ma:anchorId="ec3230c3-d4e0-4cd0-8d1e-4e977dcd770b" ma:open="true" ma:isKeyword="false">
      <xsd:complexType>
        <xsd:sequence>
          <xsd:element ref="pc:Terms" minOccurs="0" maxOccurs="1"/>
        </xsd:sequence>
      </xsd:complexType>
    </xsd:element>
    <xsd:element name="Physical_x0020_Copy" ma:index="21" nillable="true" ma:displayName="Physical Copy" ma:default="0" ma:internalName="Physical_x0020_Copy">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4F635-AFCA-4938-83D0-1FB9D31C0ED5}">
  <ds:schemaRefs>
    <ds:schemaRef ds:uri="http://schemas.microsoft.com/sharepoint/events"/>
  </ds:schemaRefs>
</ds:datastoreItem>
</file>

<file path=customXml/itemProps2.xml><?xml version="1.0" encoding="utf-8"?>
<ds:datastoreItem xmlns:ds="http://schemas.openxmlformats.org/officeDocument/2006/customXml" ds:itemID="{0D5643F9-8C0A-4B52-AE94-98F998C76094}">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4"/>
    <ds:schemaRef ds:uri="http://purl.org/dc/terms/"/>
    <ds:schemaRef ds:uri="http://schemas.openxmlformats.org/package/2006/metadata/core-properties"/>
    <ds:schemaRef ds:uri="66e2e438-3733-46d5-b64b-c512c6046b4e"/>
    <ds:schemaRef ds:uri="http://www.w3.org/XML/1998/namespace"/>
    <ds:schemaRef ds:uri="http://purl.org/dc/dcmitype/"/>
  </ds:schemaRefs>
</ds:datastoreItem>
</file>

<file path=customXml/itemProps3.xml><?xml version="1.0" encoding="utf-8"?>
<ds:datastoreItem xmlns:ds="http://schemas.openxmlformats.org/officeDocument/2006/customXml" ds:itemID="{50FC9CA0-36C3-4EDF-BF25-FC1BC982A715}">
  <ds:schemaRefs>
    <ds:schemaRef ds:uri="http://schemas.microsoft.com/sharepoint/v3/contenttype/forms"/>
  </ds:schemaRefs>
</ds:datastoreItem>
</file>

<file path=customXml/itemProps4.xml><?xml version="1.0" encoding="utf-8"?>
<ds:datastoreItem xmlns:ds="http://schemas.openxmlformats.org/officeDocument/2006/customXml" ds:itemID="{591B9896-A845-4CE6-A5A4-EAE9467A93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e2e438-3733-46d5-b64b-c512c6046b4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8F1F65D-9F8B-4E25-8749-9D278C474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4930</Words>
  <Characters>28106</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SWRRIP at a Glance Final word version 20180201 (Repaired)</vt:lpstr>
    </vt:vector>
  </TitlesOfParts>
  <Company/>
  <LinksUpToDate>false</LinksUpToDate>
  <CharactersWithSpaces>32971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SWRRIP at a Glance Final word version 20180201 (Repaired)</dc:title>
  <dc:subject/>
  <dc:creator>Karen Wilson</dc:creator>
  <cp:keywords/>
  <dc:description/>
  <cp:lastModifiedBy>Marianne Doyle</cp:lastModifiedBy>
  <cp:revision>2</cp:revision>
  <cp:lastPrinted>2018-04-03T05:50:00Z</cp:lastPrinted>
  <dcterms:created xsi:type="dcterms:W3CDTF">2018-04-06T02:06:00Z</dcterms:created>
  <dcterms:modified xsi:type="dcterms:W3CDTF">2018-04-06T02:06:00Z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0x01010099DDF8EDA320E543B1EC6B982B0C01211C0040629AE910D1F242996320F29380F6FB</vt:lpwstr>
  </property>
  <property fmtid="{D5CDD505-2E9C-101B-9397-08002B2CF9AE}" pid="3" name="Sub Project">
    <vt:lpwstr>446;#1.2 Communications and engagement|1e90fec5-6760-41e8-8dfb-00b6f2b42423</vt:lpwstr>
  </property>
  <property fmtid="{D5CDD505-2E9C-101B-9397-08002B2CF9AE}" pid="4" name="b73968e9ce784ca4a391306e0a0a5f46">
    <vt:lpwstr>2015|87ad06d5-2837-46bf-8c9b-4cc852d4ada0</vt:lpwstr>
  </property>
  <property fmtid="{D5CDD505-2E9C-101B-9397-08002B2CF9AE}" pid="5" name="m2a46786ab4242859a6101eb70b9b150">
    <vt:lpwstr>Internal Report|a89eade3-a39a-496c-a215-f730206bee91</vt:lpwstr>
  </property>
  <property fmtid="{D5CDD505-2E9C-101B-9397-08002B2CF9AE}" pid="6" name="DM Key Word">
    <vt:lpwstr>36;#Project Delivery|eb369edd-3252-405b-bf36-bb9ef294daba</vt:lpwstr>
  </property>
  <property fmtid="{D5CDD505-2E9C-101B-9397-08002B2CF9AE}" pid="7" name="i4587b40dee642c5a1d5214f2c9eb308">
    <vt:lpwstr>Minutes|9a90a59b-df34-44af-b72f-b8fa25724038</vt:lpwstr>
  </property>
  <property fmtid="{D5CDD505-2E9C-101B-9397-08002B2CF9AE}" pid="8" name="f5f0b0297d954234b0859b6844c5fcc8">
    <vt:lpwstr>Contracts|710ae83e-9930-4287-8286-a40c95955d0e</vt:lpwstr>
  </property>
  <property fmtid="{D5CDD505-2E9C-101B-9397-08002B2CF9AE}" pid="9" name="b597d033ab9a4eb5a9384d5125191b65">
    <vt:lpwstr>Brief|7a08c022-f9cf-4d47-b74d-3d54d3874e09</vt:lpwstr>
  </property>
  <property fmtid="{D5CDD505-2E9C-101B-9397-08002B2CF9AE}" pid="10" name="ndce0d0d55a349928d36ed823709dfec">
    <vt:lpwstr>SWRRIP ＆ WRRG Plans|b66b9e2d-81d6-4f2b-8187-26c5bba3fe8c</vt:lpwstr>
  </property>
  <property fmtid="{D5CDD505-2E9C-101B-9397-08002B2CF9AE}" pid="11" name="Delivery Type">
    <vt:lpwstr>62;#General Delivery|0e545f79-e5b8-4e89-9e27-5959654c3c50</vt:lpwstr>
  </property>
  <property fmtid="{D5CDD505-2E9C-101B-9397-08002B2CF9AE}" pid="12" name="Calendar Year">
    <vt:lpwstr>10;#2015|87ad06d5-2837-46bf-8c9b-4cc852d4ada0</vt:lpwstr>
  </property>
  <property fmtid="{D5CDD505-2E9C-101B-9397-08002B2CF9AE}" pid="13" name="Security Classification">
    <vt:lpwstr>30;#Unclassified|a6f64896-ae48-4d38-9394-0168a9e18a35</vt:lpwstr>
  </property>
  <property fmtid="{D5CDD505-2E9C-101B-9397-08002B2CF9AE}" pid="14" name="he456946b27d4e93add52cbf6337b939">
    <vt:lpwstr/>
  </property>
  <property fmtid="{D5CDD505-2E9C-101B-9397-08002B2CF9AE}" pid="15" name="Meeting Type">
    <vt:lpwstr>26;#Minutes|9a90a59b-df34-44af-b72f-b8fa25724038</vt:lpwstr>
  </property>
  <property fmtid="{D5CDD505-2E9C-101B-9397-08002B2CF9AE}" pid="16" name="Report Type">
    <vt:lpwstr>29;#Internal Report|a89eade3-a39a-496c-a215-f730206bee91</vt:lpwstr>
  </property>
  <property fmtid="{D5CDD505-2E9C-101B-9397-08002B2CF9AE}" pid="17" name="Team1">
    <vt:lpwstr>120;#SWRRIP ＆ WRRG Plans|b66b9e2d-81d6-4f2b-8187-26c5bba3fe8c</vt:lpwstr>
  </property>
  <property fmtid="{D5CDD505-2E9C-101B-9397-08002B2CF9AE}" pid="18" name="Contract type">
    <vt:lpwstr/>
  </property>
  <property fmtid="{D5CDD505-2E9C-101B-9397-08002B2CF9AE}" pid="19" name="Contract Document Type">
    <vt:lpwstr/>
  </property>
  <property fmtid="{D5CDD505-2E9C-101B-9397-08002B2CF9AE}" pid="20" name="Communication document type">
    <vt:lpwstr>9;#Brief|7a08c022-f9cf-4d47-b74d-3d54d3874e09</vt:lpwstr>
  </property>
  <property fmtid="{D5CDD505-2E9C-101B-9397-08002B2CF9AE}" pid="21" name="k482e1eb40c441f791827f10a4279dbb">
    <vt:lpwstr/>
  </property>
  <property fmtid="{D5CDD505-2E9C-101B-9397-08002B2CF9AE}" pid="22" name="Legal Document Type">
    <vt:lpwstr>22;#Contracts|710ae83e-9930-4287-8286-a40c95955d0e</vt:lpwstr>
  </property>
  <property fmtid="{D5CDD505-2E9C-101B-9397-08002B2CF9AE}" pid="23" name="RecordPoint_WorkflowType">
    <vt:lpwstr>ActiveSubmitStub</vt:lpwstr>
  </property>
  <property fmtid="{D5CDD505-2E9C-101B-9397-08002B2CF9AE}" pid="24" name="RecordPoint_ActiveItemUniqueId">
    <vt:lpwstr>{2b343f31-c261-4c4d-a851-3f480ff8dbf3}</vt:lpwstr>
  </property>
  <property fmtid="{D5CDD505-2E9C-101B-9397-08002B2CF9AE}" pid="25" name="RecordPoint_ActiveItemWebId">
    <vt:lpwstr>{61254919-d648-48a5-8af0-028b988e08ef}</vt:lpwstr>
  </property>
  <property fmtid="{D5CDD505-2E9C-101B-9397-08002B2CF9AE}" pid="26" name="RecordPoint_ActiveItemSiteId">
    <vt:lpwstr>{8eb2c6ca-de9e-4f79-b66f-3005f2148001}</vt:lpwstr>
  </property>
  <property fmtid="{D5CDD505-2E9C-101B-9397-08002B2CF9AE}" pid="27" name="RecordPoint_ActiveItemListId">
    <vt:lpwstr>{d70cfe23-f50e-46b1-a730-c9112f481ad3}</vt:lpwstr>
  </property>
  <property fmtid="{D5CDD505-2E9C-101B-9397-08002B2CF9AE}" pid="28" name="RecordPoint_RecordNumberSubmitted">
    <vt:lpwstr>R0000076110</vt:lpwstr>
  </property>
  <property fmtid="{D5CDD505-2E9C-101B-9397-08002B2CF9AE}" pid="29" name="RecordPoint_SubmissionDate">
    <vt:lpwstr/>
  </property>
  <property fmtid="{D5CDD505-2E9C-101B-9397-08002B2CF9AE}" pid="30" name="RecordPoint_RecordFormat">
    <vt:lpwstr/>
  </property>
  <property fmtid="{D5CDD505-2E9C-101B-9397-08002B2CF9AE}" pid="31" name="RecordPoint_ActiveItemMoved">
    <vt:lpwstr/>
  </property>
  <property fmtid="{D5CDD505-2E9C-101B-9397-08002B2CF9AE}" pid="32" name="Marked for Deletion">
    <vt:bool>false</vt:bool>
  </property>
  <property fmtid="{D5CDD505-2E9C-101B-9397-08002B2CF9AE}" pid="33" name="RecordPoint_SubmissionCompleted">
    <vt:lpwstr>2018-04-04T17:36:20.8501527+10:00</vt:lpwstr>
  </property>
</Properties>
</file>